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E972" w14:textId="77777777" w:rsidR="00993474" w:rsidRDefault="00000000">
      <w:pPr>
        <w:pStyle w:val="Corpodetexto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DF7C1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9pt;height:16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ADBB97C" w14:textId="52B22A97" w:rsidR="00993474" w:rsidRDefault="00000000">
                  <w:pPr>
                    <w:spacing w:before="19"/>
                    <w:ind w:left="2759" w:right="2761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PLANO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AULAS</w:t>
                  </w:r>
                </w:p>
              </w:txbxContent>
            </v:textbox>
            <w10:anchorlock/>
          </v:shape>
        </w:pict>
      </w:r>
    </w:p>
    <w:p w14:paraId="46E89A3F" w14:textId="77777777" w:rsidR="00993474" w:rsidRDefault="00993474">
      <w:pPr>
        <w:pStyle w:val="Corpodetexto"/>
        <w:ind w:left="0"/>
        <w:rPr>
          <w:rFonts w:ascii="Times New Roman"/>
          <w:sz w:val="20"/>
        </w:rPr>
      </w:pPr>
    </w:p>
    <w:p w14:paraId="647248F0" w14:textId="77777777" w:rsidR="00993474" w:rsidRDefault="00993474">
      <w:pPr>
        <w:pStyle w:val="Corpodetexto"/>
        <w:ind w:left="0"/>
        <w:rPr>
          <w:rFonts w:ascii="Times New Roman"/>
          <w:sz w:val="20"/>
        </w:rPr>
      </w:pPr>
    </w:p>
    <w:p w14:paraId="0F65082A" w14:textId="77777777" w:rsidR="00993474" w:rsidRDefault="00993474">
      <w:pPr>
        <w:pStyle w:val="Corpodetexto"/>
        <w:ind w:left="0"/>
        <w:rPr>
          <w:rFonts w:ascii="Times New Roman"/>
          <w:sz w:val="20"/>
        </w:rPr>
      </w:pPr>
    </w:p>
    <w:p w14:paraId="31F6F918" w14:textId="77777777" w:rsidR="00993474" w:rsidRDefault="00993474">
      <w:pPr>
        <w:pStyle w:val="Corpodetexto"/>
        <w:spacing w:before="6"/>
        <w:ind w:left="0"/>
        <w:rPr>
          <w:rFonts w:ascii="Times New Roman"/>
          <w:sz w:val="17"/>
        </w:rPr>
      </w:pPr>
    </w:p>
    <w:p w14:paraId="6ABECC48" w14:textId="77777777" w:rsidR="00993474" w:rsidRDefault="00000000">
      <w:pPr>
        <w:pStyle w:val="Ttulo1"/>
        <w:numPr>
          <w:ilvl w:val="0"/>
          <w:numId w:val="3"/>
        </w:numPr>
        <w:tabs>
          <w:tab w:val="left" w:pos="939"/>
        </w:tabs>
        <w:spacing w:before="94"/>
        <w:ind w:hanging="361"/>
      </w:pPr>
      <w:r>
        <w:t>EMENTA</w:t>
      </w:r>
    </w:p>
    <w:p w14:paraId="34AFD9B2" w14:textId="77777777" w:rsidR="00993474" w:rsidRDefault="00993474">
      <w:pPr>
        <w:pStyle w:val="Corpodetexto"/>
        <w:spacing w:before="2"/>
        <w:ind w:left="0"/>
        <w:rPr>
          <w:rFonts w:ascii="Arial"/>
          <w:b/>
          <w:sz w:val="26"/>
        </w:rPr>
      </w:pPr>
    </w:p>
    <w:p w14:paraId="73D699A3" w14:textId="0AD10472" w:rsidR="001E6CDA" w:rsidRDefault="001E6CDA" w:rsidP="00AA48D4">
      <w:pPr>
        <w:pStyle w:val="Corpodetexto"/>
        <w:spacing w:line="480" w:lineRule="auto"/>
        <w:ind w:left="578" w:right="203"/>
      </w:pPr>
      <w:r>
        <w:t>Digite aqui a ementa do curso sugerido.</w:t>
      </w:r>
    </w:p>
    <w:p w14:paraId="275A56CC" w14:textId="4FCD6393" w:rsidR="001E6CDA" w:rsidRDefault="001E6CDA" w:rsidP="00AA48D4">
      <w:pPr>
        <w:pStyle w:val="Corpodetexto"/>
        <w:spacing w:line="276" w:lineRule="auto"/>
        <w:ind w:left="578" w:right="203"/>
        <w:jc w:val="both"/>
      </w:pPr>
      <w:r>
        <w:t xml:space="preserve">Exemplo: </w:t>
      </w:r>
      <w:r w:rsidRPr="001E6CDA">
        <w:t>Curso avançado em modelagem 3D e visualização arquitetônica. Enfoque em sustentabilidade e eficiência energética. Preparação para destacar-se no mercado. Catalisador para excelência na arquitetura moderna.</w:t>
      </w:r>
    </w:p>
    <w:p w14:paraId="6F2A6F95" w14:textId="77777777" w:rsidR="00993474" w:rsidRDefault="00993474">
      <w:pPr>
        <w:pStyle w:val="Corpodetexto"/>
        <w:ind w:left="0"/>
        <w:rPr>
          <w:sz w:val="24"/>
        </w:rPr>
      </w:pPr>
    </w:p>
    <w:p w14:paraId="4A07A921" w14:textId="77777777" w:rsidR="00993474" w:rsidRDefault="00993474">
      <w:pPr>
        <w:pStyle w:val="Corpodetexto"/>
        <w:ind w:left="0"/>
        <w:rPr>
          <w:sz w:val="24"/>
        </w:rPr>
      </w:pPr>
    </w:p>
    <w:p w14:paraId="22F03686" w14:textId="77777777" w:rsidR="00993474" w:rsidRDefault="00000000">
      <w:pPr>
        <w:pStyle w:val="Ttulo1"/>
        <w:numPr>
          <w:ilvl w:val="0"/>
          <w:numId w:val="3"/>
        </w:numPr>
        <w:tabs>
          <w:tab w:val="left" w:pos="939"/>
        </w:tabs>
        <w:spacing w:before="159"/>
        <w:ind w:hanging="361"/>
      </w:pPr>
      <w:r>
        <w:t>OBJETIVOS</w:t>
      </w:r>
    </w:p>
    <w:p w14:paraId="74687CDB" w14:textId="77777777" w:rsidR="00993474" w:rsidRDefault="00993474">
      <w:pPr>
        <w:pStyle w:val="Corpodetexto"/>
        <w:spacing w:before="11"/>
        <w:ind w:left="0"/>
        <w:rPr>
          <w:rFonts w:ascii="Arial"/>
          <w:b/>
          <w:sz w:val="25"/>
        </w:rPr>
      </w:pPr>
    </w:p>
    <w:p w14:paraId="678AD704" w14:textId="77777777" w:rsidR="00993474" w:rsidRDefault="00000000">
      <w:pPr>
        <w:pStyle w:val="PargrafodaLista"/>
        <w:numPr>
          <w:ilvl w:val="1"/>
          <w:numId w:val="3"/>
        </w:numPr>
        <w:tabs>
          <w:tab w:val="left" w:pos="946"/>
        </w:tabs>
        <w:spacing w:before="0"/>
        <w:rPr>
          <w:rFonts w:ascii="Arial"/>
          <w:b/>
        </w:rPr>
      </w:pPr>
      <w:r>
        <w:rPr>
          <w:rFonts w:ascii="Arial"/>
          <w:b/>
        </w:rPr>
        <w:t>OBJETIVO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GERAL</w:t>
      </w:r>
    </w:p>
    <w:p w14:paraId="54679F3A" w14:textId="77777777" w:rsidR="00993474" w:rsidRDefault="00993474">
      <w:pPr>
        <w:pStyle w:val="Corpodetexto"/>
        <w:spacing w:before="5"/>
        <w:ind w:left="0"/>
        <w:rPr>
          <w:rFonts w:ascii="Arial"/>
          <w:b/>
          <w:sz w:val="26"/>
        </w:rPr>
      </w:pPr>
    </w:p>
    <w:p w14:paraId="74E98C52" w14:textId="160CEA60" w:rsidR="001E6CDA" w:rsidRDefault="001E6CDA" w:rsidP="00AA48D4">
      <w:pPr>
        <w:pStyle w:val="Corpodetexto"/>
        <w:spacing w:line="480" w:lineRule="auto"/>
        <w:ind w:left="578" w:right="203"/>
        <w:jc w:val="both"/>
      </w:pPr>
      <w:r>
        <w:t xml:space="preserve">Digite aqui </w:t>
      </w:r>
      <w:r>
        <w:t>o objetivo</w:t>
      </w:r>
      <w:r>
        <w:t xml:space="preserve"> do curso sugerido</w:t>
      </w:r>
      <w:r>
        <w:t xml:space="preserve"> de forma geral.</w:t>
      </w:r>
    </w:p>
    <w:p w14:paraId="0138EA3F" w14:textId="45EAB492" w:rsidR="00AA48D4" w:rsidRDefault="00AA48D4" w:rsidP="00AA48D4">
      <w:pPr>
        <w:pStyle w:val="Corpodetexto"/>
        <w:spacing w:line="276" w:lineRule="auto"/>
        <w:ind w:left="578" w:right="203"/>
        <w:jc w:val="both"/>
      </w:pPr>
      <w:r>
        <w:t xml:space="preserve">Exemplo: </w:t>
      </w:r>
      <w:r w:rsidRPr="00AA48D4">
        <w:t>O objetivo geral desse curso é capacitar profissionais na área de arquitetura com habilidades avançadas em modelagem 3D, visualização arquitetônica, e conceitos de sustentabilidade e eficiência energética. O curso busca preparar os participantes para se destacarem no mercado atual, fornecendo-lhes as ferramentas e conhecimentos necessários para alcançar a excelência na prática da arquitetura contemporânea.</w:t>
      </w:r>
    </w:p>
    <w:p w14:paraId="0A4F200E" w14:textId="77777777" w:rsidR="00993474" w:rsidRDefault="00993474">
      <w:pPr>
        <w:pStyle w:val="Corpodetexto"/>
        <w:spacing w:before="6"/>
        <w:ind w:left="0"/>
        <w:rPr>
          <w:sz w:val="24"/>
        </w:rPr>
      </w:pPr>
    </w:p>
    <w:p w14:paraId="188D68E5" w14:textId="77777777" w:rsidR="00993474" w:rsidRDefault="00000000">
      <w:pPr>
        <w:pStyle w:val="Ttulo1"/>
        <w:numPr>
          <w:ilvl w:val="1"/>
          <w:numId w:val="3"/>
        </w:numPr>
        <w:tabs>
          <w:tab w:val="left" w:pos="946"/>
        </w:tabs>
      </w:pPr>
      <w:r>
        <w:t>OBJETIVOS</w:t>
      </w:r>
      <w:r>
        <w:rPr>
          <w:spacing w:val="-3"/>
        </w:rPr>
        <w:t xml:space="preserve"> </w:t>
      </w:r>
      <w:r>
        <w:t>ESPECÍFICOS</w:t>
      </w:r>
    </w:p>
    <w:p w14:paraId="03FDC853" w14:textId="77777777" w:rsidR="00993474" w:rsidRDefault="00993474">
      <w:pPr>
        <w:pStyle w:val="Corpodetexto"/>
        <w:spacing w:before="11"/>
        <w:ind w:left="0"/>
        <w:rPr>
          <w:rFonts w:ascii="Arial"/>
          <w:b/>
          <w:sz w:val="25"/>
        </w:rPr>
      </w:pPr>
    </w:p>
    <w:p w14:paraId="725067E6" w14:textId="1FA5E0DB" w:rsidR="00993474" w:rsidRDefault="001E6CDA" w:rsidP="00AA48D4">
      <w:pPr>
        <w:pStyle w:val="Corpodetexto"/>
        <w:spacing w:line="480" w:lineRule="auto"/>
        <w:ind w:left="578" w:right="203"/>
      </w:pPr>
      <w:r>
        <w:t xml:space="preserve">Digite aqui </w:t>
      </w:r>
      <w:r>
        <w:t>o objetivo</w:t>
      </w:r>
      <w:r>
        <w:t xml:space="preserve"> do curso sugerido</w:t>
      </w:r>
      <w:r>
        <w:t xml:space="preserve"> de forma especifica dividida em tópicos.</w:t>
      </w:r>
    </w:p>
    <w:p w14:paraId="5F5F0CC1" w14:textId="5B163A48" w:rsidR="00AA48D4" w:rsidRDefault="00AA48D4" w:rsidP="00AA48D4">
      <w:pPr>
        <w:pStyle w:val="Corpodetexto"/>
        <w:spacing w:line="259" w:lineRule="auto"/>
        <w:ind w:left="578" w:right="203"/>
        <w:jc w:val="both"/>
      </w:pPr>
      <w:r>
        <w:t>Exemplo:</w:t>
      </w:r>
    </w:p>
    <w:p w14:paraId="06AA0492" w14:textId="77777777" w:rsidR="00AA48D4" w:rsidRDefault="00AA48D4" w:rsidP="00AA48D4">
      <w:pPr>
        <w:pStyle w:val="Corpodetexto"/>
        <w:numPr>
          <w:ilvl w:val="0"/>
          <w:numId w:val="4"/>
        </w:numPr>
        <w:spacing w:line="259" w:lineRule="auto"/>
        <w:ind w:right="203"/>
        <w:jc w:val="both"/>
      </w:pPr>
      <w:r>
        <w:t>Dominar técnicas avançadas de modelagem 3D para criar representações precisas e realistas de projetos arquitetônicos.</w:t>
      </w:r>
    </w:p>
    <w:p w14:paraId="28CAC31A" w14:textId="437DF6AF" w:rsidR="00AA48D4" w:rsidRPr="001E6CDA" w:rsidRDefault="00AA48D4" w:rsidP="00AA48D4">
      <w:pPr>
        <w:pStyle w:val="Corpodetexto"/>
        <w:numPr>
          <w:ilvl w:val="0"/>
          <w:numId w:val="4"/>
        </w:numPr>
        <w:spacing w:line="259" w:lineRule="auto"/>
        <w:ind w:right="203"/>
        <w:jc w:val="both"/>
      </w:pPr>
      <w:r>
        <w:t>Aprender a utilizar ferramentas de visualização arquitetônica para comunicar eficazmente ideias de design e conceitos aos clientes e stakeholders.</w:t>
      </w:r>
    </w:p>
    <w:p w14:paraId="11AEDABE" w14:textId="77777777" w:rsidR="00993474" w:rsidRDefault="00993474">
      <w:pPr>
        <w:pStyle w:val="Corpodetexto"/>
        <w:ind w:left="0"/>
        <w:rPr>
          <w:sz w:val="24"/>
        </w:rPr>
      </w:pPr>
    </w:p>
    <w:p w14:paraId="7C0A6BFC" w14:textId="77777777" w:rsidR="00993474" w:rsidRDefault="00000000">
      <w:pPr>
        <w:pStyle w:val="Ttulo1"/>
        <w:numPr>
          <w:ilvl w:val="0"/>
          <w:numId w:val="3"/>
        </w:numPr>
        <w:tabs>
          <w:tab w:val="left" w:pos="939"/>
        </w:tabs>
        <w:spacing w:before="166"/>
        <w:ind w:hanging="361"/>
      </w:pPr>
      <w:r>
        <w:t>CONTEÚDO</w:t>
      </w:r>
      <w:r>
        <w:rPr>
          <w:spacing w:val="-6"/>
        </w:rPr>
        <w:t xml:space="preserve"> </w:t>
      </w:r>
      <w:r>
        <w:t>PROGRAMÁTICO</w:t>
      </w:r>
    </w:p>
    <w:p w14:paraId="36DD8EE5" w14:textId="77777777" w:rsidR="00993474" w:rsidRDefault="00993474">
      <w:pPr>
        <w:pStyle w:val="Corpodetexto"/>
        <w:spacing w:before="4"/>
        <w:ind w:left="0"/>
        <w:rPr>
          <w:rFonts w:ascii="Arial"/>
          <w:b/>
          <w:sz w:val="25"/>
        </w:rPr>
      </w:pPr>
    </w:p>
    <w:p w14:paraId="083E3BB8" w14:textId="116B4AB4" w:rsidR="001E6CDA" w:rsidRDefault="001E6CDA" w:rsidP="00AA48D4">
      <w:pPr>
        <w:pStyle w:val="Corpodetexto"/>
        <w:spacing w:line="480" w:lineRule="auto"/>
        <w:ind w:left="578" w:right="203"/>
      </w:pPr>
      <w:r>
        <w:t xml:space="preserve">Digite aqui </w:t>
      </w:r>
      <w:r>
        <w:t>o conteúdo programático</w:t>
      </w:r>
      <w:r>
        <w:t xml:space="preserve"> do curso sugerido</w:t>
      </w:r>
      <w:r>
        <w:t>.</w:t>
      </w:r>
    </w:p>
    <w:p w14:paraId="2FE86DE6" w14:textId="4F210D1C" w:rsidR="00AA48D4" w:rsidRDefault="00AA48D4" w:rsidP="001E6CDA">
      <w:pPr>
        <w:pStyle w:val="Corpodetexto"/>
        <w:spacing w:line="259" w:lineRule="auto"/>
        <w:ind w:left="578" w:right="203"/>
      </w:pPr>
      <w:r>
        <w:t>Exemplo:</w:t>
      </w:r>
    </w:p>
    <w:p w14:paraId="4F1FCF56" w14:textId="77777777" w:rsidR="00AA48D4" w:rsidRDefault="00AA48D4" w:rsidP="00AA48D4">
      <w:pPr>
        <w:pStyle w:val="Corpodetexto"/>
        <w:spacing w:line="259" w:lineRule="auto"/>
        <w:ind w:left="578" w:right="203"/>
        <w:jc w:val="both"/>
      </w:pPr>
      <w:r>
        <w:t>Introdução à Modelagem 3D:</w:t>
      </w:r>
    </w:p>
    <w:p w14:paraId="51838FF7" w14:textId="77777777" w:rsidR="00AA48D4" w:rsidRDefault="00AA48D4" w:rsidP="00AA48D4">
      <w:pPr>
        <w:pStyle w:val="Corpodetexto"/>
        <w:numPr>
          <w:ilvl w:val="0"/>
          <w:numId w:val="5"/>
        </w:numPr>
        <w:spacing w:line="259" w:lineRule="auto"/>
        <w:ind w:right="203"/>
        <w:jc w:val="both"/>
      </w:pPr>
      <w:r>
        <w:t>Fundamentos da modelagem tridimensional</w:t>
      </w:r>
    </w:p>
    <w:p w14:paraId="3F36D7B0" w14:textId="77777777" w:rsidR="00AA48D4" w:rsidRDefault="00AA48D4" w:rsidP="00AA48D4">
      <w:pPr>
        <w:pStyle w:val="Corpodetexto"/>
        <w:numPr>
          <w:ilvl w:val="0"/>
          <w:numId w:val="5"/>
        </w:numPr>
        <w:spacing w:line="259" w:lineRule="auto"/>
        <w:ind w:right="203"/>
        <w:jc w:val="both"/>
      </w:pPr>
      <w:r>
        <w:t>Uso de software de modelagem (por exemplo, Autodesk Revit, SketchUp, Blender)</w:t>
      </w:r>
    </w:p>
    <w:p w14:paraId="35FD566D" w14:textId="77777777" w:rsidR="00AA48D4" w:rsidRDefault="00AA48D4" w:rsidP="00AA48D4">
      <w:pPr>
        <w:pStyle w:val="Corpodetexto"/>
        <w:numPr>
          <w:ilvl w:val="0"/>
          <w:numId w:val="5"/>
        </w:numPr>
        <w:spacing w:line="259" w:lineRule="auto"/>
        <w:ind w:right="203"/>
        <w:jc w:val="both"/>
      </w:pPr>
      <w:r>
        <w:t>Princípios de criação de formas arquitetônicas básicas</w:t>
      </w:r>
    </w:p>
    <w:p w14:paraId="0AF8ECC0" w14:textId="77777777" w:rsidR="00AA48D4" w:rsidRDefault="00AA48D4" w:rsidP="00AA48D4">
      <w:pPr>
        <w:pStyle w:val="Corpodetexto"/>
        <w:spacing w:line="259" w:lineRule="auto"/>
        <w:ind w:left="1298" w:right="203"/>
        <w:jc w:val="both"/>
      </w:pPr>
    </w:p>
    <w:p w14:paraId="5ED921B7" w14:textId="0A9F3D52" w:rsidR="00AA48D4" w:rsidRDefault="00AA48D4" w:rsidP="00AA48D4">
      <w:pPr>
        <w:pStyle w:val="Corpodetexto"/>
        <w:spacing w:line="259" w:lineRule="auto"/>
        <w:ind w:left="578" w:right="203"/>
        <w:jc w:val="both"/>
      </w:pPr>
      <w:r>
        <w:t>Técnicas Avançadas de Modelagem 3D:</w:t>
      </w:r>
    </w:p>
    <w:p w14:paraId="4AEF3FF3" w14:textId="77777777" w:rsidR="00AA48D4" w:rsidRDefault="00AA48D4" w:rsidP="00AA48D4">
      <w:pPr>
        <w:pStyle w:val="Corpodetexto"/>
        <w:numPr>
          <w:ilvl w:val="0"/>
          <w:numId w:val="6"/>
        </w:numPr>
        <w:spacing w:line="259" w:lineRule="auto"/>
        <w:ind w:right="203"/>
        <w:jc w:val="both"/>
      </w:pPr>
      <w:r>
        <w:t>Modelagem detalhada de elementos arquitetônicos complexos (por exemplo, fachadas, estruturas)</w:t>
      </w:r>
    </w:p>
    <w:p w14:paraId="57751848" w14:textId="77777777" w:rsidR="00AA48D4" w:rsidRDefault="00AA48D4" w:rsidP="00AA48D4">
      <w:pPr>
        <w:pStyle w:val="Corpodetexto"/>
        <w:numPr>
          <w:ilvl w:val="0"/>
          <w:numId w:val="6"/>
        </w:numPr>
        <w:spacing w:line="259" w:lineRule="auto"/>
        <w:ind w:right="203"/>
        <w:jc w:val="both"/>
      </w:pPr>
      <w:r>
        <w:t>Uso de plugins e extensões para otimizar o fluxo de trabalho</w:t>
      </w:r>
    </w:p>
    <w:p w14:paraId="3472E02A" w14:textId="4231552D" w:rsidR="00AA48D4" w:rsidRDefault="00AA48D4" w:rsidP="00AA48D4">
      <w:pPr>
        <w:pStyle w:val="Corpodetexto"/>
        <w:numPr>
          <w:ilvl w:val="0"/>
          <w:numId w:val="6"/>
        </w:numPr>
        <w:spacing w:line="259" w:lineRule="auto"/>
        <w:ind w:right="203"/>
        <w:jc w:val="both"/>
      </w:pPr>
      <w:r>
        <w:t>Incorporação de detalhes realistas (texturas, materiais, iluminação)</w:t>
      </w:r>
    </w:p>
    <w:p w14:paraId="55E3F712" w14:textId="77777777" w:rsidR="00993474" w:rsidRDefault="00993474">
      <w:pPr>
        <w:pStyle w:val="Corpodetexto"/>
        <w:ind w:left="0"/>
        <w:rPr>
          <w:sz w:val="26"/>
        </w:rPr>
      </w:pPr>
    </w:p>
    <w:p w14:paraId="258A5B3C" w14:textId="77777777" w:rsidR="00993474" w:rsidRDefault="00993474">
      <w:pPr>
        <w:pStyle w:val="Corpodetexto"/>
        <w:spacing w:before="2"/>
        <w:ind w:left="0"/>
        <w:rPr>
          <w:sz w:val="27"/>
        </w:rPr>
      </w:pPr>
    </w:p>
    <w:p w14:paraId="5F6094EE" w14:textId="77777777" w:rsidR="00B860D8" w:rsidRDefault="00B860D8">
      <w:pPr>
        <w:pStyle w:val="Corpodetexto"/>
        <w:spacing w:before="2"/>
        <w:ind w:left="0"/>
        <w:rPr>
          <w:sz w:val="27"/>
        </w:rPr>
      </w:pPr>
    </w:p>
    <w:p w14:paraId="431F5793" w14:textId="2E5F3153" w:rsidR="00993474" w:rsidRDefault="00000000" w:rsidP="00B860D8">
      <w:pPr>
        <w:pStyle w:val="Ttulo1"/>
        <w:numPr>
          <w:ilvl w:val="0"/>
          <w:numId w:val="3"/>
        </w:numPr>
        <w:tabs>
          <w:tab w:val="left" w:pos="939"/>
        </w:tabs>
        <w:spacing w:before="1"/>
        <w:ind w:hanging="361"/>
      </w:pPr>
      <w:r>
        <w:lastRenderedPageBreak/>
        <w:t>CARGA</w:t>
      </w:r>
      <w:r>
        <w:rPr>
          <w:spacing w:val="-3"/>
        </w:rPr>
        <w:t xml:space="preserve"> </w:t>
      </w:r>
      <w:r>
        <w:t>HORÁRIA</w:t>
      </w:r>
    </w:p>
    <w:p w14:paraId="6EFB4FCB" w14:textId="77777777" w:rsidR="00B860D8" w:rsidRDefault="00B860D8" w:rsidP="00B860D8">
      <w:pPr>
        <w:pStyle w:val="Ttulo1"/>
        <w:tabs>
          <w:tab w:val="left" w:pos="939"/>
        </w:tabs>
        <w:spacing w:before="1"/>
        <w:ind w:firstLine="0"/>
      </w:pPr>
    </w:p>
    <w:p w14:paraId="07F6339E" w14:textId="5208E6B4" w:rsidR="00B860D8" w:rsidRDefault="00B860D8" w:rsidP="00B860D8">
      <w:pPr>
        <w:pStyle w:val="Ttulo1"/>
        <w:tabs>
          <w:tab w:val="left" w:pos="939"/>
        </w:tabs>
        <w:spacing w:before="1" w:line="480" w:lineRule="auto"/>
        <w:ind w:firstLine="0"/>
        <w:rPr>
          <w:b w:val="0"/>
          <w:bCs w:val="0"/>
        </w:rPr>
      </w:pPr>
      <w:r w:rsidRPr="00B860D8">
        <w:rPr>
          <w:b w:val="0"/>
          <w:bCs w:val="0"/>
        </w:rPr>
        <w:t xml:space="preserve">Digite aqui </w:t>
      </w:r>
      <w:r>
        <w:rPr>
          <w:b w:val="0"/>
          <w:bCs w:val="0"/>
        </w:rPr>
        <w:t>a carga horária</w:t>
      </w:r>
      <w:r w:rsidRPr="00B860D8">
        <w:rPr>
          <w:b w:val="0"/>
          <w:bCs w:val="0"/>
        </w:rPr>
        <w:t xml:space="preserve"> do curso sugerido</w:t>
      </w:r>
    </w:p>
    <w:p w14:paraId="77C6794D" w14:textId="1B175ED7" w:rsidR="00B860D8" w:rsidRPr="00B860D8" w:rsidRDefault="00B860D8" w:rsidP="00B860D8">
      <w:pPr>
        <w:pStyle w:val="Ttulo1"/>
        <w:tabs>
          <w:tab w:val="left" w:pos="939"/>
        </w:tabs>
        <w:spacing w:before="1"/>
        <w:ind w:firstLine="0"/>
        <w:rPr>
          <w:b w:val="0"/>
          <w:bCs w:val="0"/>
        </w:rPr>
      </w:pPr>
      <w:r>
        <w:rPr>
          <w:b w:val="0"/>
          <w:bCs w:val="0"/>
        </w:rPr>
        <w:t>Exemplo: 30 horas.</w:t>
      </w:r>
    </w:p>
    <w:p w14:paraId="246F7FC4" w14:textId="77777777" w:rsidR="00993474" w:rsidRDefault="00993474">
      <w:pPr>
        <w:pStyle w:val="Corpodetexto"/>
        <w:spacing w:before="6"/>
        <w:ind w:left="0"/>
        <w:rPr>
          <w:rFonts w:ascii="Arial"/>
          <w:b/>
          <w:sz w:val="29"/>
        </w:rPr>
      </w:pPr>
    </w:p>
    <w:p w14:paraId="6485421D" w14:textId="77777777" w:rsidR="00993474" w:rsidRDefault="00000000">
      <w:pPr>
        <w:pStyle w:val="PargrafodaLista"/>
        <w:numPr>
          <w:ilvl w:val="0"/>
          <w:numId w:val="3"/>
        </w:numPr>
        <w:tabs>
          <w:tab w:val="left" w:pos="939"/>
        </w:tabs>
        <w:spacing w:before="1"/>
        <w:ind w:hanging="361"/>
        <w:rPr>
          <w:rFonts w:ascii="Arial"/>
          <w:b/>
        </w:rPr>
      </w:pPr>
      <w:r>
        <w:rPr>
          <w:rFonts w:ascii="Arial"/>
          <w:b/>
        </w:rPr>
        <w:t>CRONOGRAMA</w:t>
      </w:r>
    </w:p>
    <w:p w14:paraId="6746506A" w14:textId="77777777" w:rsidR="00993474" w:rsidRDefault="00993474">
      <w:pPr>
        <w:pStyle w:val="Corpodetexto"/>
        <w:spacing w:before="6"/>
        <w:ind w:left="0"/>
        <w:rPr>
          <w:rFonts w:ascii="Arial"/>
          <w:b/>
          <w:sz w:val="25"/>
        </w:rPr>
      </w:pPr>
    </w:p>
    <w:p w14:paraId="6EFE9975" w14:textId="7C0EDAA7" w:rsidR="00B860D8" w:rsidRDefault="00B860D8" w:rsidP="00B860D8">
      <w:pPr>
        <w:pStyle w:val="Corpodetext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Digite aqui o cronograma sugerido do curso.</w:t>
      </w:r>
    </w:p>
    <w:p w14:paraId="5B359721" w14:textId="69EE1DEA" w:rsidR="00B860D8" w:rsidRPr="00B860D8" w:rsidRDefault="00B860D8" w:rsidP="00B860D8">
      <w:pPr>
        <w:pStyle w:val="Corpodetexto"/>
        <w:spacing w:line="276" w:lineRule="auto"/>
        <w:rPr>
          <w:rFonts w:ascii="Arial" w:hAnsi="Arial" w:cs="Arial"/>
        </w:rPr>
      </w:pPr>
      <w:r w:rsidRPr="00B860D8">
        <w:rPr>
          <w:rFonts w:ascii="Arial" w:hAnsi="Arial" w:cs="Arial"/>
        </w:rPr>
        <w:t>Aula 1: Fundamentos da modelagem tridimensional</w:t>
      </w:r>
    </w:p>
    <w:p w14:paraId="4C0301F8" w14:textId="38796F0A" w:rsidR="00993474" w:rsidRPr="00B860D8" w:rsidRDefault="00B860D8" w:rsidP="00B860D8">
      <w:pPr>
        <w:pStyle w:val="Corpodetexto"/>
        <w:spacing w:line="276" w:lineRule="auto"/>
        <w:ind w:left="218" w:firstLine="720"/>
        <w:rPr>
          <w:rFonts w:ascii="Arial" w:hAnsi="Arial" w:cs="Arial"/>
        </w:rPr>
      </w:pPr>
      <w:r w:rsidRPr="00B860D8">
        <w:rPr>
          <w:rFonts w:ascii="Arial" w:hAnsi="Arial" w:cs="Arial"/>
        </w:rPr>
        <w:t xml:space="preserve">Aula 2: Uso básico de software de modelagem </w:t>
      </w:r>
    </w:p>
    <w:sectPr w:rsidR="00993474" w:rsidRPr="00B860D8">
      <w:pgSz w:w="11910" w:h="16840"/>
      <w:pgMar w:top="104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6E5"/>
    <w:multiLevelType w:val="hybridMultilevel"/>
    <w:tmpl w:val="5E86C66E"/>
    <w:lvl w:ilvl="0" w:tplc="E51E655C">
      <w:numFmt w:val="bullet"/>
      <w:lvlText w:val=""/>
      <w:lvlJc w:val="left"/>
      <w:pPr>
        <w:ind w:left="938" w:hanging="360"/>
      </w:pPr>
      <w:rPr>
        <w:rFonts w:hint="default"/>
        <w:w w:val="100"/>
        <w:lang w:val="pt-PT" w:eastAsia="en-US" w:bidi="ar-SA"/>
      </w:rPr>
    </w:lvl>
    <w:lvl w:ilvl="1" w:tplc="0F7C7202">
      <w:numFmt w:val="bullet"/>
      <w:lvlText w:val="•"/>
      <w:lvlJc w:val="left"/>
      <w:pPr>
        <w:ind w:left="1824" w:hanging="360"/>
      </w:pPr>
      <w:rPr>
        <w:rFonts w:hint="default"/>
        <w:lang w:val="pt-PT" w:eastAsia="en-US" w:bidi="ar-SA"/>
      </w:rPr>
    </w:lvl>
    <w:lvl w:ilvl="2" w:tplc="1120695E">
      <w:numFmt w:val="bullet"/>
      <w:lvlText w:val="•"/>
      <w:lvlJc w:val="left"/>
      <w:pPr>
        <w:ind w:left="2709" w:hanging="360"/>
      </w:pPr>
      <w:rPr>
        <w:rFonts w:hint="default"/>
        <w:lang w:val="pt-PT" w:eastAsia="en-US" w:bidi="ar-SA"/>
      </w:rPr>
    </w:lvl>
    <w:lvl w:ilvl="3" w:tplc="9CEEE76A">
      <w:numFmt w:val="bullet"/>
      <w:lvlText w:val="•"/>
      <w:lvlJc w:val="left"/>
      <w:pPr>
        <w:ind w:left="3593" w:hanging="360"/>
      </w:pPr>
      <w:rPr>
        <w:rFonts w:hint="default"/>
        <w:lang w:val="pt-PT" w:eastAsia="en-US" w:bidi="ar-SA"/>
      </w:rPr>
    </w:lvl>
    <w:lvl w:ilvl="4" w:tplc="78EC787E">
      <w:numFmt w:val="bullet"/>
      <w:lvlText w:val="•"/>
      <w:lvlJc w:val="left"/>
      <w:pPr>
        <w:ind w:left="4478" w:hanging="360"/>
      </w:pPr>
      <w:rPr>
        <w:rFonts w:hint="default"/>
        <w:lang w:val="pt-PT" w:eastAsia="en-US" w:bidi="ar-SA"/>
      </w:rPr>
    </w:lvl>
    <w:lvl w:ilvl="5" w:tplc="03BA53D6"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6" w:tplc="9520894E">
      <w:numFmt w:val="bullet"/>
      <w:lvlText w:val="•"/>
      <w:lvlJc w:val="left"/>
      <w:pPr>
        <w:ind w:left="6247" w:hanging="360"/>
      </w:pPr>
      <w:rPr>
        <w:rFonts w:hint="default"/>
        <w:lang w:val="pt-PT" w:eastAsia="en-US" w:bidi="ar-SA"/>
      </w:rPr>
    </w:lvl>
    <w:lvl w:ilvl="7" w:tplc="DCC4F8F2">
      <w:numFmt w:val="bullet"/>
      <w:lvlText w:val="•"/>
      <w:lvlJc w:val="left"/>
      <w:pPr>
        <w:ind w:left="7132" w:hanging="360"/>
      </w:pPr>
      <w:rPr>
        <w:rFonts w:hint="default"/>
        <w:lang w:val="pt-PT" w:eastAsia="en-US" w:bidi="ar-SA"/>
      </w:rPr>
    </w:lvl>
    <w:lvl w:ilvl="8" w:tplc="0418584A">
      <w:numFmt w:val="bullet"/>
      <w:lvlText w:val="•"/>
      <w:lvlJc w:val="left"/>
      <w:pPr>
        <w:ind w:left="8017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1CD19A1"/>
    <w:multiLevelType w:val="multilevel"/>
    <w:tmpl w:val="A21CAD98"/>
    <w:lvl w:ilvl="0">
      <w:start w:val="1"/>
      <w:numFmt w:val="decimal"/>
      <w:lvlText w:val="%1."/>
      <w:lvlJc w:val="left"/>
      <w:pPr>
        <w:ind w:left="93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6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09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3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8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2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7" w:hanging="368"/>
      </w:pPr>
      <w:rPr>
        <w:rFonts w:hint="default"/>
        <w:lang w:val="pt-PT" w:eastAsia="en-US" w:bidi="ar-SA"/>
      </w:rPr>
    </w:lvl>
  </w:abstractNum>
  <w:abstractNum w:abstractNumId="2" w15:restartNumberingAfterBreak="0">
    <w:nsid w:val="19C3033E"/>
    <w:multiLevelType w:val="hybridMultilevel"/>
    <w:tmpl w:val="27822978"/>
    <w:lvl w:ilvl="0" w:tplc="0416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460A260D"/>
    <w:multiLevelType w:val="hybridMultilevel"/>
    <w:tmpl w:val="D12AE89C"/>
    <w:lvl w:ilvl="0" w:tplc="0416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504B1676"/>
    <w:multiLevelType w:val="hybridMultilevel"/>
    <w:tmpl w:val="B47806EE"/>
    <w:lvl w:ilvl="0" w:tplc="5B2ABB96">
      <w:numFmt w:val="bullet"/>
      <w:lvlText w:val="•"/>
      <w:lvlJc w:val="left"/>
      <w:pPr>
        <w:ind w:left="1634" w:hanging="696"/>
      </w:pPr>
      <w:rPr>
        <w:rFonts w:ascii="Arial MT" w:eastAsia="Arial MT" w:hAnsi="Arial MT" w:cs="Arial MT" w:hint="default"/>
        <w:color w:val="0D0D0D"/>
        <w:w w:val="100"/>
        <w:sz w:val="22"/>
        <w:szCs w:val="22"/>
        <w:lang w:val="pt-PT" w:eastAsia="en-US" w:bidi="ar-SA"/>
      </w:rPr>
    </w:lvl>
    <w:lvl w:ilvl="1" w:tplc="F6607B94">
      <w:numFmt w:val="bullet"/>
      <w:lvlText w:val="•"/>
      <w:lvlJc w:val="left"/>
      <w:pPr>
        <w:ind w:left="2454" w:hanging="696"/>
      </w:pPr>
      <w:rPr>
        <w:rFonts w:hint="default"/>
        <w:lang w:val="pt-PT" w:eastAsia="en-US" w:bidi="ar-SA"/>
      </w:rPr>
    </w:lvl>
    <w:lvl w:ilvl="2" w:tplc="57D4BBF4">
      <w:numFmt w:val="bullet"/>
      <w:lvlText w:val="•"/>
      <w:lvlJc w:val="left"/>
      <w:pPr>
        <w:ind w:left="3269" w:hanging="696"/>
      </w:pPr>
      <w:rPr>
        <w:rFonts w:hint="default"/>
        <w:lang w:val="pt-PT" w:eastAsia="en-US" w:bidi="ar-SA"/>
      </w:rPr>
    </w:lvl>
    <w:lvl w:ilvl="3" w:tplc="34669482">
      <w:numFmt w:val="bullet"/>
      <w:lvlText w:val="•"/>
      <w:lvlJc w:val="left"/>
      <w:pPr>
        <w:ind w:left="4083" w:hanging="696"/>
      </w:pPr>
      <w:rPr>
        <w:rFonts w:hint="default"/>
        <w:lang w:val="pt-PT" w:eastAsia="en-US" w:bidi="ar-SA"/>
      </w:rPr>
    </w:lvl>
    <w:lvl w:ilvl="4" w:tplc="A87637C6">
      <w:numFmt w:val="bullet"/>
      <w:lvlText w:val="•"/>
      <w:lvlJc w:val="left"/>
      <w:pPr>
        <w:ind w:left="4898" w:hanging="696"/>
      </w:pPr>
      <w:rPr>
        <w:rFonts w:hint="default"/>
        <w:lang w:val="pt-PT" w:eastAsia="en-US" w:bidi="ar-SA"/>
      </w:rPr>
    </w:lvl>
    <w:lvl w:ilvl="5" w:tplc="2CDEB31A">
      <w:numFmt w:val="bullet"/>
      <w:lvlText w:val="•"/>
      <w:lvlJc w:val="left"/>
      <w:pPr>
        <w:ind w:left="5713" w:hanging="696"/>
      </w:pPr>
      <w:rPr>
        <w:rFonts w:hint="default"/>
        <w:lang w:val="pt-PT" w:eastAsia="en-US" w:bidi="ar-SA"/>
      </w:rPr>
    </w:lvl>
    <w:lvl w:ilvl="6" w:tplc="609CC5A0">
      <w:numFmt w:val="bullet"/>
      <w:lvlText w:val="•"/>
      <w:lvlJc w:val="left"/>
      <w:pPr>
        <w:ind w:left="6527" w:hanging="696"/>
      </w:pPr>
      <w:rPr>
        <w:rFonts w:hint="default"/>
        <w:lang w:val="pt-PT" w:eastAsia="en-US" w:bidi="ar-SA"/>
      </w:rPr>
    </w:lvl>
    <w:lvl w:ilvl="7" w:tplc="FD3A5014">
      <w:numFmt w:val="bullet"/>
      <w:lvlText w:val="•"/>
      <w:lvlJc w:val="left"/>
      <w:pPr>
        <w:ind w:left="7342" w:hanging="696"/>
      </w:pPr>
      <w:rPr>
        <w:rFonts w:hint="default"/>
        <w:lang w:val="pt-PT" w:eastAsia="en-US" w:bidi="ar-SA"/>
      </w:rPr>
    </w:lvl>
    <w:lvl w:ilvl="8" w:tplc="9918CC1E">
      <w:numFmt w:val="bullet"/>
      <w:lvlText w:val="•"/>
      <w:lvlJc w:val="left"/>
      <w:pPr>
        <w:ind w:left="8157" w:hanging="696"/>
      </w:pPr>
      <w:rPr>
        <w:rFonts w:hint="default"/>
        <w:lang w:val="pt-PT" w:eastAsia="en-US" w:bidi="ar-SA"/>
      </w:rPr>
    </w:lvl>
  </w:abstractNum>
  <w:abstractNum w:abstractNumId="5" w15:restartNumberingAfterBreak="0">
    <w:nsid w:val="6CCE5B2E"/>
    <w:multiLevelType w:val="hybridMultilevel"/>
    <w:tmpl w:val="59DCDD6E"/>
    <w:lvl w:ilvl="0" w:tplc="0416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 w16cid:durableId="1050347075">
    <w:abstractNumId w:val="4"/>
  </w:num>
  <w:num w:numId="2" w16cid:durableId="1084456485">
    <w:abstractNumId w:val="0"/>
  </w:num>
  <w:num w:numId="3" w16cid:durableId="1033506088">
    <w:abstractNumId w:val="1"/>
  </w:num>
  <w:num w:numId="4" w16cid:durableId="1700004611">
    <w:abstractNumId w:val="3"/>
  </w:num>
  <w:num w:numId="5" w16cid:durableId="1579365362">
    <w:abstractNumId w:val="2"/>
  </w:num>
  <w:num w:numId="6" w16cid:durableId="540020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474"/>
    <w:rsid w:val="001E6CDA"/>
    <w:rsid w:val="00993474"/>
    <w:rsid w:val="00AA48D4"/>
    <w:rsid w:val="00B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738FF5"/>
  <w15:docId w15:val="{9730FFE0-6BA8-4CC8-B3E8-E441940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938" w:hanging="36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938"/>
    </w:pPr>
  </w:style>
  <w:style w:type="paragraph" w:styleId="PargrafodaLista">
    <w:name w:val="List Paragraph"/>
    <w:basedOn w:val="Normal"/>
    <w:uiPriority w:val="1"/>
    <w:qFormat/>
    <w:pPr>
      <w:spacing w:before="18"/>
      <w:ind w:left="9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1E6CD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Delamare</dc:creator>
  <cp:lastModifiedBy>secretaria02@caums.gov.br</cp:lastModifiedBy>
  <cp:revision>2</cp:revision>
  <dcterms:created xsi:type="dcterms:W3CDTF">2024-02-14T17:23:00Z</dcterms:created>
  <dcterms:modified xsi:type="dcterms:W3CDTF">2024-02-14T17:51:00Z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2024-02-14T00:00:00Z</vt:filetime>
  </property>
</Properties>
</file>