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531"/>
      </w:tblGrid>
      <w:tr w:rsidR="00BC67FF" w:rsidRPr="00BC67FF" w14:paraId="28F3328D" w14:textId="77777777" w:rsidTr="00DF55C1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183689E" w14:textId="77777777" w:rsidR="00BC67FF" w:rsidRPr="00BC67FF" w:rsidRDefault="00BC67FF" w:rsidP="00BC67FF">
            <w:pPr>
              <w:autoSpaceDE/>
              <w:autoSpaceDN/>
              <w:adjustRightInd/>
              <w:spacing w:before="8"/>
              <w:ind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  <w:t>INTERESSADO</w:t>
            </w:r>
          </w:p>
        </w:tc>
        <w:tc>
          <w:tcPr>
            <w:tcW w:w="7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9512488" w14:textId="77777777" w:rsidR="00BC67FF" w:rsidRPr="00BC67FF" w:rsidRDefault="00BC67FF" w:rsidP="00BC67FF">
            <w:pPr>
              <w:autoSpaceDE/>
              <w:autoSpaceDN/>
              <w:adjustRightInd/>
              <w:ind w:left="156" w:right="-567"/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  <w:t>CEF - CAU/MS</w:t>
            </w:r>
          </w:p>
        </w:tc>
      </w:tr>
      <w:tr w:rsidR="00BC67FF" w:rsidRPr="00BC67FF" w14:paraId="2DD08064" w14:textId="77777777" w:rsidTr="00DF55C1">
        <w:trPr>
          <w:trHeight w:hRule="exact" w:val="511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4E71298" w14:textId="77777777" w:rsidR="00BC67FF" w:rsidRPr="00BC67FF" w:rsidRDefault="00BC67FF" w:rsidP="00BC67FF">
            <w:pPr>
              <w:autoSpaceDE/>
              <w:autoSpaceDN/>
              <w:adjustRightInd/>
              <w:spacing w:before="8"/>
              <w:ind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Calibri"/>
                <w:sz w:val="22"/>
                <w:szCs w:val="22"/>
                <w:lang w:val="pt-BR" w:eastAsia="en-US"/>
              </w:rPr>
              <w:t>ASSUNTO</w:t>
            </w:r>
          </w:p>
        </w:tc>
        <w:tc>
          <w:tcPr>
            <w:tcW w:w="7531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02FC6A8C" w14:textId="77777777" w:rsidR="002A1A10" w:rsidRDefault="00BC67FF" w:rsidP="00BC67FF">
            <w:pPr>
              <w:autoSpaceDE/>
              <w:autoSpaceDN/>
              <w:adjustRightInd/>
              <w:ind w:left="156" w:right="-567"/>
              <w:rPr>
                <w:rFonts w:ascii="Times New Roman" w:hAnsi="Times New Roman"/>
              </w:rPr>
            </w:pPr>
            <w:r w:rsidRPr="00BC67FF">
              <w:rPr>
                <w:rFonts w:ascii="Times New Roman" w:eastAsia="Calibri" w:hAnsi="Times New Roman"/>
                <w:lang w:val="pt-BR" w:eastAsia="en-US"/>
              </w:rPr>
              <w:t>A</w:t>
            </w:r>
            <w:r w:rsidR="002A1A10">
              <w:rPr>
                <w:rFonts w:ascii="Times New Roman" w:eastAsia="Calibri" w:hAnsi="Times New Roman"/>
                <w:lang w:val="pt-BR" w:eastAsia="en-US"/>
              </w:rPr>
              <w:t xml:space="preserve">LTERAÇÃO DOS MEMBROS </w:t>
            </w:r>
            <w:r w:rsidRPr="00BC67FF">
              <w:rPr>
                <w:rFonts w:ascii="Times New Roman" w:eastAsia="Calibri" w:hAnsi="Times New Roman"/>
                <w:lang w:val="pt-BR" w:eastAsia="en-US"/>
              </w:rPr>
              <w:t xml:space="preserve">DA COMISSÃO JULGADORA DO </w:t>
            </w:r>
            <w:r w:rsidR="00EC57DC">
              <w:rPr>
                <w:rFonts w:ascii="Times New Roman" w:hAnsi="Times New Roman"/>
              </w:rPr>
              <w:t xml:space="preserve">CONCURSO </w:t>
            </w:r>
          </w:p>
          <w:p w14:paraId="7FC1185C" w14:textId="2120D0F1" w:rsidR="00BC67FF" w:rsidRPr="00BC67FF" w:rsidRDefault="00EC57DC" w:rsidP="00BC67FF">
            <w:pPr>
              <w:autoSpaceDE/>
              <w:autoSpaceDN/>
              <w:adjustRightInd/>
              <w:ind w:left="156" w:right="-567"/>
              <w:rPr>
                <w:rFonts w:ascii="Times New Roman" w:eastAsia="Calibri" w:hAnsi="Times New Roman"/>
                <w:lang w:val="pt-BR" w:eastAsia="en-US"/>
              </w:rPr>
            </w:pPr>
            <w:r>
              <w:rPr>
                <w:rFonts w:ascii="Times New Roman" w:hAnsi="Times New Roman"/>
              </w:rPr>
              <w:t xml:space="preserve">DE TRABALHOS FINAIS DE GRADUAÇÃO </w:t>
            </w:r>
            <w:r w:rsidRPr="00BA119C">
              <w:rPr>
                <w:rFonts w:ascii="Times New Roman" w:hAnsi="Times New Roman"/>
              </w:rPr>
              <w:t>- T</w:t>
            </w:r>
            <w:r>
              <w:rPr>
                <w:rFonts w:ascii="Times New Roman" w:hAnsi="Times New Roman"/>
              </w:rPr>
              <w:t>FG</w:t>
            </w:r>
          </w:p>
        </w:tc>
      </w:tr>
      <w:tr w:rsidR="00BC67FF" w:rsidRPr="00BC67FF" w14:paraId="52AB1C92" w14:textId="77777777" w:rsidTr="00DF55C1">
        <w:trPr>
          <w:trHeight w:hRule="exact" w:val="300"/>
        </w:trPr>
        <w:tc>
          <w:tcPr>
            <w:tcW w:w="9356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32DA3B0B" w14:textId="6768F19B" w:rsidR="00BC67FF" w:rsidRPr="00BC67FF" w:rsidRDefault="00BC67FF" w:rsidP="00BC67FF">
            <w:pPr>
              <w:autoSpaceDE/>
              <w:autoSpaceDN/>
              <w:adjustRightInd/>
              <w:spacing w:before="20"/>
              <w:ind w:left="1919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DELIBERAÇÃO</w:t>
            </w:r>
            <w:r w:rsidRPr="00BC67FF">
              <w:rPr>
                <w:rFonts w:ascii="Times New Roman" w:hAnsi="Times New Roman"/>
                <w:b/>
                <w:bCs/>
                <w:spacing w:val="-11"/>
                <w:sz w:val="22"/>
                <w:szCs w:val="22"/>
                <w:lang w:val="pt-BR" w:eastAsia="en-US"/>
              </w:rPr>
              <w:t xml:space="preserve"> DE </w:t>
            </w:r>
            <w:r w:rsidRPr="00BC67FF">
              <w:rPr>
                <w:rFonts w:ascii="Times New Roman" w:hAnsi="Times New Roman"/>
                <w:b/>
                <w:bCs/>
                <w:color w:val="000000"/>
                <w:spacing w:val="-11"/>
                <w:sz w:val="22"/>
                <w:szCs w:val="22"/>
                <w:lang w:val="pt-BR" w:eastAsia="en-US"/>
              </w:rPr>
              <w:t xml:space="preserve">COMISSÃO 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 xml:space="preserve">Nº </w:t>
            </w:r>
            <w:r w:rsidR="00E94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008</w:t>
            </w: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/202</w:t>
            </w:r>
            <w:r w:rsidR="002A1A10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4</w:t>
            </w: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-202</w:t>
            </w:r>
            <w:r w:rsidR="002A1A10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6</w:t>
            </w: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 –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 xml:space="preserve"> </w:t>
            </w:r>
            <w:r w:rsidR="00EC57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11</w:t>
            </w:r>
            <w:r w:rsidR="002A1A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2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ª CEF/MS</w:t>
            </w:r>
          </w:p>
          <w:p w14:paraId="7917F01B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</w:p>
          <w:p w14:paraId="26633738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</w:p>
          <w:p w14:paraId="474A191D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pacing w:val="-12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/2016 – 34ª CEF/MS</w:t>
            </w:r>
          </w:p>
          <w:p w14:paraId="00B2491A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pacing w:val="-12"/>
                <w:sz w:val="22"/>
                <w:szCs w:val="22"/>
                <w:lang w:val="pt-BR" w:eastAsia="en-US"/>
              </w:rPr>
              <w:t xml:space="preserve">  </w:t>
            </w:r>
          </w:p>
        </w:tc>
      </w:tr>
    </w:tbl>
    <w:p w14:paraId="2F444BBC" w14:textId="77777777" w:rsidR="00DF55C1" w:rsidRDefault="00DF55C1" w:rsidP="00DF55C1">
      <w:pPr>
        <w:autoSpaceDE/>
        <w:autoSpaceDN/>
        <w:adjustRightInd/>
        <w:spacing w:after="12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4166E09A" w14:textId="169D654F" w:rsidR="00BC67FF" w:rsidRPr="00BC67FF" w:rsidRDefault="00BC67FF" w:rsidP="00DF55C1">
      <w:pPr>
        <w:autoSpaceDE/>
        <w:autoSpaceDN/>
        <w:adjustRightInd/>
        <w:spacing w:after="12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A COMISSÃO DE ENSINO E FORMAÇÃO – CEF, reunida ordinariamente por meio de videoconferência, no dia </w:t>
      </w:r>
      <w:r w:rsidR="002A1A10">
        <w:rPr>
          <w:rFonts w:ascii="Calibri" w:eastAsia="Calibri" w:hAnsi="Calibri"/>
          <w:sz w:val="22"/>
          <w:szCs w:val="22"/>
          <w:lang w:val="pt-BR" w:eastAsia="en-US"/>
        </w:rPr>
        <w:t>31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de </w:t>
      </w:r>
      <w:r w:rsidR="002A1A10">
        <w:rPr>
          <w:rFonts w:ascii="Calibri" w:eastAsia="Calibri" w:hAnsi="Calibri"/>
          <w:sz w:val="22"/>
          <w:szCs w:val="22"/>
          <w:lang w:val="pt-BR" w:eastAsia="en-US"/>
        </w:rPr>
        <w:t>janeiro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de 202</w:t>
      </w:r>
      <w:r w:rsidR="002A1A10">
        <w:rPr>
          <w:rFonts w:ascii="Calibri" w:eastAsia="Calibri" w:hAnsi="Calibri"/>
          <w:sz w:val="22"/>
          <w:szCs w:val="22"/>
          <w:lang w:val="pt-BR" w:eastAsia="en-US"/>
        </w:rPr>
        <w:t>4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, no uso das atribuições que lhe confere o artigo 96 do Regimento Interno aprovado pela Deliberação nº 070 DPOMS 0083-07.2018, na 83ª Reunião Plenária Ordinária, de 25 de outubro de 2018;</w:t>
      </w:r>
    </w:p>
    <w:p w14:paraId="22C359C6" w14:textId="77777777" w:rsidR="00BC67FF" w:rsidRPr="00BC67FF" w:rsidRDefault="00BC67FF" w:rsidP="00DF55C1">
      <w:pPr>
        <w:autoSpaceDE/>
        <w:autoSpaceDN/>
        <w:adjustRightInd/>
        <w:spacing w:after="12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>Considerando o § 2º do art. 61 da Lei 12.378/2010, que instituiu a Comissão de Ensino e Formação para zelar pela formação profissional e estabelecer diálogo constante com as Instituições de Ensino Superior que oferecem cursos de graduação em Arquitetura e Urbanismo;</w:t>
      </w:r>
    </w:p>
    <w:p w14:paraId="3B57D500" w14:textId="77777777" w:rsidR="00BC67FF" w:rsidRPr="00BC67FF" w:rsidRDefault="00BC67FF" w:rsidP="00DF55C1">
      <w:pPr>
        <w:autoSpaceDE/>
        <w:autoSpaceDN/>
        <w:adjustRightInd/>
        <w:spacing w:after="12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>Considerando o art. 96, inciso IV, do Regimento Interno, que dispõe sobre a competência da Comissão de Ensino e Formação CEF-CAU/MS, em realizar ações que estimulem a promoção da educação e da formação profissional continuada;</w:t>
      </w:r>
    </w:p>
    <w:p w14:paraId="33933333" w14:textId="135F6EB3" w:rsidR="00BC67FF" w:rsidRPr="00BC67FF" w:rsidRDefault="00BC67FF" w:rsidP="00DF55C1">
      <w:pPr>
        <w:autoSpaceDE/>
        <w:autoSpaceDN/>
        <w:adjustRightInd/>
        <w:spacing w:after="12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Considerando a deliberação nº 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109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/2021-2023 – 10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9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ª CEF/MS, que aprovou o regulamento para o </w:t>
      </w:r>
      <w:r w:rsidR="0042513B">
        <w:rPr>
          <w:rFonts w:ascii="Calibri" w:eastAsia="Calibri" w:hAnsi="Calibri"/>
          <w:bCs/>
          <w:sz w:val="22"/>
          <w:szCs w:val="22"/>
          <w:lang w:val="pt-BR" w:eastAsia="en-US"/>
        </w:rPr>
        <w:t>3</w:t>
      </w:r>
      <w:r w:rsidR="0042513B" w:rsidRPr="00BC67FF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º Concurso de </w:t>
      </w:r>
      <w:r w:rsidR="0042513B">
        <w:rPr>
          <w:rFonts w:ascii="Calibri" w:eastAsia="Calibri" w:hAnsi="Calibri"/>
          <w:sz w:val="22"/>
          <w:szCs w:val="22"/>
          <w:lang w:val="pt-BR" w:eastAsia="en-US"/>
        </w:rPr>
        <w:t>Trabalhos Finais de Graduação de Curso - TFG</w:t>
      </w:r>
      <w:r w:rsidR="0042513B"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do CAU/MS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;</w:t>
      </w:r>
    </w:p>
    <w:p w14:paraId="311FE8F8" w14:textId="28572044" w:rsidR="00BC67FF" w:rsidRPr="002A1A10" w:rsidRDefault="00BC67FF" w:rsidP="00DF55C1">
      <w:pPr>
        <w:autoSpaceDE/>
        <w:autoSpaceDN/>
        <w:adjustRightInd/>
        <w:spacing w:after="120"/>
        <w:ind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Considerando o item 8.1 do regulamento, que dispõe sobre a composição da Comissão Julgadora e 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jul</w:t>
      </w:r>
      <w:r w:rsidRPr="002A1A10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gamento dos trabalhos</w:t>
      </w:r>
      <w:r w:rsidR="00B20068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;</w:t>
      </w:r>
    </w:p>
    <w:p w14:paraId="7E285CC7" w14:textId="4C8359A4" w:rsidR="002A1A10" w:rsidRDefault="002A1A10" w:rsidP="00DF55C1">
      <w:pPr>
        <w:autoSpaceDE/>
        <w:autoSpaceDN/>
        <w:adjustRightInd/>
        <w:spacing w:after="120"/>
        <w:ind w:right="43"/>
        <w:jc w:val="both"/>
        <w:rPr>
          <w:rFonts w:asciiTheme="minorHAnsi" w:hAnsiTheme="minorHAnsi" w:cstheme="minorHAnsi"/>
          <w:sz w:val="22"/>
          <w:szCs w:val="22"/>
        </w:rPr>
      </w:pPr>
      <w:r w:rsidRPr="002A1A10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Considerando a Deliberação n</w:t>
      </w:r>
      <w:r w:rsidRPr="002A1A10">
        <w:rPr>
          <w:rFonts w:asciiTheme="minorHAnsi" w:hAnsiTheme="minorHAnsi" w:cstheme="minorHAnsi"/>
          <w:sz w:val="22"/>
          <w:szCs w:val="22"/>
        </w:rPr>
        <w:t xml:space="preserve">º 118/2021-2023 – 111ª CEF/MS e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Deliberação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Plenária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nº 0139-A DPOMS 0141-11.2023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A1A10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aprovou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composição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Comissão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Julgadora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do 3º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Concurso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Trabalho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de Conclusão de </w:t>
      </w:r>
      <w:proofErr w:type="spellStart"/>
      <w:r w:rsidRPr="002A1A10">
        <w:rPr>
          <w:rFonts w:asciiTheme="minorHAnsi" w:hAnsiTheme="minorHAnsi" w:cstheme="minorHAnsi"/>
          <w:sz w:val="22"/>
          <w:szCs w:val="22"/>
        </w:rPr>
        <w:t>Curso</w:t>
      </w:r>
      <w:proofErr w:type="spellEnd"/>
      <w:r w:rsidRPr="002A1A10">
        <w:rPr>
          <w:rFonts w:asciiTheme="minorHAnsi" w:hAnsiTheme="minorHAnsi" w:cstheme="minorHAnsi"/>
          <w:sz w:val="22"/>
          <w:szCs w:val="22"/>
        </w:rPr>
        <w:t xml:space="preserve"> – TFG</w:t>
      </w:r>
      <w:r w:rsidR="00B20068">
        <w:rPr>
          <w:rFonts w:asciiTheme="minorHAnsi" w:hAnsiTheme="minorHAnsi" w:cstheme="minorHAnsi"/>
          <w:sz w:val="22"/>
          <w:szCs w:val="22"/>
        </w:rPr>
        <w:t>;</w:t>
      </w:r>
      <w:r w:rsidRPr="002A1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066C0" w14:textId="379860D8" w:rsidR="00B20068" w:rsidRPr="002A1A10" w:rsidRDefault="00B65432" w:rsidP="00DF55C1">
      <w:pPr>
        <w:autoSpaceDE/>
        <w:autoSpaceDN/>
        <w:adjustRightInd/>
        <w:spacing w:after="120"/>
        <w:ind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Considerando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B20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0068">
        <w:rPr>
          <w:rFonts w:asciiTheme="minorHAnsi" w:hAnsiTheme="minorHAnsi" w:cstheme="minorHAnsi"/>
          <w:sz w:val="22"/>
          <w:szCs w:val="22"/>
        </w:rPr>
        <w:t>solicitação</w:t>
      </w:r>
      <w:proofErr w:type="spellEnd"/>
      <w:r w:rsidR="00B2006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B20068">
        <w:rPr>
          <w:rFonts w:asciiTheme="minorHAnsi" w:hAnsiTheme="minorHAnsi" w:cstheme="minorHAnsi"/>
          <w:sz w:val="22"/>
          <w:szCs w:val="22"/>
        </w:rPr>
        <w:t>membro</w:t>
      </w:r>
      <w:proofErr w:type="spellEnd"/>
      <w:r w:rsidR="00B20068">
        <w:rPr>
          <w:rFonts w:asciiTheme="minorHAnsi" w:hAnsiTheme="minorHAnsi" w:cstheme="minorHAnsi"/>
          <w:sz w:val="22"/>
          <w:szCs w:val="22"/>
        </w:rPr>
        <w:t xml:space="preserve"> Ricardo Reis Meira, que </w:t>
      </w:r>
      <w:proofErr w:type="spellStart"/>
      <w:r w:rsidR="00B20068">
        <w:rPr>
          <w:rFonts w:asciiTheme="minorHAnsi" w:hAnsiTheme="minorHAnsi" w:cstheme="minorHAnsi"/>
          <w:sz w:val="22"/>
          <w:szCs w:val="22"/>
        </w:rPr>
        <w:t>declinou</w:t>
      </w:r>
      <w:proofErr w:type="spellEnd"/>
      <w:r w:rsidR="00B20068">
        <w:rPr>
          <w:rFonts w:asciiTheme="minorHAnsi" w:hAnsiTheme="minorHAnsi" w:cstheme="minorHAnsi"/>
          <w:sz w:val="22"/>
          <w:szCs w:val="22"/>
        </w:rPr>
        <w:t xml:space="preserve"> </w:t>
      </w:r>
      <w:r w:rsidR="00EF1EF2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proofErr w:type="gramStart"/>
      <w:r w:rsidR="00EF1EF2">
        <w:rPr>
          <w:rFonts w:asciiTheme="minorHAnsi" w:hAnsiTheme="minorHAnsi" w:cstheme="minorHAnsi"/>
          <w:sz w:val="22"/>
          <w:szCs w:val="22"/>
        </w:rPr>
        <w:t>sua</w:t>
      </w:r>
      <w:proofErr w:type="spellEnd"/>
      <w:r w:rsidR="00EF1EF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EF1EF2">
        <w:rPr>
          <w:rFonts w:asciiTheme="minorHAnsi" w:hAnsiTheme="minorHAnsi" w:cstheme="minorHAnsi"/>
          <w:sz w:val="22"/>
          <w:szCs w:val="22"/>
        </w:rPr>
        <w:t>participação</w:t>
      </w:r>
      <w:proofErr w:type="spellEnd"/>
      <w:proofErr w:type="gramEnd"/>
      <w:r w:rsidR="00B20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006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20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0068">
        <w:rPr>
          <w:rFonts w:asciiTheme="minorHAnsi" w:hAnsiTheme="minorHAnsi" w:cstheme="minorHAnsi"/>
          <w:sz w:val="22"/>
          <w:szCs w:val="22"/>
        </w:rPr>
        <w:t>Comissão</w:t>
      </w:r>
      <w:proofErr w:type="spellEnd"/>
      <w:r w:rsidR="00B20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0068">
        <w:rPr>
          <w:rFonts w:asciiTheme="minorHAnsi" w:hAnsiTheme="minorHAnsi" w:cstheme="minorHAnsi"/>
          <w:sz w:val="22"/>
          <w:szCs w:val="22"/>
        </w:rPr>
        <w:t>Julgadora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 a </w:t>
      </w:r>
      <w:proofErr w:type="spellStart"/>
      <w:r>
        <w:rPr>
          <w:rFonts w:asciiTheme="minorHAnsi" w:hAnsiTheme="minorHAnsi" w:cstheme="minorHAnsi"/>
          <w:sz w:val="22"/>
          <w:szCs w:val="22"/>
        </w:rPr>
        <w:t>indicação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 w:val="22"/>
          <w:szCs w:val="22"/>
        </w:rPr>
        <w:t>conselheira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estadual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CAU/DF, Larissa Rebeca Duran de Melo</w:t>
      </w:r>
      <w:r w:rsidR="00B20068">
        <w:rPr>
          <w:rFonts w:asciiTheme="minorHAnsi" w:hAnsiTheme="minorHAnsi" w:cstheme="minorHAnsi"/>
          <w:sz w:val="22"/>
          <w:szCs w:val="22"/>
        </w:rPr>
        <w:t>.</w:t>
      </w:r>
    </w:p>
    <w:p w14:paraId="303949D6" w14:textId="77777777" w:rsidR="00BC67FF" w:rsidRPr="0032257A" w:rsidRDefault="00BC67FF" w:rsidP="00DF55C1">
      <w:pPr>
        <w:autoSpaceDE/>
        <w:autoSpaceDN/>
        <w:adjustRightInd/>
        <w:ind w:right="43"/>
        <w:jc w:val="both"/>
        <w:rPr>
          <w:rFonts w:ascii="Calibri" w:eastAsia="Calibri" w:hAnsi="Calibri"/>
          <w:sz w:val="4"/>
          <w:szCs w:val="4"/>
          <w:lang w:val="pt-BR" w:eastAsia="en-US"/>
        </w:rPr>
      </w:pPr>
    </w:p>
    <w:p w14:paraId="20D2651F" w14:textId="77777777" w:rsidR="00BC67FF" w:rsidRPr="00BC67FF" w:rsidRDefault="00BC67FF" w:rsidP="00DF55C1">
      <w:pPr>
        <w:autoSpaceDE/>
        <w:autoSpaceDN/>
        <w:adjustRightInd/>
        <w:ind w:right="43"/>
        <w:jc w:val="both"/>
        <w:rPr>
          <w:rFonts w:ascii="Calibri" w:eastAsia="Calibri" w:hAnsi="Calibri"/>
          <w:b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b/>
          <w:sz w:val="22"/>
          <w:szCs w:val="22"/>
          <w:lang w:val="pt-BR" w:eastAsia="en-US"/>
        </w:rPr>
        <w:t>RESOLVE:</w:t>
      </w:r>
    </w:p>
    <w:p w14:paraId="427E0996" w14:textId="77777777" w:rsidR="00BC67FF" w:rsidRPr="00DF55C1" w:rsidRDefault="00BC67FF" w:rsidP="00DF55C1">
      <w:pPr>
        <w:autoSpaceDE/>
        <w:autoSpaceDN/>
        <w:adjustRightInd/>
        <w:ind w:right="43"/>
        <w:jc w:val="both"/>
        <w:rPr>
          <w:rFonts w:ascii="Calibri" w:eastAsia="Calibri" w:hAnsi="Calibri"/>
          <w:b/>
          <w:lang w:val="pt-BR" w:eastAsia="en-US"/>
        </w:rPr>
      </w:pPr>
    </w:p>
    <w:p w14:paraId="7842A996" w14:textId="548AFA20" w:rsidR="00BC67FF" w:rsidRPr="00BC67FF" w:rsidRDefault="00BC67FF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1 </w:t>
      </w:r>
      <w:r w:rsidRPr="00BC67FF">
        <w:rPr>
          <w:rFonts w:ascii="Calibri" w:eastAsia="Calibri" w:hAnsi="Calibri"/>
          <w:b/>
          <w:bCs/>
          <w:sz w:val="22"/>
          <w:szCs w:val="22"/>
          <w:lang w:val="pt-BR" w:eastAsia="en-US"/>
        </w:rPr>
        <w:t xml:space="preserve">– 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Aprovar a </w:t>
      </w:r>
      <w:r w:rsidR="00B65432">
        <w:rPr>
          <w:rFonts w:ascii="Calibri" w:eastAsia="Calibri" w:hAnsi="Calibri"/>
          <w:sz w:val="22"/>
          <w:szCs w:val="22"/>
          <w:lang w:val="pt-BR" w:eastAsia="en-US"/>
        </w:rPr>
        <w:t xml:space="preserve">substituição do arquiteto e urbanista Ricardo Reis Meira pela arquiteta e urbanista </w:t>
      </w:r>
      <w:r w:rsidR="00D12344" w:rsidRPr="00B6543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Larissa </w:t>
      </w:r>
      <w:r w:rsidR="00D12344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de Aguiar Cayres</w:t>
      </w:r>
      <w:r w:rsidR="00B65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543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Comissão Julgadora para </w:t>
      </w:r>
      <w:r w:rsidR="00EC57DC">
        <w:rPr>
          <w:rFonts w:ascii="Calibri" w:eastAsia="Calibri" w:hAnsi="Calibri"/>
          <w:bCs/>
          <w:sz w:val="22"/>
          <w:szCs w:val="22"/>
          <w:lang w:val="pt-BR" w:eastAsia="en-US"/>
        </w:rPr>
        <w:t>3</w:t>
      </w:r>
      <w:r w:rsidRPr="00BC67FF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º Concurso 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de 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Trabalhos Finais de Graduação de Curso - TFG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do CAU/MS</w:t>
      </w:r>
      <w:r w:rsidR="00B65432">
        <w:rPr>
          <w:rFonts w:ascii="Calibri" w:eastAsia="Calibri" w:hAnsi="Calibri"/>
          <w:sz w:val="22"/>
          <w:szCs w:val="22"/>
          <w:lang w:val="pt-BR" w:eastAsia="en-US"/>
        </w:rPr>
        <w:t>, que passa a ter a seguinte composição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: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 xml:space="preserve"> </w:t>
      </w:r>
    </w:p>
    <w:p w14:paraId="3070E77D" w14:textId="1AF7A6CD" w:rsidR="00BC67FF" w:rsidRPr="00B65432" w:rsidRDefault="00BC67FF" w:rsidP="00EF1EF2">
      <w:pPr>
        <w:tabs>
          <w:tab w:val="left" w:pos="4395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  <w:lang w:val="pt-BR" w:eastAsia="en-US"/>
        </w:rPr>
      </w:pPr>
      <w:r w:rsidRPr="00B6543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1. </w:t>
      </w:r>
      <w:r w:rsidR="002A1A10" w:rsidRPr="00B6543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Larissa </w:t>
      </w:r>
      <w:r w:rsidR="00D12344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de Aguiar Cayres</w:t>
      </w:r>
      <w:r w:rsidR="00D12344"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D12344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– </w:t>
      </w:r>
      <w:r w:rsidR="00DF55C1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</w:t>
      </w:r>
      <w:r w:rsidR="00B20068" w:rsidRPr="00B6543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onselheira</w:t>
      </w:r>
      <w:r w:rsidR="00EF1EF2" w:rsidRPr="00B6543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B20068" w:rsidRPr="00B6543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CAU/DF</w:t>
      </w:r>
      <w:r w:rsidR="002A1A10" w:rsidRPr="00B6543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</w:t>
      </w:r>
    </w:p>
    <w:p w14:paraId="766D73F5" w14:textId="68E9DF6F" w:rsidR="00BC67FF" w:rsidRPr="002F088C" w:rsidRDefault="00BC67FF" w:rsidP="00EF1EF2">
      <w:pPr>
        <w:tabs>
          <w:tab w:val="left" w:pos="4395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2. Cláudia Sales de Alcântara 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</w:t>
      </w:r>
      <w:r w:rsidR="0098606F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Conselheira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CAU/CE</w:t>
      </w:r>
      <w:r w:rsidR="0042513B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 </w:t>
      </w:r>
    </w:p>
    <w:p w14:paraId="60067E21" w14:textId="350A6C1C" w:rsidR="00BC67FF" w:rsidRPr="002F088C" w:rsidRDefault="00BC67FF" w:rsidP="00EF1EF2">
      <w:pPr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3. </w:t>
      </w:r>
      <w:proofErr w:type="spellStart"/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Gogliardo</w:t>
      </w:r>
      <w:proofErr w:type="spellEnd"/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Vieira </w:t>
      </w:r>
      <w:proofErr w:type="spellStart"/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Maragno</w:t>
      </w:r>
      <w:proofErr w:type="spellEnd"/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Conselheiro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CAU/SC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</w:t>
      </w:r>
      <w:r w:rsid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</w:r>
      <w:r w:rsid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  <w:t xml:space="preserve"> </w:t>
      </w:r>
      <w:r w:rsidR="0042513B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</w:t>
      </w:r>
    </w:p>
    <w:p w14:paraId="7421A934" w14:textId="3A9B4854" w:rsidR="00BC67FF" w:rsidRPr="002F088C" w:rsidRDefault="00BC67FF" w:rsidP="00EF1EF2">
      <w:pPr>
        <w:tabs>
          <w:tab w:val="left" w:pos="4253"/>
          <w:tab w:val="left" w:pos="4678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4. Camila Leal Costa 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Conselheira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CAU/PB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         </w:t>
      </w:r>
      <w:r w:rsid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ab/>
        <w:t xml:space="preserve">  </w:t>
      </w:r>
      <w:r w:rsidR="0042513B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FD45A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         </w:t>
      </w:r>
    </w:p>
    <w:p w14:paraId="35D0BEC6" w14:textId="2DE43F52" w:rsidR="002F088C" w:rsidRDefault="00BC67FF" w:rsidP="00EF1EF2">
      <w:pPr>
        <w:tabs>
          <w:tab w:val="left" w:pos="4253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5. Luciana Bracarense Coimbra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 Conselheira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CAU/MG</w:t>
      </w:r>
      <w:r w:rsidR="0098606F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</w:p>
    <w:p w14:paraId="72022B45" w14:textId="0561A986" w:rsidR="00FD45A7" w:rsidRDefault="00FD45A7" w:rsidP="00EF1EF2">
      <w:pPr>
        <w:tabs>
          <w:tab w:val="left" w:pos="4253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6. </w:t>
      </w:r>
      <w:proofErr w:type="spellStart"/>
      <w:r w:rsidRPr="002F088C">
        <w:rPr>
          <w:rFonts w:asciiTheme="minorHAnsi" w:hAnsiTheme="minorHAnsi" w:cstheme="minorHAnsi"/>
          <w:sz w:val="22"/>
          <w:szCs w:val="22"/>
          <w:shd w:val="clear" w:color="auto" w:fill="FFFFFF"/>
        </w:rPr>
        <w:t>Fárida</w:t>
      </w:r>
      <w:proofErr w:type="spellEnd"/>
      <w:r w:rsidRPr="002F08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F088C">
        <w:rPr>
          <w:rFonts w:asciiTheme="minorHAnsi" w:hAnsiTheme="minorHAnsi" w:cstheme="minorHAnsi"/>
          <w:sz w:val="22"/>
          <w:szCs w:val="22"/>
          <w:shd w:val="clear" w:color="auto" w:fill="FFFFFF"/>
        </w:rPr>
        <w:t>Mirany</w:t>
      </w:r>
      <w:proofErr w:type="spellEnd"/>
      <w:r w:rsidRPr="002F088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Mira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</w:t>
      </w:r>
      <w:r w:rsidR="00D133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133C7">
        <w:rPr>
          <w:rFonts w:asciiTheme="minorHAnsi" w:hAnsiTheme="minorHAnsi" w:cstheme="minorHAnsi"/>
          <w:sz w:val="22"/>
          <w:szCs w:val="22"/>
          <w:shd w:val="clear" w:color="auto" w:fill="FFFFFF"/>
        </w:rPr>
        <w:t>Docente</w:t>
      </w:r>
      <w:proofErr w:type="spellEnd"/>
      <w:r w:rsidR="00D133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133C7">
        <w:rPr>
          <w:rFonts w:asciiTheme="minorHAnsi" w:hAnsiTheme="minorHAnsi" w:cstheme="minorHAnsi"/>
          <w:sz w:val="22"/>
          <w:szCs w:val="22"/>
          <w:shd w:val="clear" w:color="auto" w:fill="FFFFFF"/>
        </w:rPr>
        <w:t>em</w:t>
      </w:r>
      <w:proofErr w:type="spellEnd"/>
      <w:r w:rsidR="00D133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Santa Catarina/SC</w:t>
      </w:r>
    </w:p>
    <w:p w14:paraId="6B895F00" w14:textId="11254358" w:rsidR="00FD45A7" w:rsidRDefault="00FD45A7" w:rsidP="00EF1EF2">
      <w:pPr>
        <w:tabs>
          <w:tab w:val="left" w:pos="4253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7.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Eduardo Verri 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Conselheiro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CAU/PR</w:t>
      </w:r>
      <w:r w:rsidR="00D133C7"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</w:t>
      </w:r>
    </w:p>
    <w:p w14:paraId="5C5DC22D" w14:textId="6DD027AB" w:rsidR="00FD45A7" w:rsidRDefault="00FD45A7" w:rsidP="00EF1EF2">
      <w:pPr>
        <w:tabs>
          <w:tab w:val="left" w:pos="4253"/>
          <w:tab w:val="left" w:pos="4536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8. </w:t>
      </w:r>
      <w:r w:rsidRPr="002F088C">
        <w:rPr>
          <w:rFonts w:asciiTheme="minorHAnsi" w:hAnsiTheme="minorHAnsi" w:cstheme="minorHAnsi"/>
          <w:sz w:val="22"/>
          <w:szCs w:val="22"/>
        </w:rPr>
        <w:t xml:space="preserve">Leda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F088C">
        <w:rPr>
          <w:rFonts w:asciiTheme="minorHAnsi" w:hAnsiTheme="minorHAnsi" w:cstheme="minorHAnsi"/>
          <w:sz w:val="22"/>
          <w:szCs w:val="22"/>
        </w:rPr>
        <w:t xml:space="preserve">osa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2F088C">
        <w:rPr>
          <w:rFonts w:asciiTheme="minorHAnsi" w:hAnsiTheme="minorHAnsi" w:cstheme="minorHAnsi"/>
          <w:sz w:val="22"/>
          <w:szCs w:val="22"/>
        </w:rPr>
        <w:t xml:space="preserve">an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Pr="002F088C">
        <w:rPr>
          <w:rFonts w:asciiTheme="minorHAnsi" w:hAnsiTheme="minorHAnsi" w:cstheme="minorHAnsi"/>
          <w:sz w:val="22"/>
          <w:szCs w:val="22"/>
        </w:rPr>
        <w:t>odegraven</w:t>
      </w:r>
      <w:proofErr w:type="spellEnd"/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Conselheira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CAU/SP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   </w:t>
      </w:r>
    </w:p>
    <w:p w14:paraId="04784E62" w14:textId="606424B6" w:rsidR="00FA7DBD" w:rsidRDefault="00FD45A7" w:rsidP="00FA7DBD">
      <w:pPr>
        <w:tabs>
          <w:tab w:val="left" w:pos="4253"/>
          <w:tab w:val="left" w:pos="4536"/>
        </w:tabs>
        <w:autoSpaceDE/>
        <w:autoSpaceDN/>
        <w:adjustRightInd/>
        <w:spacing w:line="276" w:lineRule="auto"/>
        <w:ind w:left="284" w:right="43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9. </w:t>
      </w:r>
      <w:r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Suely Alice Vasconcelos Mangabeira</w:t>
      </w:r>
      <w:r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</w:t>
      </w:r>
      <w:r w:rsidR="00BC67FF" w:rsidRPr="002F088C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Conselheira</w:t>
      </w:r>
      <w:r w:rsidR="00EF1EF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Estadual</w:t>
      </w:r>
      <w:r w:rsidR="00D133C7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CAU/PE</w:t>
      </w:r>
    </w:p>
    <w:p w14:paraId="3A33F374" w14:textId="77777777" w:rsidR="00DF55C1" w:rsidRDefault="00DF55C1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05054467" w14:textId="77777777" w:rsidR="00FA7DBD" w:rsidRDefault="00FA7DBD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31E0DFD4" w14:textId="77777777" w:rsidR="00FA7DBD" w:rsidRDefault="00FA7DBD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4A465E32" w14:textId="1663B196" w:rsidR="00DF55C1" w:rsidRDefault="00FA7DBD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bCs/>
          <w:sz w:val="22"/>
          <w:szCs w:val="22"/>
          <w:lang w:val="pt-BR" w:eastAsia="en-US"/>
        </w:rPr>
        <w:lastRenderedPageBreak/>
        <w:t>2 – Encaminhar a presente Deliberação à Presidência, para aprovação do Plenário.</w:t>
      </w:r>
    </w:p>
    <w:p w14:paraId="65D1EECB" w14:textId="760F769D" w:rsidR="00DF55C1" w:rsidRPr="009309A0" w:rsidRDefault="00DF55C1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Resultado da votação: </w:t>
      </w:r>
      <w:r>
        <w:rPr>
          <w:rFonts w:ascii="Calibri" w:eastAsia="Calibri" w:hAnsi="Calibri"/>
          <w:sz w:val="22"/>
          <w:szCs w:val="22"/>
          <w:lang w:val="pt-BR" w:eastAsia="en-US"/>
        </w:rPr>
        <w:t>Aprovado por unanimidade dos votos.</w:t>
      </w:r>
      <w:r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 </w:t>
      </w:r>
    </w:p>
    <w:p w14:paraId="41C2CA6C" w14:textId="77777777" w:rsidR="00DF55C1" w:rsidRDefault="00DF55C1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 w:cs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Campo Grande, </w:t>
      </w:r>
      <w:r>
        <w:rPr>
          <w:rFonts w:ascii="Calibri" w:eastAsia="Calibri" w:hAnsi="Calibri" w:cs="Calibri"/>
          <w:sz w:val="22"/>
          <w:szCs w:val="22"/>
          <w:lang w:val="pt-BR" w:eastAsia="en-US"/>
        </w:rPr>
        <w:t>31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 de </w:t>
      </w:r>
      <w:r>
        <w:rPr>
          <w:rFonts w:ascii="Calibri" w:eastAsia="Calibri" w:hAnsi="Calibri" w:cs="Calibri"/>
          <w:sz w:val="22"/>
          <w:szCs w:val="22"/>
          <w:lang w:val="pt-BR" w:eastAsia="en-US"/>
        </w:rPr>
        <w:t>janeiro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 de 202</w:t>
      </w:r>
      <w:r>
        <w:rPr>
          <w:rFonts w:ascii="Calibri" w:eastAsia="Calibri" w:hAnsi="Calibri" w:cs="Calibri"/>
          <w:sz w:val="22"/>
          <w:szCs w:val="22"/>
          <w:lang w:val="pt-BR" w:eastAsia="en-US"/>
        </w:rPr>
        <w:t>4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>.</w:t>
      </w:r>
    </w:p>
    <w:p w14:paraId="1CEB13CE" w14:textId="77777777" w:rsidR="00DF55C1" w:rsidRDefault="00DF55C1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 w:cs="Calibri"/>
          <w:sz w:val="22"/>
          <w:szCs w:val="22"/>
          <w:lang w:val="pt-BR" w:eastAsia="en-US"/>
        </w:rPr>
      </w:pPr>
    </w:p>
    <w:p w14:paraId="62BB6681" w14:textId="77777777" w:rsidR="00DF55C1" w:rsidRDefault="00DF55C1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</w:p>
    <w:p w14:paraId="54ECFB02" w14:textId="77777777" w:rsidR="00E94886" w:rsidRPr="007702C3" w:rsidRDefault="00E94886" w:rsidP="00DF55C1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</w:p>
    <w:p w14:paraId="68DC618E" w14:textId="77777777" w:rsidR="00DF55C1" w:rsidRPr="00BC67FF" w:rsidRDefault="00DF55C1" w:rsidP="00DF55C1">
      <w:pPr>
        <w:tabs>
          <w:tab w:val="left" w:pos="7155"/>
        </w:tabs>
        <w:autoSpaceDE/>
        <w:autoSpaceDN/>
        <w:adjustRightInd/>
        <w:ind w:right="43"/>
        <w:jc w:val="both"/>
        <w:rPr>
          <w:rFonts w:ascii="Calibri" w:eastAsia="Calibri" w:hAnsi="Calibri" w:cs="Calibri"/>
          <w:sz w:val="22"/>
          <w:szCs w:val="22"/>
          <w:lang w:val="pt-BR" w:eastAsia="en-US"/>
        </w:rPr>
      </w:pPr>
    </w:p>
    <w:tbl>
      <w:tblPr>
        <w:tblW w:w="8774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1"/>
        <w:gridCol w:w="4103"/>
      </w:tblGrid>
      <w:tr w:rsidR="00DF55C1" w:rsidRPr="00BC67FF" w14:paraId="7F3EB858" w14:textId="77777777" w:rsidTr="00975905">
        <w:trPr>
          <w:trHeight w:val="557"/>
        </w:trPr>
        <w:tc>
          <w:tcPr>
            <w:tcW w:w="4671" w:type="dxa"/>
            <w:shd w:val="clear" w:color="auto" w:fill="auto"/>
          </w:tcPr>
          <w:p w14:paraId="699779FF" w14:textId="77777777" w:rsidR="00DF55C1" w:rsidRPr="00BC67FF" w:rsidRDefault="00DF55C1" w:rsidP="00DF55C1">
            <w:pPr>
              <w:widowControl/>
              <w:tabs>
                <w:tab w:val="left" w:pos="0"/>
              </w:tabs>
              <w:ind w:right="4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  <w:lang w:val="pt-BR"/>
              </w:rPr>
            </w:pPr>
            <w:permStart w:id="2036875481" w:edGrp="everyone"/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pt-BR"/>
              </w:rPr>
              <w:t>KEILA FERNANDES</w:t>
            </w:r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  <w:lang w:val="pt-BR"/>
              </w:rPr>
              <w:t>¹</w:t>
            </w:r>
          </w:p>
          <w:p w14:paraId="73301DAD" w14:textId="77777777" w:rsidR="00DF55C1" w:rsidRPr="00BC67FF" w:rsidRDefault="00DF55C1" w:rsidP="00DF55C1">
            <w:pPr>
              <w:widowControl/>
              <w:tabs>
                <w:tab w:val="left" w:pos="0"/>
              </w:tabs>
              <w:ind w:right="43"/>
              <w:jc w:val="center"/>
              <w:rPr>
                <w:rFonts w:ascii="Calibri" w:eastAsia="Calibri" w:hAnsi="Calibri" w:cs="Calibri"/>
                <w:color w:val="000000"/>
                <w:szCs w:val="16"/>
                <w:lang w:val="pt-BR"/>
              </w:rPr>
            </w:pPr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GERENTE ADMINISTRTIVA </w:t>
            </w:r>
            <w:permEnd w:id="2036875481"/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- CONSELHO DE ARQUITETURA E URBANISMO DE MATO GROSSO DO SUL, BRASIL</w:t>
            </w:r>
          </w:p>
        </w:tc>
        <w:tc>
          <w:tcPr>
            <w:tcW w:w="4103" w:type="dxa"/>
            <w:shd w:val="clear" w:color="auto" w:fill="auto"/>
          </w:tcPr>
          <w:p w14:paraId="17EF6139" w14:textId="77777777" w:rsidR="00DF55C1" w:rsidRPr="00BC67FF" w:rsidRDefault="00DF55C1" w:rsidP="00DF55C1">
            <w:pPr>
              <w:widowControl/>
              <w:tabs>
                <w:tab w:val="left" w:pos="0"/>
              </w:tabs>
              <w:autoSpaceDE/>
              <w:autoSpaceDN/>
              <w:adjustRightInd/>
              <w:ind w:right="43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  <w:lang w:val="pt-BR"/>
              </w:rPr>
            </w:pPr>
            <w:permStart w:id="1668441387" w:edGrp="everyone"/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  <w:lang w:val="pt-BR"/>
              </w:rPr>
              <w:t>TALITA ASSUNÇÃO SOUZA¹</w:t>
            </w:r>
          </w:p>
          <w:permEnd w:id="1668441387"/>
          <w:p w14:paraId="5571866C" w14:textId="77777777" w:rsidR="00DF55C1" w:rsidRPr="00BC67FF" w:rsidRDefault="00DF55C1" w:rsidP="00DF55C1">
            <w:pPr>
              <w:widowControl/>
              <w:tabs>
                <w:tab w:val="left" w:pos="0"/>
              </w:tabs>
              <w:autoSpaceDE/>
              <w:autoSpaceDN/>
              <w:adjustRightInd/>
              <w:ind w:right="43"/>
              <w:jc w:val="center"/>
              <w:rPr>
                <w:rFonts w:ascii="Times New Roman" w:hAnsi="Times New Roman"/>
                <w:szCs w:val="16"/>
                <w:lang w:val="pt-BR" w:eastAsia="en-US"/>
              </w:rPr>
            </w:pPr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ASSESSORA DE SECRETARIA DO CONSELHO DE ARQUITETURA E URBANISMO DE MATO GROSSO DO SUL, BRASIL.</w:t>
            </w:r>
          </w:p>
        </w:tc>
      </w:tr>
    </w:tbl>
    <w:p w14:paraId="0423DB12" w14:textId="280C9C30" w:rsidR="00DF55C1" w:rsidRPr="00DF55C1" w:rsidRDefault="00DF55C1" w:rsidP="00DF55C1">
      <w:pPr>
        <w:tabs>
          <w:tab w:val="left" w:pos="4253"/>
          <w:tab w:val="left" w:pos="4536"/>
        </w:tabs>
        <w:autoSpaceDE/>
        <w:autoSpaceDN/>
        <w:adjustRightInd/>
        <w:spacing w:line="276" w:lineRule="auto"/>
        <w:ind w:right="43"/>
        <w:jc w:val="both"/>
        <w:rPr>
          <w:rFonts w:asciiTheme="minorHAnsi" w:eastAsia="Calibri" w:hAnsiTheme="minorHAnsi" w:cstheme="minorHAnsi"/>
          <w:sz w:val="10"/>
          <w:szCs w:val="10"/>
          <w:lang w:val="pt-BR" w:eastAsia="en-US"/>
        </w:rPr>
      </w:pPr>
    </w:p>
    <w:p w14:paraId="7FE57189" w14:textId="77777777" w:rsidR="009309A0" w:rsidRDefault="009309A0" w:rsidP="00EF1EF2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72DBE6ED" w14:textId="77777777" w:rsidR="0070346C" w:rsidRDefault="0070346C" w:rsidP="00EF1EF2">
      <w:pPr>
        <w:autoSpaceDE/>
        <w:autoSpaceDN/>
        <w:adjustRightInd/>
        <w:spacing w:after="240"/>
        <w:ind w:right="43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30D1005B" w14:textId="77777777" w:rsidR="00BC67FF" w:rsidRPr="00BC67FF" w:rsidRDefault="00BC67FF" w:rsidP="00BC67FF">
      <w:pPr>
        <w:autoSpaceDE/>
        <w:autoSpaceDN/>
        <w:adjustRightInd/>
        <w:rPr>
          <w:rFonts w:ascii="Times New Roman" w:eastAsia="Calibri" w:hAnsi="Times New Roman"/>
          <w:b/>
          <w:sz w:val="2"/>
          <w:szCs w:val="2"/>
          <w:lang w:val="pt-BR"/>
        </w:rPr>
      </w:pPr>
    </w:p>
    <w:p w14:paraId="3ED56624" w14:textId="77777777" w:rsidR="009B71DF" w:rsidRDefault="009B71DF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4777FD29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39969F66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2D52D147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17A2E522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40913023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539F36A7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150A8701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5B9816CB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03D496C1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03AC90BE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4C25664C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09D96125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3E516C67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47B47170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302CC725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046AA7C4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073D4136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717B93DE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3A58037E" w14:textId="77777777" w:rsidR="0070346C" w:rsidRDefault="0070346C" w:rsidP="00FA7DBD">
      <w:pPr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3256FBDB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40A19B6A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2BF4B889" w14:textId="77777777" w:rsidR="0070346C" w:rsidRDefault="0070346C" w:rsidP="00FA7DBD">
      <w:pPr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5E0C30DB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5FD868B2" w14:textId="77777777" w:rsidR="00FA7DBD" w:rsidRPr="00BC67FF" w:rsidRDefault="00FA7DBD" w:rsidP="00FA7DBD">
      <w:pPr>
        <w:tabs>
          <w:tab w:val="center" w:pos="4252"/>
          <w:tab w:val="right" w:pos="8504"/>
        </w:tabs>
        <w:autoSpaceDE/>
        <w:autoSpaceDN/>
        <w:adjustRightInd/>
        <w:ind w:right="43"/>
        <w:jc w:val="both"/>
        <w:rPr>
          <w:rFonts w:ascii="Calibri" w:eastAsia="Calibri" w:hAnsi="Calibri"/>
          <w:szCs w:val="22"/>
          <w:lang w:val="pt-BR" w:eastAsia="en-US"/>
        </w:rPr>
      </w:pPr>
      <w:r w:rsidRPr="00BC67FF">
        <w:rPr>
          <w:rFonts w:ascii="Calibri" w:eastAsia="Calibri" w:hAnsi="Calibri"/>
          <w:sz w:val="16"/>
          <w:szCs w:val="16"/>
          <w:lang w:val="pt-BR" w:eastAsia="en-US"/>
        </w:rPr>
        <w:t>____</w:t>
      </w:r>
      <w:r w:rsidRPr="00BC67FF">
        <w:rPr>
          <w:rFonts w:ascii="Calibri" w:eastAsia="Calibri" w:hAnsi="Calibri"/>
          <w:szCs w:val="22"/>
          <w:lang w:val="pt-BR" w:eastAsia="en-US"/>
        </w:rPr>
        <w:t>__________________________________</w:t>
      </w:r>
    </w:p>
    <w:p w14:paraId="0C35589F" w14:textId="77777777" w:rsidR="00FA7DBD" w:rsidRPr="00BC67FF" w:rsidRDefault="00FA7DBD" w:rsidP="00FA7DBD">
      <w:pPr>
        <w:tabs>
          <w:tab w:val="center" w:pos="4252"/>
        </w:tabs>
        <w:autoSpaceDE/>
        <w:autoSpaceDN/>
        <w:adjustRightInd/>
        <w:ind w:right="43"/>
        <w:jc w:val="both"/>
        <w:rPr>
          <w:rFonts w:ascii="Times New Roman" w:eastAsia="Calibri" w:hAnsi="Times New Roman"/>
          <w:b/>
          <w:spacing w:val="4"/>
          <w:lang w:val="pt-BR"/>
        </w:rPr>
      </w:pPr>
      <w:r w:rsidRPr="00BC67FF">
        <w:rPr>
          <w:rFonts w:ascii="Calibri" w:eastAsia="Calibri" w:hAnsi="Calibri"/>
          <w:vertAlign w:val="superscript"/>
          <w:lang w:val="pt-BR" w:eastAsia="en-US"/>
        </w:rPr>
        <w:footnoteRef/>
      </w:r>
      <w:r w:rsidRPr="00BC67FF">
        <w:rPr>
          <w:rFonts w:ascii="Calibri" w:eastAsia="Calibri" w:hAnsi="Calibri"/>
          <w:lang w:val="pt-BR" w:eastAsia="en-US"/>
        </w:rPr>
        <w:t xml:space="preserve"> </w:t>
      </w:r>
      <w:r w:rsidRPr="00BC67FF">
        <w:rPr>
          <w:rFonts w:ascii="Times New Roman" w:eastAsia="Calibri" w:hAnsi="Times New Roman"/>
          <w:bCs/>
          <w:spacing w:val="4"/>
          <w:lang w:val="pt-BR"/>
        </w:rPr>
        <w:t xml:space="preserve">Considerando a Deliberação </w:t>
      </w:r>
      <w:r w:rsidRPr="00BC67FF">
        <w:rPr>
          <w:rFonts w:ascii="Times New Roman" w:eastAsia="Calibri" w:hAnsi="Times New Roman"/>
          <w:b/>
          <w:bCs/>
          <w:spacing w:val="4"/>
          <w:lang w:val="pt-BR"/>
        </w:rPr>
        <w:t>Ad Referendum nº 112/2018-2020</w:t>
      </w:r>
      <w:r w:rsidRPr="00BC67FF">
        <w:rPr>
          <w:rFonts w:ascii="Times New Roman" w:eastAsia="Calibri" w:hAnsi="Times New Roman"/>
          <w:bCs/>
          <w:spacing w:val="4"/>
          <w:lang w:val="pt-BR"/>
        </w:rPr>
        <w:t xml:space="preserve"> que regulamenta as reuniões de comissões e plenárias no âmbito do CAU/MS, durante o período de pandemia de covid-19 e as</w:t>
      </w:r>
      <w:r w:rsidRPr="00BC67FF">
        <w:rPr>
          <w:rFonts w:ascii="Times New Roman" w:eastAsia="Calibri" w:hAnsi="Times New Roman"/>
          <w:shd w:val="clear" w:color="auto" w:fill="FFFFFF"/>
          <w:lang w:val="pt-BR" w:eastAsia="en-US"/>
        </w:rPr>
        <w:t xml:space="preserve"> necessidades de ações cautelosas em defesa da saúde dos membros do Plenário, convidados e colaboradores do Conselho e a implantação de reuniões deliberativas virtuais, </w:t>
      </w:r>
      <w:r w:rsidRPr="00BC67FF">
        <w:rPr>
          <w:rFonts w:ascii="Times New Roman" w:eastAsia="Calibri" w:hAnsi="Times New Roman"/>
          <w:b/>
          <w:spacing w:val="4"/>
          <w:lang w:val="pt-BR"/>
        </w:rPr>
        <w:t>atesto a veracidade e a autenticidade das informações prestadas.</w:t>
      </w:r>
    </w:p>
    <w:p w14:paraId="6BCBAA8F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6325F59B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7D85E436" w14:textId="77777777" w:rsidR="0070346C" w:rsidRDefault="0070346C" w:rsidP="00DF55C1">
      <w:pPr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2FD09B48" w14:textId="77777777" w:rsidR="00DF55C1" w:rsidRDefault="00DF55C1" w:rsidP="00DF55C1">
      <w:pPr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797A2495" w14:textId="1944BFFC" w:rsidR="009B71DF" w:rsidRPr="008C3326" w:rsidRDefault="009B71DF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  <w:r w:rsidRPr="008C3326">
        <w:rPr>
          <w:rFonts w:ascii="Times New Roman" w:eastAsia="Calibri" w:hAnsi="Times New Roman"/>
          <w:b/>
          <w:sz w:val="22"/>
          <w:szCs w:val="22"/>
          <w:lang w:val="pt-BR"/>
        </w:rPr>
        <w:t>Folha de Votação</w:t>
      </w:r>
    </w:p>
    <w:p w14:paraId="5DDA51B4" w14:textId="77777777" w:rsidR="009B71DF" w:rsidRPr="008C3326" w:rsidRDefault="009B71DF" w:rsidP="009B71DF">
      <w:pPr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t-B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552"/>
        <w:gridCol w:w="708"/>
        <w:gridCol w:w="567"/>
        <w:gridCol w:w="1276"/>
        <w:gridCol w:w="1105"/>
      </w:tblGrid>
      <w:tr w:rsidR="009B71DF" w:rsidRPr="008C3326" w14:paraId="41F0E152" w14:textId="77777777" w:rsidTr="00DF55C1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DAF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bookmarkStart w:id="0" w:name="_Hlk146204683"/>
          </w:p>
          <w:p w14:paraId="2EB42D81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Conselheiro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9EA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DDB" w14:textId="77777777" w:rsidR="009B71DF" w:rsidRPr="0055785F" w:rsidRDefault="009B71DF" w:rsidP="0029596E">
            <w:pPr>
              <w:tabs>
                <w:tab w:val="center" w:pos="1732"/>
              </w:tabs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ab/>
              <w:t>Votação</w:t>
            </w:r>
          </w:p>
        </w:tc>
      </w:tr>
      <w:tr w:rsidR="009B71DF" w:rsidRPr="008C3326" w14:paraId="4103403F" w14:textId="77777777" w:rsidTr="00DF55C1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DCE2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98A1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19C0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BC9C" w14:textId="77777777" w:rsidR="009B71DF" w:rsidRPr="0055785F" w:rsidRDefault="009B71DF" w:rsidP="0029596E">
            <w:pPr>
              <w:autoSpaceDE/>
              <w:autoSpaceDN/>
              <w:adjustRightInd/>
              <w:ind w:left="-27" w:right="-36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68B0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Abstenção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14BB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Ausência</w:t>
            </w:r>
          </w:p>
        </w:tc>
      </w:tr>
      <w:tr w:rsidR="009B71DF" w:rsidRPr="008C3326" w14:paraId="2B80E56E" w14:textId="77777777" w:rsidTr="00DF55C1">
        <w:trPr>
          <w:trHeight w:val="2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375" w14:textId="77777777" w:rsidR="009B71DF" w:rsidRPr="00DF55C1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F55C1">
              <w:rPr>
                <w:rFonts w:ascii="Times New Roman" w:eastAsia="Calibri" w:hAnsi="Times New Roman"/>
                <w:sz w:val="22"/>
                <w:szCs w:val="22"/>
                <w:lang w:val="pt-BR"/>
              </w:rPr>
              <w:t xml:space="preserve">Kelly Cristina </w:t>
            </w:r>
            <w:proofErr w:type="spellStart"/>
            <w:r w:rsidRPr="00DF55C1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Hokama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FC9" w14:textId="77777777" w:rsidR="009B71DF" w:rsidRPr="00DF55C1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color w:val="000000"/>
                <w:sz w:val="22"/>
                <w:szCs w:val="22"/>
                <w:lang w:val="pt-BR" w:eastAsia="en-US"/>
              </w:rPr>
            </w:pPr>
            <w:proofErr w:type="spellStart"/>
            <w:r w:rsidRPr="00DF55C1">
              <w:rPr>
                <w:rFonts w:ascii="Times New Roman" w:hAnsi="Times New Roman"/>
                <w:color w:val="000000"/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B85" w14:textId="14B76377" w:rsidR="009B71DF" w:rsidRPr="0055785F" w:rsidRDefault="00DF55C1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D91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BC1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147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9B71DF" w:rsidRPr="008C3326" w14:paraId="731B4B8C" w14:textId="77777777" w:rsidTr="00DF55C1">
        <w:trPr>
          <w:trHeight w:val="2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F20" w14:textId="77777777" w:rsidR="009B71DF" w:rsidRPr="00DF55C1" w:rsidRDefault="009B71DF" w:rsidP="0029596E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F55C1">
              <w:rPr>
                <w:rFonts w:ascii="Times New Roman" w:eastAsia="Calibri" w:hAnsi="Times New Roman"/>
                <w:sz w:val="22"/>
                <w:szCs w:val="22"/>
                <w:lang w:val="pt-BR"/>
              </w:rPr>
              <w:t xml:space="preserve">Luciane </w:t>
            </w:r>
            <w:proofErr w:type="spellStart"/>
            <w:r w:rsidRPr="00DF55C1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Diel</w:t>
            </w:r>
            <w:proofErr w:type="spellEnd"/>
            <w:r w:rsidRPr="00DF55C1">
              <w:rPr>
                <w:rFonts w:ascii="Times New Roman" w:eastAsia="Calibri" w:hAnsi="Times New Roman"/>
                <w:sz w:val="22"/>
                <w:szCs w:val="22"/>
                <w:lang w:val="pt-BR"/>
              </w:rPr>
              <w:t xml:space="preserve"> de Freitas Pereira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102" w14:textId="77777777" w:rsidR="009B71DF" w:rsidRPr="00DF55C1" w:rsidRDefault="009B71DF" w:rsidP="0029596E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Coordenadora</w:t>
            </w:r>
            <w:proofErr w:type="spellEnd"/>
            <w:r w:rsidRPr="00DF55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adjunta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761" w14:textId="5A6F8B2B" w:rsidR="009B71DF" w:rsidRPr="0055785F" w:rsidRDefault="00DF55C1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59C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E67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01D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DF55C1" w:rsidRPr="008C3326" w14:paraId="5F0392E7" w14:textId="77777777" w:rsidTr="00DF55C1">
        <w:trPr>
          <w:trHeight w:val="2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317" w14:textId="1C924A20" w:rsidR="00DF55C1" w:rsidRPr="00DF55C1" w:rsidRDefault="00DF55C1" w:rsidP="00DF55C1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F55C1">
              <w:rPr>
                <w:rFonts w:ascii="Times New Roman" w:hAnsi="Times New Roman"/>
                <w:sz w:val="22"/>
                <w:szCs w:val="22"/>
              </w:rPr>
              <w:t>Camila Amaro de Souza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5A8" w14:textId="32E2E4A8" w:rsidR="00DF55C1" w:rsidRPr="00DF55C1" w:rsidRDefault="00DF55C1" w:rsidP="00DF55C1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Suplente</w:t>
            </w:r>
            <w:proofErr w:type="spellEnd"/>
            <w:r w:rsidRPr="00DF55C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Conselheira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B6C" w14:textId="043AE0A5" w:rsidR="00DF55C1" w:rsidRPr="0055785F" w:rsidRDefault="00DF55C1" w:rsidP="00DF55C1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EC9" w14:textId="77777777" w:rsidR="00DF55C1" w:rsidRPr="0055785F" w:rsidRDefault="00DF55C1" w:rsidP="00DF55C1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29B" w14:textId="77777777" w:rsidR="00DF55C1" w:rsidRPr="0055785F" w:rsidRDefault="00DF55C1" w:rsidP="00DF55C1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05A" w14:textId="77777777" w:rsidR="00DF55C1" w:rsidRPr="0055785F" w:rsidRDefault="00DF55C1" w:rsidP="00DF55C1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bookmarkEnd w:id="0"/>
      <w:tr w:rsidR="009B71DF" w:rsidRPr="008C3326" w14:paraId="291623CB" w14:textId="77777777" w:rsidTr="00DF55C1">
        <w:trPr>
          <w:trHeight w:val="2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954" w14:textId="77777777" w:rsidR="009B71DF" w:rsidRPr="00DF55C1" w:rsidRDefault="009B71DF" w:rsidP="0029596E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5C1">
              <w:rPr>
                <w:rFonts w:ascii="Times New Roman" w:hAnsi="Times New Roman"/>
                <w:sz w:val="22"/>
                <w:szCs w:val="22"/>
              </w:rPr>
              <w:t xml:space="preserve">Charis </w:t>
            </w: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Guernieri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416" w14:textId="77777777" w:rsidR="009B71DF" w:rsidRPr="00DF55C1" w:rsidRDefault="009B71DF" w:rsidP="0029596E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Conselheira</w:t>
            </w:r>
            <w:proofErr w:type="spellEnd"/>
            <w:r w:rsidRPr="00DF55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Estadual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F26" w14:textId="61C8BC42" w:rsidR="009B71DF" w:rsidRDefault="00DF55C1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8DE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459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329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9B71DF" w:rsidRPr="008C3326" w14:paraId="1C18BF72" w14:textId="77777777" w:rsidTr="00DF55C1">
        <w:trPr>
          <w:trHeight w:val="147"/>
        </w:trPr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7E98D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7B904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8C6A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4C708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42F95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25162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9B71DF" w:rsidRPr="008C3326" w14:paraId="1AF6D0D6" w14:textId="77777777" w:rsidTr="0029596E">
        <w:trPr>
          <w:trHeight w:val="2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53DA5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Histórico da votação:</w:t>
            </w:r>
          </w:p>
          <w:p w14:paraId="38CADCDA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  <w:p w14:paraId="59875F0D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12</w:t>
            </w: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 xml:space="preserve">ª REUNIÃO </w:t>
            </w: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 w:eastAsia="en-US"/>
              </w:rPr>
              <w:t>ORDINÁRIA DA CEF-CAU/MS</w:t>
            </w: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 xml:space="preserve"> (Online Plataforma MEET)</w:t>
            </w:r>
          </w:p>
          <w:p w14:paraId="395656FB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  <w:p w14:paraId="4053AC2E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Data: 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31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/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01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/202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</w:p>
          <w:p w14:paraId="6501481C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7D384D7C" w14:textId="75584D6B" w:rsidR="009B71DF" w:rsidRPr="00E24D53" w:rsidRDefault="009B71DF" w:rsidP="0029596E">
            <w:pPr>
              <w:tabs>
                <w:tab w:val="left" w:pos="7155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Matéria em votação: 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Aprovação da Deliberação de Comissão </w:t>
            </w:r>
            <w:r w:rsidR="00DF55C1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008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/202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-202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6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– 1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12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ª Reunião Ordinária da Comissão de </w:t>
            </w: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>Ensino Formação CEF-CAU/MS</w:t>
            </w:r>
          </w:p>
          <w:p w14:paraId="74017CCA" w14:textId="77777777" w:rsidR="009B71DF" w:rsidRPr="00E24D53" w:rsidRDefault="009B71DF" w:rsidP="0029596E">
            <w:pPr>
              <w:tabs>
                <w:tab w:val="left" w:pos="7155"/>
              </w:tabs>
              <w:autoSpaceDE/>
              <w:autoSpaceDN/>
              <w:adjustRightInd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781D3D34" w14:textId="10FE1BED" w:rsidR="009B71DF" w:rsidRPr="00E24D53" w:rsidRDefault="009B71DF" w:rsidP="0029596E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E24D5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Resultado da votação:</w:t>
            </w: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Sim </w:t>
            </w:r>
            <w:proofErr w:type="gramStart"/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( </w:t>
            </w:r>
            <w:r w:rsidR="00DF55C1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  <w:proofErr w:type="gramEnd"/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) Não (  ) Abstenções (  ) Ausências (  ) Total ( </w:t>
            </w:r>
            <w:r w:rsidR="00DF55C1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) </w:t>
            </w:r>
          </w:p>
          <w:p w14:paraId="14C1DC6B" w14:textId="77777777" w:rsidR="009B71DF" w:rsidRPr="00E24D53" w:rsidRDefault="009B71DF" w:rsidP="0029596E">
            <w:pPr>
              <w:tabs>
                <w:tab w:val="left" w:pos="3885"/>
              </w:tabs>
              <w:autoSpaceDE/>
              <w:autoSpaceDN/>
              <w:adjustRightInd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ab/>
            </w:r>
          </w:p>
          <w:p w14:paraId="3D2B99B6" w14:textId="77777777" w:rsidR="00DF55C1" w:rsidRPr="002033FB" w:rsidRDefault="009B71DF" w:rsidP="00DF55C1">
            <w:pPr>
              <w:jc w:val="both"/>
              <w:rPr>
                <w:rFonts w:cs="Calibri"/>
                <w:bCs/>
                <w:bdr w:val="none" w:sz="0" w:space="0" w:color="auto" w:frame="1"/>
              </w:rPr>
            </w:pPr>
            <w:r w:rsidRPr="00E24D5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Ocorrências: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Registra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-se a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justificativa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ausência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da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Conselheira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Denize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>Demirdjan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Sampaio Jorge, e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>assumindo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>titularidade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proofErr w:type="spellEnd"/>
            <w:r w:rsidR="00DF55C1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Camila Amaro de Souza</w:t>
            </w:r>
          </w:p>
          <w:p w14:paraId="4A531623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70852A08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Assessoria Técnica: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Talita Assunção Souza</w:t>
            </w:r>
          </w:p>
          <w:p w14:paraId="3FAA75A2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096FA418" w14:textId="77777777" w:rsidR="009B71DF" w:rsidRPr="00FC1B65" w:rsidRDefault="009B71DF" w:rsidP="0029596E">
            <w:pPr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FC1B6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>Condução dos trabalhos (Coordenador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>a</w:t>
            </w:r>
            <w:r w:rsidRPr="00FC1B6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>):</w:t>
            </w:r>
            <w:r w:rsidRPr="00FC1B65">
              <w:rPr>
                <w:rFonts w:asciiTheme="minorHAnsi" w:eastAsia="Calibri" w:hAnsiTheme="minorHAnsi" w:cstheme="minorHAnsi"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Kelly Cristina Hokama</w:t>
            </w:r>
          </w:p>
        </w:tc>
      </w:tr>
    </w:tbl>
    <w:p w14:paraId="35DDBD48" w14:textId="77777777" w:rsidR="00F75C61" w:rsidRPr="00586D94" w:rsidRDefault="00F75C61" w:rsidP="00586D94"/>
    <w:sectPr w:rsidR="00F75C61" w:rsidRPr="00586D94" w:rsidSect="00DF55C1">
      <w:headerReference w:type="default" r:id="rId6"/>
      <w:footerReference w:type="default" r:id="rId7"/>
      <w:pgSz w:w="12240" w:h="15840"/>
      <w:pgMar w:top="400" w:right="1041" w:bottom="567" w:left="1800" w:header="993" w:footer="1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A10C" w14:textId="77777777" w:rsidR="00E02E6C" w:rsidRDefault="00E02E6C" w:rsidP="003A0A13">
      <w:r>
        <w:separator/>
      </w:r>
    </w:p>
  </w:endnote>
  <w:endnote w:type="continuationSeparator" w:id="0">
    <w:p w14:paraId="5E832E70" w14:textId="77777777" w:rsidR="00E02E6C" w:rsidRDefault="00E02E6C" w:rsidP="003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B6F6" w14:textId="77777777" w:rsidR="003A0A13" w:rsidRPr="00D30034" w:rsidRDefault="00B62645" w:rsidP="003A0A13">
    <w:pPr>
      <w:rPr>
        <w:color w:val="006666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97A3DC" wp14:editId="63761F63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69D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RfHwIAADw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" strokecolor="#066" strokeweight="1.25pt"/>
          </w:pict>
        </mc:Fallback>
      </mc:AlternateContent>
    </w:r>
    <w:r w:rsidR="003A0A13" w:rsidRPr="00D30034">
      <w:rPr>
        <w:rFonts w:ascii="DaxCondensed" w:hAnsi="DaxCondensed"/>
        <w:color w:val="006666"/>
      </w:rPr>
      <w:t xml:space="preserve">Rua </w:t>
    </w:r>
    <w:proofErr w:type="spellStart"/>
    <w:r w:rsidR="001A380F">
      <w:rPr>
        <w:rFonts w:ascii="DaxCondensed" w:hAnsi="DaxCondensed"/>
        <w:color w:val="006666"/>
      </w:rPr>
      <w:t>Doutor</w:t>
    </w:r>
    <w:proofErr w:type="spellEnd"/>
    <w:r w:rsidR="001A380F">
      <w:rPr>
        <w:rFonts w:ascii="DaxCondensed" w:hAnsi="DaxCondensed"/>
        <w:color w:val="006666"/>
      </w:rPr>
      <w:t xml:space="preserve"> Ferreira, 28, Centro</w:t>
    </w:r>
    <w:r w:rsidR="003A0A13" w:rsidRPr="00D30034">
      <w:rPr>
        <w:rFonts w:ascii="DaxCondensed" w:hAnsi="DaxCondensed"/>
        <w:color w:val="006666"/>
      </w:rPr>
      <w:t xml:space="preserve"> | CEP: 79.</w:t>
    </w:r>
    <w:r w:rsidR="001A380F">
      <w:rPr>
        <w:rFonts w:ascii="DaxCondensed" w:hAnsi="DaxCondensed"/>
        <w:color w:val="006666"/>
      </w:rPr>
      <w:t>002-240</w:t>
    </w:r>
    <w:r w:rsidR="003A0A13" w:rsidRPr="00D30034">
      <w:rPr>
        <w:rFonts w:ascii="DaxCondensed" w:hAnsi="DaxCondensed"/>
        <w:color w:val="006666"/>
      </w:rPr>
      <w:t xml:space="preserve"> - Campo Grande/MS | </w:t>
    </w:r>
    <w:proofErr w:type="spellStart"/>
    <w:r w:rsidR="003A0A13" w:rsidRPr="00D30034">
      <w:rPr>
        <w:rFonts w:ascii="DaxCondensed" w:hAnsi="DaxCondensed"/>
        <w:color w:val="006666"/>
      </w:rPr>
      <w:t>Telefones</w:t>
    </w:r>
    <w:proofErr w:type="spellEnd"/>
    <w:r w:rsidR="003A0A13" w:rsidRPr="00D30034">
      <w:rPr>
        <w:rFonts w:ascii="DaxCondensed" w:hAnsi="DaxCondensed"/>
        <w:color w:val="006666"/>
      </w:rPr>
      <w:t>: (67) 3306 3252 / 3306 7848</w:t>
    </w:r>
    <w:r w:rsidR="00B3147E">
      <w:rPr>
        <w:rFonts w:ascii="DaxCondensed" w:hAnsi="DaxCondensed"/>
        <w:color w:val="006666"/>
      </w:rPr>
      <w:t xml:space="preserve">. </w:t>
    </w:r>
    <w:r w:rsidR="00B3147E" w:rsidRPr="00D30034">
      <w:rPr>
        <w:rFonts w:ascii="DaxCondensed" w:hAnsi="DaxCondensed"/>
        <w:color w:val="006666"/>
      </w:rPr>
      <w:t>www.cau</w:t>
    </w:r>
    <w:r w:rsidR="00B3147E">
      <w:rPr>
        <w:rFonts w:ascii="DaxCondensed" w:hAnsi="DaxCondensed"/>
        <w:color w:val="006666"/>
      </w:rPr>
      <w:t>ms.gov.br / atendimento@caums.</w:t>
    </w:r>
    <w:r w:rsidR="00B3147E" w:rsidRPr="00D30034">
      <w:rPr>
        <w:rFonts w:ascii="DaxCondensed" w:hAnsi="DaxCondensed"/>
        <w:color w:val="006666"/>
      </w:rPr>
      <w:t>g</w:t>
    </w:r>
    <w:r w:rsidR="00B3147E">
      <w:rPr>
        <w:rFonts w:ascii="DaxCondensed" w:hAnsi="DaxCondensed"/>
        <w:color w:val="006666"/>
      </w:rPr>
      <w:t>ov</w:t>
    </w:r>
    <w:r w:rsidR="00B3147E" w:rsidRPr="00D30034">
      <w:rPr>
        <w:rFonts w:ascii="DaxCondensed" w:hAnsi="DaxCondensed"/>
        <w:color w:val="006666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AB46" w14:textId="77777777" w:rsidR="00E02E6C" w:rsidRDefault="00E02E6C" w:rsidP="003A0A13">
      <w:r>
        <w:separator/>
      </w:r>
    </w:p>
  </w:footnote>
  <w:footnote w:type="continuationSeparator" w:id="0">
    <w:p w14:paraId="172BD0C6" w14:textId="77777777" w:rsidR="00E02E6C" w:rsidRDefault="00E02E6C" w:rsidP="003A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6CC" w14:textId="77777777" w:rsidR="00DF55C1" w:rsidRDefault="00DF55C1" w:rsidP="00AA36D3">
    <w:pPr>
      <w:pStyle w:val="Cabealho"/>
      <w:rPr>
        <w:rFonts w:asciiTheme="minorHAnsi" w:hAnsiTheme="minorHAnsi" w:cstheme="minorHAnsi"/>
      </w:rPr>
    </w:pPr>
  </w:p>
  <w:p w14:paraId="1E1A7B7C" w14:textId="77777777" w:rsidR="00DF55C1" w:rsidRDefault="00DF55C1" w:rsidP="00AA36D3">
    <w:pPr>
      <w:pStyle w:val="Cabealho"/>
      <w:rPr>
        <w:rFonts w:asciiTheme="minorHAnsi" w:hAnsiTheme="minorHAnsi" w:cstheme="minorHAnsi"/>
        <w:sz w:val="4"/>
        <w:szCs w:val="4"/>
      </w:rPr>
    </w:pPr>
  </w:p>
  <w:p w14:paraId="0FAD9702" w14:textId="77777777" w:rsidR="00DF55C1" w:rsidRDefault="00DF55C1" w:rsidP="00AA36D3">
    <w:pPr>
      <w:pStyle w:val="Cabealho"/>
      <w:rPr>
        <w:rFonts w:asciiTheme="minorHAnsi" w:hAnsiTheme="minorHAnsi" w:cstheme="minorHAnsi"/>
        <w:sz w:val="4"/>
        <w:szCs w:val="4"/>
      </w:rPr>
    </w:pPr>
  </w:p>
  <w:p w14:paraId="452508F1" w14:textId="77777777" w:rsidR="00DF55C1" w:rsidRDefault="00DF55C1" w:rsidP="00AA36D3">
    <w:pPr>
      <w:pStyle w:val="Cabealho"/>
    </w:pPr>
  </w:p>
  <w:p w14:paraId="2AE4D1DE" w14:textId="72AD88B7" w:rsidR="003A0A13" w:rsidRPr="00AA36D3" w:rsidRDefault="00AA36D3" w:rsidP="00AA36D3">
    <w:pPr>
      <w:pStyle w:val="Cabealho"/>
    </w:pPr>
    <w:r>
      <w:rPr>
        <w:noProof/>
        <w:lang w:val="pt-BR"/>
      </w:rPr>
      <w:drawing>
        <wp:anchor distT="0" distB="0" distL="114300" distR="114300" simplePos="0" relativeHeight="251664384" behindDoc="1" locked="0" layoutInCell="1" allowOverlap="1" wp14:anchorId="58A02183" wp14:editId="12DF76D2">
          <wp:simplePos x="0" y="0"/>
          <wp:positionH relativeFrom="page">
            <wp:posOffset>19050</wp:posOffset>
          </wp:positionH>
          <wp:positionV relativeFrom="paragraph">
            <wp:posOffset>-725805</wp:posOffset>
          </wp:positionV>
          <wp:extent cx="7729220" cy="676275"/>
          <wp:effectExtent l="0" t="0" r="5080" b="9525"/>
          <wp:wrapNone/>
          <wp:docPr id="2005912749" name="Imagem 2005912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723" cy="67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13"/>
    <w:rsid w:val="0012190E"/>
    <w:rsid w:val="001A380F"/>
    <w:rsid w:val="001D6A63"/>
    <w:rsid w:val="002A1A10"/>
    <w:rsid w:val="002F088C"/>
    <w:rsid w:val="0032257A"/>
    <w:rsid w:val="003A0A13"/>
    <w:rsid w:val="0042513B"/>
    <w:rsid w:val="00487B09"/>
    <w:rsid w:val="00586D94"/>
    <w:rsid w:val="006C1CB8"/>
    <w:rsid w:val="0070346C"/>
    <w:rsid w:val="007702C3"/>
    <w:rsid w:val="00835863"/>
    <w:rsid w:val="008656F6"/>
    <w:rsid w:val="008851EE"/>
    <w:rsid w:val="009309A0"/>
    <w:rsid w:val="0098606F"/>
    <w:rsid w:val="009B71DF"/>
    <w:rsid w:val="00A87312"/>
    <w:rsid w:val="00AA36D3"/>
    <w:rsid w:val="00B20068"/>
    <w:rsid w:val="00B3147E"/>
    <w:rsid w:val="00B62645"/>
    <w:rsid w:val="00B65432"/>
    <w:rsid w:val="00BA31C5"/>
    <w:rsid w:val="00BC67FF"/>
    <w:rsid w:val="00BF3AFD"/>
    <w:rsid w:val="00C44DC3"/>
    <w:rsid w:val="00CA015C"/>
    <w:rsid w:val="00D12344"/>
    <w:rsid w:val="00D133C7"/>
    <w:rsid w:val="00D30034"/>
    <w:rsid w:val="00D367E1"/>
    <w:rsid w:val="00DF55C1"/>
    <w:rsid w:val="00E02E6C"/>
    <w:rsid w:val="00E45A97"/>
    <w:rsid w:val="00E94886"/>
    <w:rsid w:val="00EC57DC"/>
    <w:rsid w:val="00EF1EF2"/>
    <w:rsid w:val="00F12288"/>
    <w:rsid w:val="00F75C61"/>
    <w:rsid w:val="00FA7DBD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74FF7"/>
  <w14:defaultImageDpi w14:val="0"/>
  <w15:docId w15:val="{C12C72F5-9820-4D98-9643-F14D1BC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A0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A0A13"/>
    <w:rPr>
      <w:rFonts w:ascii="Courier" w:hAnsi="Courier" w:cs="Times New Roman"/>
      <w:sz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3A0A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A0A13"/>
    <w:rPr>
      <w:rFonts w:ascii="Courier" w:hAnsi="Courier" w:cs="Times New Roman"/>
      <w:sz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CAU-MS-timbrado.doc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CAU-MS-timbrado.doc</dc:title>
  <dc:subject/>
  <dc:creator>Corel</dc:creator>
  <cp:keywords/>
  <dc:description/>
  <cp:lastModifiedBy>caums</cp:lastModifiedBy>
  <cp:revision>9</cp:revision>
  <dcterms:created xsi:type="dcterms:W3CDTF">2024-01-31T17:49:00Z</dcterms:created>
  <dcterms:modified xsi:type="dcterms:W3CDTF">2024-02-05T16:18:00Z</dcterms:modified>
</cp:coreProperties>
</file>