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4E16E5E7" w:rsidR="00C31EFA" w:rsidRPr="00B20C56" w:rsidRDefault="00782FCC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25</w:t>
            </w:r>
            <w:r w:rsidR="00FE6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outubro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746815DB" w:rsidR="00C31EFA" w:rsidRPr="005C41C9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782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631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82F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49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3009BCF4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</w:t>
            </w:r>
            <w:r w:rsidR="00782FC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TPA</w:t>
            </w: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2DAB9457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CDE22B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6A4ADC" w14:textId="2B585EE4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C6BF74" w14:textId="783D290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5C41C9" w:rsidRPr="00683F7D" w14:paraId="5E01807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5D73B9" w14:textId="77777777" w:rsidR="005C41C9" w:rsidRPr="00080DAE" w:rsidRDefault="005C41C9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2D4405" w14:textId="2C720977" w:rsidR="005C41C9" w:rsidRDefault="00782FCC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82FC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97360D" w14:textId="1AD4C5E1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7682244D" w:rsidR="00D84455" w:rsidRPr="00D84ACD" w:rsidRDefault="00782FCC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782FCC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TALITA ASSUNÇÃO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44FD4585" w:rsidR="00D84455" w:rsidRPr="00D84ACD" w:rsidRDefault="00782FCC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82FC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ASSESSORIA DA SECRETARIA</w:t>
            </w:r>
          </w:p>
        </w:tc>
      </w:tr>
      <w:tr w:rsidR="00D84455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D84455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3183DBE3" w14:textId="3758DA0C" w:rsidR="00C76468" w:rsidRPr="00FE457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687D4812" w14:textId="256049A1" w:rsidR="001329C1" w:rsidRPr="001329C1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 xml:space="preserve">4.1) </w:t>
            </w:r>
            <w:r w:rsidR="00FE457C" w:rsidRPr="00FE457C">
              <w:rPr>
                <w:rFonts w:ascii="Arial" w:hAnsi="Arial" w:cs="Arial"/>
                <w:sz w:val="20"/>
              </w:rPr>
              <w:t>Ações da comissão para a Programação do Plano de Ação 2024, o prazo para envio será até 30/10/2023;</w:t>
            </w:r>
          </w:p>
          <w:p w14:paraId="51C881EF" w14:textId="113D9ADA" w:rsidR="009C4307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9C4307" w:rsidRPr="009C4307">
              <w:rPr>
                <w:rFonts w:ascii="Arial" w:hAnsi="Arial" w:cs="Arial"/>
                <w:sz w:val="20"/>
              </w:rPr>
              <w:t xml:space="preserve">4.2) </w:t>
            </w:r>
            <w:r w:rsidR="00FE457C" w:rsidRPr="00FE457C">
              <w:rPr>
                <w:rFonts w:ascii="Arial" w:hAnsi="Arial" w:cs="Arial"/>
                <w:sz w:val="20"/>
              </w:rPr>
              <w:t>Debate sobre as ações da Comissão desde que foi criada;</w:t>
            </w:r>
          </w:p>
          <w:p w14:paraId="49978F17" w14:textId="2F34B56D" w:rsidR="00863151" w:rsidRDefault="00863151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C4307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>3</w:t>
            </w:r>
            <w:r w:rsidRPr="009C4307">
              <w:rPr>
                <w:rFonts w:ascii="Arial" w:hAnsi="Arial" w:cs="Arial"/>
                <w:sz w:val="20"/>
              </w:rPr>
              <w:t xml:space="preserve">) </w:t>
            </w:r>
            <w:r w:rsidR="00FE457C" w:rsidRPr="00FE457C">
              <w:rPr>
                <w:rFonts w:ascii="Arial" w:hAnsi="Arial" w:cs="Arial"/>
                <w:sz w:val="20"/>
              </w:rPr>
              <w:t>O que faltou fazer (sugestões).</w:t>
            </w:r>
          </w:p>
          <w:p w14:paraId="3678714A" w14:textId="311A1C9D" w:rsidR="00497842" w:rsidRPr="009977BE" w:rsidRDefault="004B3F8E" w:rsidP="009C4307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7FA9401A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156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</w:t>
            </w:r>
            <w:r w:rsidR="007E496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A156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319C5" w:rsidRPr="00683F7D" w14:paraId="43D7775A" w14:textId="77777777" w:rsidTr="00B50244">
        <w:trPr>
          <w:trHeight w:val="508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1AA35EA0" w:rsidR="005711CA" w:rsidRPr="001B5EE1" w:rsidRDefault="00D92F14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92F14">
              <w:rPr>
                <w:rFonts w:ascii="Arial" w:hAnsi="Arial" w:cs="Arial"/>
                <w:color w:val="000000"/>
                <w:sz w:val="20"/>
                <w:szCs w:val="20"/>
              </w:rPr>
              <w:t>Ações da comissão para a Programação do Plano de Ação 2024, o prazo para envio será até 30/10/2023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61FDD" w:rsidRPr="004E75F7" w14:paraId="48CAF511" w14:textId="77777777" w:rsidTr="00EC1ABF">
        <w:trPr>
          <w:trHeight w:val="29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58B18C19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 w:rsid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B50244">
        <w:trPr>
          <w:trHeight w:val="34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3B14C2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B270FCD" w:rsidR="001F7DF9" w:rsidRPr="00255B64" w:rsidRDefault="00255B64" w:rsidP="00255B6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B64">
              <w:rPr>
                <w:rFonts w:ascii="Arial" w:hAnsi="Arial" w:cs="Arial"/>
                <w:color w:val="000000"/>
                <w:sz w:val="20"/>
                <w:szCs w:val="20"/>
              </w:rPr>
              <w:t xml:space="preserve">A coordenadora Olinda Beatriz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discutirá sobre o Plano de Ação de 2024 na reunião da CEF e </w:t>
            </w:r>
            <w:r w:rsidRPr="00255B64">
              <w:rPr>
                <w:rFonts w:ascii="Arial" w:hAnsi="Arial" w:cs="Arial"/>
                <w:color w:val="000000"/>
                <w:sz w:val="20"/>
                <w:szCs w:val="20"/>
              </w:rPr>
              <w:t xml:space="preserve">irá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encaminhar o mesmo no e-mail da coordenadora de planejamento do CAU/MS</w:t>
            </w:r>
            <w:r w:rsidR="00015751">
              <w:rPr>
                <w:rFonts w:ascii="Arial" w:hAnsi="Arial" w:cs="Arial"/>
                <w:color w:val="000000"/>
                <w:sz w:val="20"/>
                <w:szCs w:val="20"/>
              </w:rPr>
              <w:t xml:space="preserve"> e no grupo do WhatsApp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até o dia 30/10/2023.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1DAADC9B" w:rsidR="00556D47" w:rsidRPr="007C482E" w:rsidRDefault="00D92F14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92F14">
              <w:rPr>
                <w:rFonts w:ascii="Arial" w:hAnsi="Arial" w:cs="Arial"/>
                <w:b/>
                <w:sz w:val="20"/>
                <w:szCs w:val="20"/>
              </w:rPr>
              <w:t>Sem encaminhamento.</w:t>
            </w:r>
          </w:p>
        </w:tc>
      </w:tr>
    </w:tbl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334424B7" w:rsidR="0048525A" w:rsidRPr="00995428" w:rsidRDefault="009C430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0C23D931" w:rsidR="0048525A" w:rsidRPr="0058689C" w:rsidRDefault="00D92F14" w:rsidP="0058689C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D92F14">
              <w:rPr>
                <w:rFonts w:ascii="Arial" w:hAnsi="Arial" w:cs="Arial"/>
                <w:sz w:val="20"/>
              </w:rPr>
              <w:t>Debate sobre as ações da Comissão desde que foi criada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8525A" w:rsidRPr="001E7C41" w14:paraId="00904302" w14:textId="77777777" w:rsidTr="00B50244">
        <w:trPr>
          <w:trHeight w:val="2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23097FC6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 w:rsid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3B14C2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77F37224" w:rsidR="003B14C2" w:rsidRPr="00AE6EF5" w:rsidRDefault="003A5B3F" w:rsidP="005A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conselheiras </w:t>
            </w:r>
            <w:r w:rsidR="002705FE">
              <w:rPr>
                <w:rFonts w:ascii="Arial" w:hAnsi="Arial" w:cs="Arial"/>
                <w:sz w:val="20"/>
                <w:szCs w:val="20"/>
              </w:rPr>
              <w:t>discutiram sobre as ações da comissão para o próximo ano 2024. A conselheira Neila junto com a Olinda Beatriz destacaram a importância das ações afirmativas para as mulheres</w:t>
            </w:r>
            <w:r w:rsidR="0012166A">
              <w:rPr>
                <w:rFonts w:ascii="Arial" w:hAnsi="Arial" w:cs="Arial"/>
                <w:sz w:val="20"/>
                <w:szCs w:val="20"/>
              </w:rPr>
              <w:t>;</w:t>
            </w:r>
            <w:r w:rsidR="00270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66A">
              <w:rPr>
                <w:rFonts w:ascii="Arial" w:hAnsi="Arial" w:cs="Arial"/>
                <w:sz w:val="20"/>
                <w:szCs w:val="20"/>
              </w:rPr>
              <w:t xml:space="preserve">falta de </w:t>
            </w:r>
            <w:r w:rsidR="002705FE">
              <w:rPr>
                <w:rFonts w:ascii="Arial" w:hAnsi="Arial" w:cs="Arial"/>
                <w:sz w:val="20"/>
                <w:szCs w:val="20"/>
              </w:rPr>
              <w:t>cotas nas chapas</w:t>
            </w:r>
            <w:r w:rsidR="0012166A">
              <w:rPr>
                <w:rFonts w:ascii="Arial" w:hAnsi="Arial" w:cs="Arial"/>
                <w:sz w:val="20"/>
                <w:szCs w:val="20"/>
              </w:rPr>
              <w:t>; p</w:t>
            </w:r>
            <w:r w:rsidR="0012166A" w:rsidRPr="0012166A">
              <w:rPr>
                <w:rFonts w:ascii="Arial" w:hAnsi="Arial" w:cs="Arial"/>
                <w:sz w:val="20"/>
                <w:szCs w:val="20"/>
              </w:rPr>
              <w:t>erspectivas e desafios para construir a igualdade de oportunidades</w:t>
            </w:r>
            <w:r w:rsidR="0012166A">
              <w:rPr>
                <w:rFonts w:ascii="Arial" w:hAnsi="Arial" w:cs="Arial"/>
                <w:sz w:val="20"/>
                <w:szCs w:val="20"/>
              </w:rPr>
              <w:t xml:space="preserve"> na arquitetura, diversidade, inclusão, gênero.</w:t>
            </w:r>
            <w:r w:rsidR="00015751">
              <w:rPr>
                <w:rFonts w:ascii="Arial" w:hAnsi="Arial" w:cs="Arial"/>
                <w:sz w:val="20"/>
                <w:szCs w:val="20"/>
              </w:rPr>
              <w:t xml:space="preserve"> A coordenadora sugere a r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>ealiza</w:t>
            </w:r>
            <w:r w:rsidR="00015751">
              <w:rPr>
                <w:rFonts w:ascii="Arial" w:hAnsi="Arial" w:cs="Arial"/>
                <w:sz w:val="20"/>
                <w:szCs w:val="20"/>
              </w:rPr>
              <w:t>ção de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 xml:space="preserve"> uma live com convidadas para comemorar o </w:t>
            </w:r>
            <w:r w:rsidR="00C84518">
              <w:rPr>
                <w:rFonts w:ascii="Arial" w:hAnsi="Arial" w:cs="Arial"/>
                <w:sz w:val="20"/>
                <w:szCs w:val="20"/>
              </w:rPr>
              <w:t>D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="00C84518">
              <w:rPr>
                <w:rFonts w:ascii="Arial" w:hAnsi="Arial" w:cs="Arial"/>
                <w:sz w:val="20"/>
                <w:szCs w:val="20"/>
              </w:rPr>
              <w:t>Intern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>acional da</w:t>
            </w:r>
            <w:r w:rsidR="00C84518">
              <w:rPr>
                <w:rFonts w:ascii="Arial" w:hAnsi="Arial" w:cs="Arial"/>
                <w:sz w:val="20"/>
                <w:szCs w:val="20"/>
              </w:rPr>
              <w:t>s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 xml:space="preserve"> Mulher</w:t>
            </w:r>
            <w:r w:rsidR="00C84518">
              <w:rPr>
                <w:rFonts w:ascii="Arial" w:hAnsi="Arial" w:cs="Arial"/>
                <w:sz w:val="20"/>
                <w:szCs w:val="20"/>
              </w:rPr>
              <w:t>es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8451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518">
              <w:rPr>
                <w:rFonts w:ascii="Arial" w:hAnsi="Arial" w:cs="Arial"/>
                <w:sz w:val="20"/>
                <w:szCs w:val="20"/>
              </w:rPr>
              <w:t>Di</w:t>
            </w:r>
            <w:r w:rsidR="00015751" w:rsidRPr="00015751">
              <w:rPr>
                <w:rFonts w:ascii="Arial" w:hAnsi="Arial" w:cs="Arial"/>
                <w:sz w:val="20"/>
                <w:szCs w:val="20"/>
              </w:rPr>
              <w:t>a Nacional da Mulher Arquiteta</w:t>
            </w:r>
            <w:r w:rsidR="00DE06B8">
              <w:rPr>
                <w:rFonts w:ascii="Arial" w:hAnsi="Arial" w:cs="Arial"/>
                <w:sz w:val="20"/>
                <w:szCs w:val="20"/>
              </w:rPr>
              <w:t xml:space="preserve"> e Urbanista</w:t>
            </w:r>
            <w:r w:rsidR="00015751">
              <w:rPr>
                <w:rFonts w:ascii="Arial" w:hAnsi="Arial" w:cs="Arial"/>
                <w:sz w:val="20"/>
                <w:szCs w:val="20"/>
              </w:rPr>
              <w:t xml:space="preserve"> em 2024.</w:t>
            </w:r>
          </w:p>
        </w:tc>
      </w:tr>
      <w:tr w:rsidR="005C41C9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5C41C9" w:rsidRPr="00096AC2" w:rsidRDefault="005C41C9" w:rsidP="005C41C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3C1279E5" w:rsidR="005C41C9" w:rsidRPr="004B4E95" w:rsidRDefault="003B14C2" w:rsidP="005A026A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4D2B542E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p w14:paraId="40FD5C16" w14:textId="77777777" w:rsidR="0048525A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314E4" w:rsidRPr="0048525A" w14:paraId="7A2B6E6E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15219D" w14:textId="0FD60B2D" w:rsidR="003314E4" w:rsidRPr="00995428" w:rsidRDefault="003B14C2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3314E4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B76F08" w14:textId="1E5E2114" w:rsidR="003314E4" w:rsidRPr="0058689C" w:rsidRDefault="00D92F1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que faltou fazer (sugestões).</w:t>
            </w:r>
          </w:p>
        </w:tc>
      </w:tr>
      <w:tr w:rsidR="003314E4" w:rsidRPr="001E7C41" w14:paraId="00B379E5" w14:textId="77777777" w:rsidTr="00EC1ABF">
        <w:trPr>
          <w:trHeight w:val="24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F385AB5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FONTE 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FCCF8F" w14:textId="43943FDE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 w:rsid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3314E4" w:rsidRPr="009D46F3" w14:paraId="1686BA9D" w14:textId="77777777" w:rsidTr="00EC1ABF">
        <w:trPr>
          <w:trHeight w:val="23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57EA9C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D020CA" w14:textId="77777777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3314E4" w:rsidRPr="00BA1651" w14:paraId="207F2B9A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1E337" w14:textId="77777777" w:rsidR="003314E4" w:rsidRPr="003314E4" w:rsidRDefault="003314E4" w:rsidP="003314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668813" w14:textId="6DCF1CC5" w:rsidR="00015751" w:rsidRPr="003314E4" w:rsidRDefault="0012166A" w:rsidP="003314E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destacou a importância do incentivo de ações nas escolas sobre a arquitetura, já a conselheira Neila incentiva na divulgação do CAU Educa nas escolas</w:t>
            </w:r>
            <w:r w:rsid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</w:t>
            </w:r>
            <w:r w:rsidR="00015751" w:rsidRP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usar a transversalidade</w:t>
            </w:r>
            <w:r w:rsidR="000F10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mesmo</w:t>
            </w:r>
            <w:r w:rsidR="00015751" w:rsidRP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abordar o tema de equidade de Gênero e </w:t>
            </w:r>
            <w:r w:rsid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015751" w:rsidRP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aça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E06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Olinda Beatriz comentou sobre o acervo </w:t>
            </w:r>
            <w:r w:rsid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criado n</w:t>
            </w:r>
            <w:r w:rsidR="00E06D3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UFMS</w:t>
            </w:r>
            <w:r w:rsid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ainda sugere para o próximo ano a r</w:t>
            </w:r>
            <w:r w:rsidR="00015751" w:rsidRPr="000157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ealização de palestras em faculdades sobre moradias/habitação usando dados estatísticos em ênfase na cidade para mulheres e em especial mulheres de baixa renda e mulheres pretas. </w:t>
            </w:r>
          </w:p>
        </w:tc>
      </w:tr>
      <w:tr w:rsidR="003314E4" w:rsidRPr="00B1169E" w14:paraId="1E39AEF0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87F99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03E374" w14:textId="77777777" w:rsidR="003314E4" w:rsidRPr="003314E4" w:rsidRDefault="003314E4" w:rsidP="003314E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126E2F41" w14:textId="77777777" w:rsidR="009C4307" w:rsidRPr="008E624D" w:rsidRDefault="009C4307" w:rsidP="009C4307">
      <w:pPr>
        <w:tabs>
          <w:tab w:val="left" w:pos="7155"/>
        </w:tabs>
        <w:suppressOverlap/>
        <w:rPr>
          <w:rFonts w:ascii="Arial" w:hAnsi="Arial" w:cs="Arial"/>
          <w:sz w:val="10"/>
          <w:szCs w:val="10"/>
        </w:rPr>
      </w:pPr>
    </w:p>
    <w:p w14:paraId="04C191B0" w14:textId="77777777" w:rsidR="004D4167" w:rsidRDefault="004D4167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E1A91A4" w14:textId="77777777" w:rsidR="006823F8" w:rsidRDefault="006823F8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87F21C9" w14:textId="103FBFFD" w:rsidR="00D92F14" w:rsidRDefault="004D75A9" w:rsidP="00D92F14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 xml:space="preserve">ampo Grande, </w:t>
      </w:r>
      <w:r w:rsidR="003B14C2">
        <w:rPr>
          <w:rFonts w:ascii="Arial" w:hAnsi="Arial" w:cs="Arial"/>
          <w:sz w:val="20"/>
          <w:szCs w:val="20"/>
        </w:rPr>
        <w:t>2</w:t>
      </w:r>
      <w:r w:rsidR="00D92F14">
        <w:rPr>
          <w:rFonts w:ascii="Arial" w:hAnsi="Arial" w:cs="Arial"/>
          <w:sz w:val="20"/>
          <w:szCs w:val="20"/>
        </w:rPr>
        <w:t>2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D92F14">
        <w:rPr>
          <w:rFonts w:ascii="Arial" w:hAnsi="Arial" w:cs="Arial"/>
          <w:sz w:val="20"/>
          <w:szCs w:val="20"/>
        </w:rPr>
        <w:t>novembro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EC1ABF">
        <w:rPr>
          <w:rFonts w:ascii="Arial" w:hAnsi="Arial" w:cs="Arial"/>
          <w:sz w:val="20"/>
          <w:szCs w:val="20"/>
        </w:rPr>
        <w:t>.</w:t>
      </w:r>
    </w:p>
    <w:p w14:paraId="783E1A01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7AA8538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A5E1A6A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03BCD4" w14:textId="77777777" w:rsidR="000D579F" w:rsidRDefault="000D579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C71BC15" w14:textId="6FAC01AF" w:rsidR="00D92F14" w:rsidRPr="00422259" w:rsidRDefault="00535C45" w:rsidP="00422259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556B" wp14:editId="15A2454F">
                <wp:simplePos x="0" y="0"/>
                <wp:positionH relativeFrom="margin">
                  <wp:posOffset>-229930</wp:posOffset>
                </wp:positionH>
                <wp:positionV relativeFrom="paragraph">
                  <wp:posOffset>255486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847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4DDEC91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0C9492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1508F64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3DDAF3C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A983A4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5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1pt;margin-top:20.1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g/Ys&#10;/N4AAAAKAQAADwAAAAAAAAAAAAAAAABoBAAAZHJzL2Rvd25yZXYueG1sUEsFBgAAAAAEAAQA8wAA&#10;AHMFAAAAAA==&#10;" stroked="f">
                <v:textbox>
                  <w:txbxContent>
                    <w:p w14:paraId="4888D847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4DDEC91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10C9492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1508F64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3DDAF3C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A983A4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9C36A" wp14:editId="6DF337FB">
                <wp:simplePos x="0" y="0"/>
                <wp:positionH relativeFrom="margin">
                  <wp:posOffset>3100178</wp:posOffset>
                </wp:positionH>
                <wp:positionV relativeFrom="paragraph">
                  <wp:posOffset>282707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D260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789960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044C51C6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EE9CF4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C0BE89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F5A8A5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36A" id="_x0000_s1027" type="#_x0000_t202" style="position:absolute;margin-left:244.1pt;margin-top:22.2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" stroked="f">
                <v:textbox>
                  <w:txbxContent>
                    <w:p w14:paraId="456ED260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789960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044C51C6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EE9CF4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C0BE89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F5A8A5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</w:p>
    <w:p w14:paraId="5F1520F5" w14:textId="77777777" w:rsidR="00D92F14" w:rsidRDefault="00D92F14" w:rsidP="008F3C51">
      <w:pPr>
        <w:pStyle w:val="Rodap"/>
        <w:suppressOverlap/>
        <w:jc w:val="both"/>
        <w:rPr>
          <w:sz w:val="20"/>
          <w:szCs w:val="20"/>
        </w:rPr>
      </w:pPr>
    </w:p>
    <w:p w14:paraId="78C75480" w14:textId="77777777" w:rsidR="00D92F14" w:rsidRDefault="00D92F14" w:rsidP="008F3C51">
      <w:pPr>
        <w:pStyle w:val="Rodap"/>
        <w:suppressOverlap/>
        <w:jc w:val="both"/>
        <w:rPr>
          <w:sz w:val="20"/>
          <w:szCs w:val="20"/>
        </w:rPr>
      </w:pPr>
    </w:p>
    <w:p w14:paraId="19FBF0B7" w14:textId="77777777" w:rsidR="005B0F34" w:rsidRDefault="005B0F34" w:rsidP="008F3C51">
      <w:pPr>
        <w:pStyle w:val="Rodap"/>
        <w:suppressOverlap/>
        <w:jc w:val="both"/>
        <w:rPr>
          <w:sz w:val="20"/>
          <w:szCs w:val="20"/>
        </w:rPr>
      </w:pPr>
    </w:p>
    <w:p w14:paraId="307CD226" w14:textId="77777777" w:rsidR="00422259" w:rsidRDefault="00422259" w:rsidP="008F3C51">
      <w:pPr>
        <w:pStyle w:val="Rodap"/>
        <w:suppressOverlap/>
        <w:jc w:val="both"/>
        <w:rPr>
          <w:sz w:val="20"/>
          <w:szCs w:val="20"/>
        </w:rPr>
      </w:pPr>
    </w:p>
    <w:p w14:paraId="67CA7053" w14:textId="714E6DB3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986E8B7" w14:textId="77777777" w:rsidR="00F53128" w:rsidRDefault="00F53128" w:rsidP="00165AAD">
      <w:pPr>
        <w:spacing w:after="120"/>
        <w:rPr>
          <w:rFonts w:ascii="Times New Roman" w:hAnsi="Times New Roman"/>
          <w:b/>
          <w:sz w:val="22"/>
          <w:szCs w:val="22"/>
          <w:lang w:eastAsia="pt-BR"/>
        </w:rPr>
      </w:pPr>
    </w:p>
    <w:p w14:paraId="605216CD" w14:textId="2D41347A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06"/>
        <w:gridCol w:w="657"/>
        <w:gridCol w:w="581"/>
        <w:gridCol w:w="1139"/>
        <w:gridCol w:w="1003"/>
      </w:tblGrid>
      <w:tr w:rsidR="00556D47" w:rsidRPr="00B72C10" w14:paraId="5E22C668" w14:textId="77777777" w:rsidTr="00805194">
        <w:trPr>
          <w:trHeight w:val="250"/>
          <w:jc w:val="center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5A0" w14:textId="77777777" w:rsidR="00805194" w:rsidRDefault="00805194" w:rsidP="008051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24C5F" w14:textId="47AD4B84" w:rsidR="00556D47" w:rsidRPr="00B72C10" w:rsidRDefault="00556D47" w:rsidP="00805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Membros C</w:t>
            </w:r>
            <w:r w:rsidR="002D0F16"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TEG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805194">
        <w:trPr>
          <w:trHeight w:val="141"/>
          <w:jc w:val="center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42D0FB1D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</w:t>
            </w:r>
            <w:r w:rsidR="00D92F1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PA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7515D701" w:rsidR="00055B48" w:rsidRPr="00B72C10" w:rsidRDefault="002702B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35F1888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D06" w14:textId="497DFA73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Araújo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42D" w14:textId="55659643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C13" w14:textId="30452440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3C5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AF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E1" w14:textId="669654EE" w:rsidR="00F56150" w:rsidRPr="00B72C10" w:rsidRDefault="00827637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56150" w:rsidRPr="00B72C10" w14:paraId="3AD4AE1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6A912AC2" w:rsidR="00F56150" w:rsidRDefault="00D92F14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65794FFE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001003D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92C" w14:textId="2C3A707B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19F" w14:textId="52682891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ED" w14:textId="5E22508E" w:rsidR="00F56150" w:rsidRDefault="00D92F14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07D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C57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088" w14:textId="79FEBF80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7594B4D0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56150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Neila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Viana Vieira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56150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5D50DAC0" w:rsidR="00F5615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E7917C1" w14:textId="77777777" w:rsidTr="00805194">
        <w:trPr>
          <w:trHeight w:val="19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F56150" w:rsidRPr="0083325F" w:rsidRDefault="00F56150" w:rsidP="00F56150">
            <w:pPr>
              <w:rPr>
                <w:rFonts w:ascii="Times New Roman" w:hAnsi="Times New Roman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F56150" w:rsidRPr="00B72C10" w:rsidRDefault="00F5615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9A4FF21" w14:textId="77777777" w:rsidTr="00805194">
        <w:trPr>
          <w:trHeight w:val="3715"/>
          <w:jc w:val="center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AA91C1" w14:textId="62528DD1" w:rsidR="00F56150" w:rsidRPr="00B72C10" w:rsidRDefault="00D92F14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F56150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F56150">
              <w:rPr>
                <w:rFonts w:ascii="Times New Roman" w:eastAsia="Calibri" w:hAnsi="Times New Roman"/>
                <w:b/>
                <w:sz w:val="22"/>
                <w:szCs w:val="22"/>
              </w:rPr>
              <w:t>ORDINÁRIA DA CT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PA</w:t>
            </w:r>
            <w:r w:rsidR="00F56150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F56150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56750E9" w14:textId="25E75B83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/2023</w:t>
            </w:r>
          </w:p>
          <w:p w14:paraId="2797E379" w14:textId="77777777" w:rsidR="00F56150" w:rsidRPr="00805194" w:rsidRDefault="00F56150" w:rsidP="00F5615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08FE50DB" w14:textId="25F21C44" w:rsidR="00F56150" w:rsidRPr="00B72C10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1ª Reunião CT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PA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CAU/MS 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.2023</w:t>
            </w:r>
          </w:p>
          <w:p w14:paraId="1F70A85E" w14:textId="77777777" w:rsidR="00F56150" w:rsidRPr="00B72C10" w:rsidRDefault="00F56150" w:rsidP="00F561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7A8C6160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431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27637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0E42F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82763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2763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D230116" w14:textId="03923ABD" w:rsidR="00F56150" w:rsidRPr="002F001C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F2C7FFA" w14:textId="2FA599E9" w:rsidR="00F5615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Luciane Machado Rodrigues – Auxiliar Administrativa</w:t>
            </w:r>
          </w:p>
          <w:p w14:paraId="5B826DD8" w14:textId="53674881" w:rsidR="00F56150" w:rsidRDefault="00F56150" w:rsidP="00F5615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      Keila Fernandes - Gerente </w:t>
            </w:r>
            <w:r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10534CA0" w14:textId="77777777" w:rsidR="00805194" w:rsidRPr="00805194" w:rsidRDefault="00805194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5BCDE3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D92F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Olinda Beatriz Trevisol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368815EB" w14:textId="77777777" w:rsidR="00EC1ABF" w:rsidRDefault="00EC1ABF" w:rsidP="00EC692B">
        <w:pPr>
          <w:pStyle w:val="Rodap"/>
        </w:pPr>
      </w:p>
      <w:p w14:paraId="2DA563B7" w14:textId="0FFB4B65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43A9ED4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FBB6569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5AEC36C8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DC">
          <w:rPr>
            <w:noProof/>
          </w:rPr>
          <w:t>2</w:t>
        </w:r>
        <w:r>
          <w:fldChar w:fldCharType="end"/>
        </w:r>
        <w:r>
          <w:t>/</w:t>
        </w:r>
        <w:r w:rsidR="009942C1">
          <w:t>3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3A727BEF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92CF0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A15637">
      <w:rPr>
        <w:rFonts w:ascii="Arial" w:eastAsia="Times New Roman" w:hAnsi="Arial" w:cs="Arial"/>
        <w:b/>
        <w:bCs/>
        <w:smallCaps/>
        <w:kern w:val="32"/>
        <w:sz w:val="18"/>
        <w:szCs w:val="18"/>
      </w:rPr>
      <w:t>PA</w:t>
    </w:r>
  </w:p>
  <w:p w14:paraId="646468F4" w14:textId="060DCFB6" w:rsidR="002E41C1" w:rsidRDefault="002E41C1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</w:t>
    </w:r>
    <w:r w:rsidR="00A15637">
      <w:rPr>
        <w:rFonts w:ascii="Arial" w:eastAsia="Times New Roman" w:hAnsi="Arial" w:cs="Arial"/>
        <w:b/>
        <w:bCs/>
        <w:smallCaps/>
        <w:kern w:val="32"/>
        <w:sz w:val="18"/>
        <w:szCs w:val="18"/>
      </w:rPr>
      <w:t>POLÍTICAS AFIRMATIVAS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 </w:t>
    </w:r>
  </w:p>
  <w:p w14:paraId="3EE1CEFD" w14:textId="77777777" w:rsidR="008E624D" w:rsidRPr="008E624D" w:rsidRDefault="008E624D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0"/>
        <w:szCs w:val="10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66422">
    <w:abstractNumId w:val="30"/>
  </w:num>
  <w:num w:numId="2" w16cid:durableId="826701630">
    <w:abstractNumId w:val="8"/>
  </w:num>
  <w:num w:numId="3" w16cid:durableId="304546600">
    <w:abstractNumId w:val="22"/>
  </w:num>
  <w:num w:numId="4" w16cid:durableId="324288851">
    <w:abstractNumId w:val="23"/>
  </w:num>
  <w:num w:numId="5" w16cid:durableId="69469448">
    <w:abstractNumId w:val="38"/>
  </w:num>
  <w:num w:numId="6" w16cid:durableId="52851054">
    <w:abstractNumId w:val="37"/>
  </w:num>
  <w:num w:numId="7" w16cid:durableId="1200630427">
    <w:abstractNumId w:val="11"/>
  </w:num>
  <w:num w:numId="8" w16cid:durableId="1265308214">
    <w:abstractNumId w:val="7"/>
  </w:num>
  <w:num w:numId="9" w16cid:durableId="1123690736">
    <w:abstractNumId w:val="27"/>
  </w:num>
  <w:num w:numId="10" w16cid:durableId="1325740249">
    <w:abstractNumId w:val="1"/>
  </w:num>
  <w:num w:numId="11" w16cid:durableId="2116243650">
    <w:abstractNumId w:val="36"/>
  </w:num>
  <w:num w:numId="12" w16cid:durableId="79253821">
    <w:abstractNumId w:val="10"/>
  </w:num>
  <w:num w:numId="13" w16cid:durableId="1669822800">
    <w:abstractNumId w:val="40"/>
  </w:num>
  <w:num w:numId="14" w16cid:durableId="1681424064">
    <w:abstractNumId w:val="34"/>
  </w:num>
  <w:num w:numId="15" w16cid:durableId="1410422415">
    <w:abstractNumId w:val="29"/>
  </w:num>
  <w:num w:numId="16" w16cid:durableId="1831630116">
    <w:abstractNumId w:val="18"/>
  </w:num>
  <w:num w:numId="17" w16cid:durableId="484590076">
    <w:abstractNumId w:val="12"/>
  </w:num>
  <w:num w:numId="18" w16cid:durableId="838622429">
    <w:abstractNumId w:val="20"/>
  </w:num>
  <w:num w:numId="19" w16cid:durableId="2078235657">
    <w:abstractNumId w:val="14"/>
  </w:num>
  <w:num w:numId="20" w16cid:durableId="1216307671">
    <w:abstractNumId w:val="39"/>
  </w:num>
  <w:num w:numId="21" w16cid:durableId="106051974">
    <w:abstractNumId w:val="25"/>
  </w:num>
  <w:num w:numId="22" w16cid:durableId="814953376">
    <w:abstractNumId w:val="24"/>
  </w:num>
  <w:num w:numId="23" w16cid:durableId="333457391">
    <w:abstractNumId w:val="2"/>
  </w:num>
  <w:num w:numId="24" w16cid:durableId="1000935263">
    <w:abstractNumId w:val="6"/>
  </w:num>
  <w:num w:numId="25" w16cid:durableId="726954393">
    <w:abstractNumId w:val="21"/>
  </w:num>
  <w:num w:numId="26" w16cid:durableId="1171093902">
    <w:abstractNumId w:val="16"/>
  </w:num>
  <w:num w:numId="27" w16cid:durableId="773861857">
    <w:abstractNumId w:val="9"/>
  </w:num>
  <w:num w:numId="28" w16cid:durableId="2079279163">
    <w:abstractNumId w:val="15"/>
  </w:num>
  <w:num w:numId="29" w16cid:durableId="1288467874">
    <w:abstractNumId w:val="35"/>
  </w:num>
  <w:num w:numId="30" w16cid:durableId="1727950235">
    <w:abstractNumId w:val="32"/>
  </w:num>
  <w:num w:numId="31" w16cid:durableId="1129015679">
    <w:abstractNumId w:val="3"/>
  </w:num>
  <w:num w:numId="32" w16cid:durableId="214700003">
    <w:abstractNumId w:val="19"/>
  </w:num>
  <w:num w:numId="33" w16cid:durableId="1495991783">
    <w:abstractNumId w:val="26"/>
  </w:num>
  <w:num w:numId="34" w16cid:durableId="1921518606">
    <w:abstractNumId w:val="17"/>
  </w:num>
  <w:num w:numId="35" w16cid:durableId="366761623">
    <w:abstractNumId w:val="4"/>
  </w:num>
  <w:num w:numId="36" w16cid:durableId="2020351098">
    <w:abstractNumId w:val="5"/>
  </w:num>
  <w:num w:numId="37" w16cid:durableId="1476415863">
    <w:abstractNumId w:val="13"/>
  </w:num>
  <w:num w:numId="38" w16cid:durableId="1318000728">
    <w:abstractNumId w:val="31"/>
  </w:num>
  <w:num w:numId="39" w16cid:durableId="1740056447">
    <w:abstractNumId w:val="0"/>
  </w:num>
  <w:num w:numId="40" w16cid:durableId="1904565382">
    <w:abstractNumId w:val="33"/>
  </w:num>
  <w:num w:numId="41" w16cid:durableId="658967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05D99"/>
    <w:rsid w:val="000107D8"/>
    <w:rsid w:val="00011DCE"/>
    <w:rsid w:val="00011ED2"/>
    <w:rsid w:val="0001334D"/>
    <w:rsid w:val="00014AF3"/>
    <w:rsid w:val="00015751"/>
    <w:rsid w:val="00016AD4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A6A13"/>
    <w:rsid w:val="000B07FE"/>
    <w:rsid w:val="000C0FCD"/>
    <w:rsid w:val="000C1241"/>
    <w:rsid w:val="000C26E4"/>
    <w:rsid w:val="000C4234"/>
    <w:rsid w:val="000C4742"/>
    <w:rsid w:val="000C5CC0"/>
    <w:rsid w:val="000C76B6"/>
    <w:rsid w:val="000D579F"/>
    <w:rsid w:val="000E1CA6"/>
    <w:rsid w:val="000E42F1"/>
    <w:rsid w:val="000E5181"/>
    <w:rsid w:val="000E5880"/>
    <w:rsid w:val="000E70A3"/>
    <w:rsid w:val="000E746A"/>
    <w:rsid w:val="000F10D0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166A"/>
    <w:rsid w:val="00122C5F"/>
    <w:rsid w:val="0012415E"/>
    <w:rsid w:val="0012472F"/>
    <w:rsid w:val="00125A42"/>
    <w:rsid w:val="00126757"/>
    <w:rsid w:val="00127315"/>
    <w:rsid w:val="001302EC"/>
    <w:rsid w:val="0013211D"/>
    <w:rsid w:val="00132428"/>
    <w:rsid w:val="001329C1"/>
    <w:rsid w:val="001358D6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19A7"/>
    <w:rsid w:val="00152F16"/>
    <w:rsid w:val="00154CD4"/>
    <w:rsid w:val="00156D18"/>
    <w:rsid w:val="00164B47"/>
    <w:rsid w:val="001650C0"/>
    <w:rsid w:val="00165AAD"/>
    <w:rsid w:val="001667FD"/>
    <w:rsid w:val="00167A3F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3629"/>
    <w:rsid w:val="001A5831"/>
    <w:rsid w:val="001B2B40"/>
    <w:rsid w:val="001B4DA9"/>
    <w:rsid w:val="001B5241"/>
    <w:rsid w:val="001B5EE1"/>
    <w:rsid w:val="001C0ECA"/>
    <w:rsid w:val="001C1593"/>
    <w:rsid w:val="001C162B"/>
    <w:rsid w:val="001C17CC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4C66"/>
    <w:rsid w:val="001E50C2"/>
    <w:rsid w:val="001E5C55"/>
    <w:rsid w:val="001E7097"/>
    <w:rsid w:val="001E7C41"/>
    <w:rsid w:val="001F130C"/>
    <w:rsid w:val="001F19FD"/>
    <w:rsid w:val="001F20C2"/>
    <w:rsid w:val="001F3904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B64"/>
    <w:rsid w:val="00255E54"/>
    <w:rsid w:val="0026539C"/>
    <w:rsid w:val="00265D20"/>
    <w:rsid w:val="002674B0"/>
    <w:rsid w:val="00267EA1"/>
    <w:rsid w:val="002702B3"/>
    <w:rsid w:val="002705FE"/>
    <w:rsid w:val="00270813"/>
    <w:rsid w:val="0027181C"/>
    <w:rsid w:val="0027410E"/>
    <w:rsid w:val="002748F6"/>
    <w:rsid w:val="00275A2B"/>
    <w:rsid w:val="00277565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97B90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960"/>
    <w:rsid w:val="002D3D1A"/>
    <w:rsid w:val="002D6FD8"/>
    <w:rsid w:val="002D731A"/>
    <w:rsid w:val="002E0D8D"/>
    <w:rsid w:val="002E2409"/>
    <w:rsid w:val="002E368C"/>
    <w:rsid w:val="002E41C1"/>
    <w:rsid w:val="002E5E28"/>
    <w:rsid w:val="002E605F"/>
    <w:rsid w:val="002E60DE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14E4"/>
    <w:rsid w:val="00334876"/>
    <w:rsid w:val="00334B0A"/>
    <w:rsid w:val="00335737"/>
    <w:rsid w:val="00336FAC"/>
    <w:rsid w:val="003376EB"/>
    <w:rsid w:val="00337A0B"/>
    <w:rsid w:val="00337A19"/>
    <w:rsid w:val="00342F83"/>
    <w:rsid w:val="0034311F"/>
    <w:rsid w:val="00351284"/>
    <w:rsid w:val="0035342E"/>
    <w:rsid w:val="0035417A"/>
    <w:rsid w:val="003544B6"/>
    <w:rsid w:val="00354839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94DB9"/>
    <w:rsid w:val="003A2C7D"/>
    <w:rsid w:val="003A5B3F"/>
    <w:rsid w:val="003A6919"/>
    <w:rsid w:val="003A6EC0"/>
    <w:rsid w:val="003A7E5C"/>
    <w:rsid w:val="003B14C2"/>
    <w:rsid w:val="003B71FE"/>
    <w:rsid w:val="003C63D9"/>
    <w:rsid w:val="003D2CED"/>
    <w:rsid w:val="003D4DFD"/>
    <w:rsid w:val="003D5344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22259"/>
    <w:rsid w:val="004237AB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0B9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17B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4167"/>
    <w:rsid w:val="004D75A9"/>
    <w:rsid w:val="004D7702"/>
    <w:rsid w:val="004E084C"/>
    <w:rsid w:val="004E22A8"/>
    <w:rsid w:val="004E24DC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2A7D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067B"/>
    <w:rsid w:val="00582169"/>
    <w:rsid w:val="00583FE2"/>
    <w:rsid w:val="005842F2"/>
    <w:rsid w:val="0058643F"/>
    <w:rsid w:val="0058681C"/>
    <w:rsid w:val="0058689C"/>
    <w:rsid w:val="00586E2B"/>
    <w:rsid w:val="0059031C"/>
    <w:rsid w:val="0059113B"/>
    <w:rsid w:val="00593C23"/>
    <w:rsid w:val="00593D3D"/>
    <w:rsid w:val="00595DDA"/>
    <w:rsid w:val="0059603E"/>
    <w:rsid w:val="005A026A"/>
    <w:rsid w:val="005A2336"/>
    <w:rsid w:val="005A2A12"/>
    <w:rsid w:val="005A45AA"/>
    <w:rsid w:val="005A4967"/>
    <w:rsid w:val="005A672B"/>
    <w:rsid w:val="005A6816"/>
    <w:rsid w:val="005A702C"/>
    <w:rsid w:val="005A77A3"/>
    <w:rsid w:val="005A7C3A"/>
    <w:rsid w:val="005A7C5A"/>
    <w:rsid w:val="005B0F34"/>
    <w:rsid w:val="005B0FC2"/>
    <w:rsid w:val="005B1EB3"/>
    <w:rsid w:val="005B4149"/>
    <w:rsid w:val="005B4938"/>
    <w:rsid w:val="005B6A2D"/>
    <w:rsid w:val="005C233E"/>
    <w:rsid w:val="005C3C8C"/>
    <w:rsid w:val="005C41C9"/>
    <w:rsid w:val="005C4F0F"/>
    <w:rsid w:val="005C5354"/>
    <w:rsid w:val="005C6262"/>
    <w:rsid w:val="005C6D8D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232"/>
    <w:rsid w:val="005D6FE0"/>
    <w:rsid w:val="005E06BB"/>
    <w:rsid w:val="005E0852"/>
    <w:rsid w:val="005E1CD9"/>
    <w:rsid w:val="005E61E1"/>
    <w:rsid w:val="005E6DCE"/>
    <w:rsid w:val="005F39ED"/>
    <w:rsid w:val="005F39F4"/>
    <w:rsid w:val="005F4A9A"/>
    <w:rsid w:val="005F5FAD"/>
    <w:rsid w:val="005F6EC3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7BD"/>
    <w:rsid w:val="00624CF0"/>
    <w:rsid w:val="006250BD"/>
    <w:rsid w:val="00626693"/>
    <w:rsid w:val="00627857"/>
    <w:rsid w:val="00627CB0"/>
    <w:rsid w:val="006316BF"/>
    <w:rsid w:val="00632BAA"/>
    <w:rsid w:val="00633755"/>
    <w:rsid w:val="00637A7C"/>
    <w:rsid w:val="00641B5E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1ABC"/>
    <w:rsid w:val="006823F8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1DF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584E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076E"/>
    <w:rsid w:val="007618FB"/>
    <w:rsid w:val="007636BA"/>
    <w:rsid w:val="00763E47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8F"/>
    <w:rsid w:val="00774AC8"/>
    <w:rsid w:val="00781965"/>
    <w:rsid w:val="00782FCC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0A2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5491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2134F"/>
    <w:rsid w:val="0082392D"/>
    <w:rsid w:val="00823AA8"/>
    <w:rsid w:val="00824447"/>
    <w:rsid w:val="0082573C"/>
    <w:rsid w:val="00827637"/>
    <w:rsid w:val="0083068E"/>
    <w:rsid w:val="0083325F"/>
    <w:rsid w:val="008353CD"/>
    <w:rsid w:val="00836105"/>
    <w:rsid w:val="008372FC"/>
    <w:rsid w:val="00837D6D"/>
    <w:rsid w:val="00840370"/>
    <w:rsid w:val="00840FD9"/>
    <w:rsid w:val="008413AD"/>
    <w:rsid w:val="00842AB6"/>
    <w:rsid w:val="0084390B"/>
    <w:rsid w:val="00845277"/>
    <w:rsid w:val="00850614"/>
    <w:rsid w:val="00851CA4"/>
    <w:rsid w:val="00852A7C"/>
    <w:rsid w:val="0085394E"/>
    <w:rsid w:val="00853B2D"/>
    <w:rsid w:val="0085655E"/>
    <w:rsid w:val="00857ED8"/>
    <w:rsid w:val="008630E5"/>
    <w:rsid w:val="00863151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8AC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2A3A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C47A2"/>
    <w:rsid w:val="008D043D"/>
    <w:rsid w:val="008D0637"/>
    <w:rsid w:val="008D497B"/>
    <w:rsid w:val="008D6B46"/>
    <w:rsid w:val="008E14ED"/>
    <w:rsid w:val="008E452F"/>
    <w:rsid w:val="008E624D"/>
    <w:rsid w:val="008E7167"/>
    <w:rsid w:val="008E7A61"/>
    <w:rsid w:val="008F0C89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389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42C1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307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5637"/>
    <w:rsid w:val="00A16401"/>
    <w:rsid w:val="00A178E0"/>
    <w:rsid w:val="00A17C55"/>
    <w:rsid w:val="00A20BAA"/>
    <w:rsid w:val="00A214F3"/>
    <w:rsid w:val="00A23BB7"/>
    <w:rsid w:val="00A23DE7"/>
    <w:rsid w:val="00A301DD"/>
    <w:rsid w:val="00A32033"/>
    <w:rsid w:val="00A3325A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01F4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5770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E6EF5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0244"/>
    <w:rsid w:val="00B51BA2"/>
    <w:rsid w:val="00B5274C"/>
    <w:rsid w:val="00B52CA4"/>
    <w:rsid w:val="00B5435D"/>
    <w:rsid w:val="00B5560C"/>
    <w:rsid w:val="00B5568C"/>
    <w:rsid w:val="00B55DF7"/>
    <w:rsid w:val="00B57B8F"/>
    <w:rsid w:val="00B6055B"/>
    <w:rsid w:val="00B61747"/>
    <w:rsid w:val="00B65405"/>
    <w:rsid w:val="00B658FC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38E3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27C0C"/>
    <w:rsid w:val="00C31EFA"/>
    <w:rsid w:val="00C32CC7"/>
    <w:rsid w:val="00C33981"/>
    <w:rsid w:val="00C33A3B"/>
    <w:rsid w:val="00C357D6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10D1"/>
    <w:rsid w:val="00C81C4C"/>
    <w:rsid w:val="00C82F21"/>
    <w:rsid w:val="00C83AAC"/>
    <w:rsid w:val="00C84518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C432F"/>
    <w:rsid w:val="00CC4B30"/>
    <w:rsid w:val="00CC6CB2"/>
    <w:rsid w:val="00CD052C"/>
    <w:rsid w:val="00CD1034"/>
    <w:rsid w:val="00CD4154"/>
    <w:rsid w:val="00CD49C7"/>
    <w:rsid w:val="00CE20E9"/>
    <w:rsid w:val="00CE289D"/>
    <w:rsid w:val="00CE5A2A"/>
    <w:rsid w:val="00CF1902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455"/>
    <w:rsid w:val="00D84ACD"/>
    <w:rsid w:val="00D85106"/>
    <w:rsid w:val="00D854D3"/>
    <w:rsid w:val="00D8638F"/>
    <w:rsid w:val="00D863A8"/>
    <w:rsid w:val="00D86A0C"/>
    <w:rsid w:val="00D86EFF"/>
    <w:rsid w:val="00D9144B"/>
    <w:rsid w:val="00D914AA"/>
    <w:rsid w:val="00D92F14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34ED"/>
    <w:rsid w:val="00DB36B4"/>
    <w:rsid w:val="00DB54E6"/>
    <w:rsid w:val="00DB5649"/>
    <w:rsid w:val="00DB6B92"/>
    <w:rsid w:val="00DB6CC6"/>
    <w:rsid w:val="00DC0425"/>
    <w:rsid w:val="00DC05A9"/>
    <w:rsid w:val="00DC0A45"/>
    <w:rsid w:val="00DC0D89"/>
    <w:rsid w:val="00DC170E"/>
    <w:rsid w:val="00DC26C7"/>
    <w:rsid w:val="00DC2EBF"/>
    <w:rsid w:val="00DC545B"/>
    <w:rsid w:val="00DC6D29"/>
    <w:rsid w:val="00DD0F79"/>
    <w:rsid w:val="00DD39FD"/>
    <w:rsid w:val="00DD480B"/>
    <w:rsid w:val="00DD64E6"/>
    <w:rsid w:val="00DE05FC"/>
    <w:rsid w:val="00DE06B8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06D3D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4575"/>
    <w:rsid w:val="00E254D4"/>
    <w:rsid w:val="00E27271"/>
    <w:rsid w:val="00E27A6B"/>
    <w:rsid w:val="00E31662"/>
    <w:rsid w:val="00E32727"/>
    <w:rsid w:val="00E33658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360C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1ABF"/>
    <w:rsid w:val="00EC3254"/>
    <w:rsid w:val="00EC5D56"/>
    <w:rsid w:val="00EC692B"/>
    <w:rsid w:val="00ED2BE5"/>
    <w:rsid w:val="00EE0E1D"/>
    <w:rsid w:val="00EE735D"/>
    <w:rsid w:val="00EF09F0"/>
    <w:rsid w:val="00EF1B00"/>
    <w:rsid w:val="00EF4483"/>
    <w:rsid w:val="00EF7C91"/>
    <w:rsid w:val="00F01996"/>
    <w:rsid w:val="00F01C03"/>
    <w:rsid w:val="00F03FD9"/>
    <w:rsid w:val="00F0566A"/>
    <w:rsid w:val="00F062DA"/>
    <w:rsid w:val="00F06308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128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6F0"/>
    <w:rsid w:val="00FA69C3"/>
    <w:rsid w:val="00FB2652"/>
    <w:rsid w:val="00FB4972"/>
    <w:rsid w:val="00FB57DC"/>
    <w:rsid w:val="00FC2A29"/>
    <w:rsid w:val="00FC5F81"/>
    <w:rsid w:val="00FC6E82"/>
    <w:rsid w:val="00FC7D18"/>
    <w:rsid w:val="00FD7CAA"/>
    <w:rsid w:val="00FD7E72"/>
    <w:rsid w:val="00FE0604"/>
    <w:rsid w:val="00FE1560"/>
    <w:rsid w:val="00FE1691"/>
    <w:rsid w:val="00FE1A30"/>
    <w:rsid w:val="00FE457C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12AC-65C7-4AD8-99C4-F47D3C6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3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205</cp:revision>
  <cp:lastPrinted>2022-12-07T20:15:00Z</cp:lastPrinted>
  <dcterms:created xsi:type="dcterms:W3CDTF">2022-06-27T18:06:00Z</dcterms:created>
  <dcterms:modified xsi:type="dcterms:W3CDTF">2023-11-22T20:49:00Z</dcterms:modified>
</cp:coreProperties>
</file>