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BC09C6" w:rsidRPr="00BC09C6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BC09C6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3A904B5E" w:rsidR="00C31EFA" w:rsidRPr="00BC09C6" w:rsidRDefault="00822127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novembro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BC09C6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0DD7437" w:rsidR="0085347B" w:rsidRPr="004711AF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4558EE"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3319BC"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E37177"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064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F030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558EE" w:rsidRPr="00F030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F030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0304B" w:rsidRPr="00F030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19</w:t>
            </w:r>
            <w:r w:rsidR="003D0CC2" w:rsidRPr="00F030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F030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BC09C6" w:rsidRPr="00BC09C6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BC09C6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BC09C6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BC09C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BC09C6" w:rsidRPr="00BC09C6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BC09C6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BC09C6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BC09C6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BC09C6" w:rsidRPr="00BC09C6" w14:paraId="24F8F1D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BE42EF" w14:textId="7777777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ABF0A" w14:textId="18230CDA" w:rsidR="00B10C94" w:rsidRPr="00DC5235" w:rsidRDefault="00DC5235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FB1E8" w14:textId="6E1B3D8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783BDF" w:rsidRPr="00BC09C6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783BDF" w:rsidRPr="00DC5235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783BDF" w:rsidRPr="00BC09C6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54BD32BE" w:rsidR="00783BDF" w:rsidRPr="00DC5235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525F732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783BDF" w:rsidRPr="00BC09C6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783BDF" w:rsidRPr="00BC09C6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C614ED" w:rsidRPr="00BC09C6" w14:paraId="13E9ED1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3C32F1F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39911" w14:textId="257C5A2E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441518" w14:textId="2E9C64CA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C614ED" w:rsidRPr="00BC09C6" w14:paraId="01756A0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8CB54F1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662F6" w14:textId="0B52C524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614E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VICTOR DOS SANTOS ROZA</w:t>
            </w:r>
            <w:r w:rsidRPr="00C614E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ab/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8F6728" w14:textId="18F2126F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C614ED" w:rsidRPr="00BC09C6" w14:paraId="1F2D2E9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29C86B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A7595" w14:textId="393018F4" w:rsidR="00C614ED" w:rsidRPr="00BC09C6" w:rsidRDefault="00C21DF0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GIOVANNE SOARES BRASIL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D9E42" w14:textId="02D31AB2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C614ED" w:rsidRPr="00BC09C6" w14:paraId="19B0395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68BB85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CBB0" w14:textId="763C24F7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VITÓRIA MESQUITA CARVALHO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8E7C5" w14:textId="11652686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C614ED" w:rsidRPr="00BC09C6" w14:paraId="5BCAF23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A6F40D5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70A76" w14:textId="45A1DA3A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MARIANA BUCK ROTTA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93DF7" w14:textId="5AEDEB25" w:rsidR="00C614ED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C614ED" w:rsidRPr="00BC09C6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</w:tbl>
    <w:p w14:paraId="7FACF299" w14:textId="77777777" w:rsidR="007D0C20" w:rsidRPr="00BC09C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BC09C6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BC09C6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BC09C6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BC09C6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Pr="00BC09C6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Pr="00BC09C6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BC09C6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BC09C6" w:rsidRPr="00BC09C6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BC09C6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0DB554B" w:rsidR="007D0C20" w:rsidRPr="00BC09C6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840B6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11D7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C09C6" w:rsidRPr="00BC09C6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BC09C6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32767608" w:rsidR="00230B80" w:rsidRPr="00BC09C6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335A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1A8C19C2" w14:textId="4D83F906" w:rsidR="00FC103F" w:rsidRDefault="00FC103F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68C46BE5" w14:textId="3502AC76" w:rsidR="00D21123" w:rsidRPr="00D21123" w:rsidRDefault="00D21123" w:rsidP="00D21123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Programação do 8º 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Encontro 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F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ó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rum 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os Coordenadores 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 </w:t>
            </w:r>
            <w:r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CEP-CAU/UF - dias 16 e 17 de novembro - em Foz do Iguaçu/PR</w:t>
            </w:r>
            <w:r w:rsidR="00BC1EB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26DB09E4" w14:textId="0693D69A" w:rsidR="00650033" w:rsidRPr="00822127" w:rsidRDefault="00650033" w:rsidP="00822127">
            <w:pPr>
              <w:spacing w:before="60" w:after="60"/>
              <w:ind w:left="3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22127">
              <w:rPr>
                <w:rFonts w:asciiTheme="minorHAnsi" w:hAnsiTheme="minorHAnsi" w:cs="Tahoma"/>
                <w:b/>
                <w:sz w:val="20"/>
              </w:rPr>
              <w:t>Assuntos Da Pauta</w:t>
            </w:r>
          </w:p>
          <w:p w14:paraId="6A3C4A26" w14:textId="617B83FA" w:rsidR="0008396C" w:rsidRPr="00655A60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5A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98736D" w:rsidRPr="00655A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1839841/2023</w:t>
            </w:r>
            <w:r w:rsidRPr="00655A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6108480F" w14:textId="08D25DCA" w:rsidR="008C36C1" w:rsidRPr="00655A60" w:rsidRDefault="008C36C1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5A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98736D" w:rsidRPr="00655A6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1840329/2023</w:t>
            </w:r>
            <w:r w:rsidRPr="00655A6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7F3600FC" w14:textId="58427D4E" w:rsidR="00B91FBD" w:rsidRPr="00BC09C6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6AFE5175" w14:textId="77777777" w:rsidR="008B46BA" w:rsidRPr="008B46BA" w:rsidRDefault="008B46BA" w:rsidP="008B46BA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8B46B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 do encontro do 8º fórum dos coordenadores.</w:t>
            </w:r>
          </w:p>
          <w:p w14:paraId="66DA9ABB" w14:textId="27D329FB" w:rsidR="000929C5" w:rsidRPr="008B46BA" w:rsidRDefault="000929C5" w:rsidP="008B46B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8B46B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3A62476A" w:rsidR="000929C5" w:rsidRPr="00BC09C6" w:rsidRDefault="00D870E5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217B2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5</w:t>
            </w:r>
            <w:r w:rsidR="00B91FBD" w:rsidRPr="00217B2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217B2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2027D0" w:rsidRPr="00217B2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ções</w:t>
            </w:r>
            <w:r w:rsidR="000929C5" w:rsidRPr="00217B2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de Registro Profissional</w:t>
            </w:r>
            <w:r w:rsidR="00D33869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.</w:t>
            </w:r>
          </w:p>
          <w:p w14:paraId="3AB072AE" w14:textId="075F71CB" w:rsidR="00951028" w:rsidRPr="00D40AC9" w:rsidRDefault="004A2522" w:rsidP="00D40AC9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BC09C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Pr="00BC09C6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BC09C6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90FF78F" w:rsidR="001F4BE8" w:rsidRPr="00BC09C6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 CAU/MS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</w:t>
            </w:r>
            <w:r w:rsidR="00D40AC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873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BC09C6" w:rsidRPr="00BC09C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BC09C6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DADCE0E" w:rsidR="001F4BE8" w:rsidRPr="00BC09C6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</w:t>
            </w:r>
            <w:r w:rsidR="0098736D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epígrafe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611EDD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</w:t>
            </w:r>
            <w:r w:rsidR="0098736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.</w:t>
            </w:r>
          </w:p>
        </w:tc>
      </w:tr>
      <w:tr w:rsidR="00BC09C6" w:rsidRPr="00BC09C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79D50A1E" w:rsidR="001F4BE8" w:rsidRPr="00BC1EB7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Aprovação da 11</w:t>
            </w:r>
            <w:r w:rsidR="0098736D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8</w:t>
            </w:r>
            <w:r w:rsidR="001F4BE8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º Súmula CEP</w:t>
            </w:r>
            <w:r w:rsidR="004275E6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-</w:t>
            </w:r>
            <w:r w:rsidR="001F4BE8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CAU</w:t>
            </w:r>
            <w:r w:rsidR="004275E6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/MS</w:t>
            </w:r>
            <w:r w:rsidR="001F4BE8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 xml:space="preserve"> por todos os conselheiros presentes</w:t>
            </w:r>
            <w:r w:rsidR="006E4C23" w:rsidRPr="00BC1EB7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4181D2D2" w14:textId="77777777" w:rsidR="001B027B" w:rsidRDefault="001B027B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D21123" w:rsidRPr="00BC09C6" w14:paraId="52C2C695" w14:textId="77777777" w:rsidTr="00076147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4A49D1" w14:textId="77777777" w:rsidR="00D21123" w:rsidRPr="00BC09C6" w:rsidRDefault="00D21123" w:rsidP="0007614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FE8861" w14:textId="7934AD8C" w:rsidR="00D21123" w:rsidRPr="00BC09C6" w:rsidRDefault="00D21123" w:rsidP="00076147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Programação do 8º 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Encontro 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F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ó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rum 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os Coordenadores </w:t>
            </w:r>
            <w:r w:rsidR="00635A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</w:t>
            </w:r>
            <w:r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CEP-CAU/UF</w:t>
            </w:r>
            <w:r w:rsidR="00AA428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211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 dias 16 e 17 de novembro - em Foz do Iguaçu/PR</w:t>
            </w:r>
          </w:p>
        </w:tc>
      </w:tr>
      <w:tr w:rsidR="00D21123" w:rsidRPr="00BC09C6" w14:paraId="2E3C06D4" w14:textId="77777777" w:rsidTr="00076147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917B3" w14:textId="77777777" w:rsidR="00D21123" w:rsidRPr="00BC09C6" w:rsidRDefault="00D21123" w:rsidP="0007614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1EF223" w14:textId="77777777" w:rsidR="00D21123" w:rsidRPr="00BC09C6" w:rsidRDefault="00D21123" w:rsidP="000761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21123" w:rsidRPr="00BC09C6" w14:paraId="1E6013EF" w14:textId="77777777" w:rsidTr="0007614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DEABE3" w14:textId="77777777" w:rsidR="00D21123" w:rsidRPr="00BC09C6" w:rsidRDefault="00D21123" w:rsidP="0007614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74F823" w14:textId="77777777" w:rsidR="00D21123" w:rsidRPr="00BC09C6" w:rsidRDefault="00D21123" w:rsidP="0007614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21123" w:rsidRPr="00BC09C6" w14:paraId="552770EA" w14:textId="77777777" w:rsidTr="005C58A8">
        <w:trPr>
          <w:trHeight w:val="1082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E97AA9" w14:textId="77777777" w:rsidR="00D21123" w:rsidRPr="00BC09C6" w:rsidRDefault="00D21123" w:rsidP="0007614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138022" w14:textId="70850E80" w:rsidR="005C58A8" w:rsidRPr="004E4D60" w:rsidRDefault="00D21123" w:rsidP="00076147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correspondência trata-se da </w:t>
            </w:r>
            <w:r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Programação do 8º </w:t>
            </w:r>
            <w:r w:rsidR="00635A35"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Encontro </w:t>
            </w:r>
            <w:r w:rsidR="00635A3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F</w:t>
            </w:r>
            <w:r w:rsidR="00635A3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ó</w:t>
            </w:r>
            <w:r w:rsidR="00635A35"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rum </w:t>
            </w:r>
            <w:r w:rsidR="00635A3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os Coordenadores </w:t>
            </w:r>
            <w:r w:rsidR="00635A3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</w:t>
            </w:r>
            <w:r w:rsidR="00635A35"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</w:t>
            </w:r>
            <w:r w:rsidRPr="00D2112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CEP-CAU/UF - dias 16 e 17 de novembro - em Foz do Iguaçu/PR</w:t>
            </w:r>
            <w:r w:rsidR="00ED16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que </w:t>
            </w:r>
            <w:r w:rsidR="00ED1603" w:rsidRPr="001B027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tem como principal objetivo promover a troca de experiências entre as diversas Comissões de Exercício Profissional das Unidades da Federação. </w:t>
            </w:r>
          </w:p>
        </w:tc>
      </w:tr>
      <w:tr w:rsidR="00D21123" w:rsidRPr="00BC09C6" w14:paraId="037A6B1D" w14:textId="77777777" w:rsidTr="0007614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23B5AB" w14:textId="77777777" w:rsidR="00D21123" w:rsidRPr="00BC09C6" w:rsidRDefault="00D21123" w:rsidP="0007614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FD5A35" w14:textId="77777777" w:rsidR="00D21123" w:rsidRPr="00BC09C6" w:rsidRDefault="00D21123" w:rsidP="0007614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30BE4ADA" w14:textId="77777777" w:rsidR="00D21123" w:rsidRPr="00C0403B" w:rsidRDefault="00D21123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1CC9FEF5" w:rsidR="0093573A" w:rsidRPr="00BC09C6" w:rsidRDefault="00D21123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3573A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68D49593" w:rsidR="0093573A" w:rsidRPr="00BC09C6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655A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n°</w:t>
            </w:r>
            <w:r w:rsidRPr="00655A60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98736D" w:rsidRPr="00655A60">
              <w:rPr>
                <w:rFonts w:asciiTheme="minorHAnsi" w:hAnsiTheme="minorHAnsi"/>
                <w:bCs/>
                <w:sz w:val="20"/>
                <w:szCs w:val="20"/>
              </w:rPr>
              <w:t>1839841/2023</w:t>
            </w:r>
          </w:p>
        </w:tc>
      </w:tr>
      <w:tr w:rsidR="00BC09C6" w:rsidRPr="00BC09C6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BC09C6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BC09C6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1E587A2D" w:rsidR="0093573A" w:rsidRPr="00BC09C6" w:rsidRDefault="0098736D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736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BC09C6" w:rsidRPr="00BC09C6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19B90483" w:rsidR="007D05A9" w:rsidRPr="00BC09C6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98736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98736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98736D" w:rsidRPr="0098736D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 w:rsidR="0098736D">
              <w:rPr>
                <w:rFonts w:cs="Calibri"/>
                <w:sz w:val="20"/>
                <w:szCs w:val="20"/>
                <w:lang w:val="pt-BR"/>
              </w:rPr>
              <w:t>d</w:t>
            </w:r>
            <w:r w:rsidR="0098736D" w:rsidRPr="0098736D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="0098736D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4D1379C8" w:rsidR="007D05A9" w:rsidRPr="00655A60" w:rsidRDefault="007D05A9" w:rsidP="00380C7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55A60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="00380C71" w:rsidRPr="00655A60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655A60" w:rsidRPr="00655A60">
              <w:rPr>
                <w:rFonts w:asciiTheme="minorHAnsi" w:hAnsiTheme="minorHAnsi"/>
                <w:i/>
                <w:sz w:val="20"/>
                <w:szCs w:val="20"/>
              </w:rPr>
              <w:t xml:space="preserve">Sou de parecer que o profissional possui atribuições legais para ser responsável técnico pelos serviços objetos do Contrato n. 104/2023 “Contratação de Empresa Especializada para execução de reforma em duas pontes de madeira na linha de </w:t>
            </w:r>
            <w:proofErr w:type="spellStart"/>
            <w:r w:rsidR="00655A60" w:rsidRPr="00655A60">
              <w:rPr>
                <w:rFonts w:asciiTheme="minorHAnsi" w:hAnsiTheme="minorHAnsi"/>
                <w:i/>
                <w:sz w:val="20"/>
                <w:szCs w:val="20"/>
              </w:rPr>
              <w:t>Proteirito</w:t>
            </w:r>
            <w:proofErr w:type="spellEnd"/>
            <w:r w:rsidR="00655A60" w:rsidRPr="00655A60">
              <w:rPr>
                <w:rFonts w:asciiTheme="minorHAnsi" w:hAnsiTheme="minorHAnsi"/>
                <w:i/>
                <w:sz w:val="20"/>
                <w:szCs w:val="20"/>
              </w:rPr>
              <w:t xml:space="preserve"> e Caraguatá, ambas sobre o córrego Rio Verde no município de Jatei – MS.”, SENDO pelo deferimento da solicitação de Registro de RRT Extemporâneo nº. 13529917, em face do que consta no presente processo administrativo, APÓS A DEVIDA RETIFICAÇÃO DOS DADOS CONSTANTES DO RRT, APONTADOS PELA FISCALIZAÇÃO</w:t>
            </w:r>
            <w:r w:rsidR="00015DE0" w:rsidRPr="00655A6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46466C" w:rsidRPr="00655A60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</w:p>
          <w:p w14:paraId="011C278D" w14:textId="611E83BD" w:rsidR="007D05A9" w:rsidRPr="00BC09C6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4176C0F6" w:rsidR="0093573A" w:rsidRPr="00BC09C6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875D1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380C71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="0098736D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98736D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1A4A930" w14:textId="77777777" w:rsidR="005A4254" w:rsidRDefault="005A4254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8736D" w:rsidRPr="00BC09C6" w14:paraId="358DAECA" w14:textId="77777777" w:rsidTr="007F4138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A61155" w14:textId="0E8E54A0" w:rsidR="0098736D" w:rsidRPr="00BC09C6" w:rsidRDefault="00D21123" w:rsidP="007F413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98736D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F3DDB7" w14:textId="3887F436" w:rsidR="0098736D" w:rsidRPr="00BC09C6" w:rsidRDefault="0098736D" w:rsidP="007F413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</w:t>
            </w:r>
            <w:r w:rsidRPr="00EC6B7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°</w:t>
            </w:r>
            <w:r w:rsidRPr="00EC6B74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EC6B74">
              <w:rPr>
                <w:rFonts w:asciiTheme="minorHAnsi" w:hAnsiTheme="minorHAnsi"/>
                <w:bCs/>
                <w:sz w:val="20"/>
                <w:szCs w:val="20"/>
              </w:rPr>
              <w:t>1840329/2023</w:t>
            </w:r>
          </w:p>
        </w:tc>
      </w:tr>
      <w:tr w:rsidR="0098736D" w:rsidRPr="00BC09C6" w14:paraId="5BB2AD5D" w14:textId="77777777" w:rsidTr="007F4138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775826" w14:textId="77777777" w:rsidR="0098736D" w:rsidRPr="00BC09C6" w:rsidRDefault="0098736D" w:rsidP="007F413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7D5856" w14:textId="77777777" w:rsidR="0098736D" w:rsidRPr="00BC09C6" w:rsidRDefault="0098736D" w:rsidP="007F413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8736D" w:rsidRPr="00BC09C6" w14:paraId="26BDE847" w14:textId="77777777" w:rsidTr="007F4138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B1A59E" w14:textId="77777777" w:rsidR="0098736D" w:rsidRPr="00BC09C6" w:rsidRDefault="0098736D" w:rsidP="007F413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2BA09F" w14:textId="77777777" w:rsidR="0098736D" w:rsidRPr="00BC09C6" w:rsidRDefault="0098736D" w:rsidP="007F413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736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98736D" w:rsidRPr="00BC09C6" w14:paraId="72C109A9" w14:textId="77777777" w:rsidTr="007F4138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84B093" w14:textId="77777777" w:rsidR="0098736D" w:rsidRPr="00BC09C6" w:rsidRDefault="0098736D" w:rsidP="007F413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76EDDE" w14:textId="77777777" w:rsidR="0098736D" w:rsidRPr="00BC09C6" w:rsidRDefault="0098736D" w:rsidP="007F4138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736D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98736D">
              <w:rPr>
                <w:rFonts w:cs="Calibri"/>
                <w:sz w:val="20"/>
                <w:szCs w:val="20"/>
                <w:lang w:val="pt-BR"/>
              </w:rPr>
              <w:t>e Araújo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lastRenderedPageBreak/>
              <w:t xml:space="preserve">nos seguintes termos: </w:t>
            </w:r>
          </w:p>
          <w:p w14:paraId="24F16F45" w14:textId="0644A1D5" w:rsidR="0098736D" w:rsidRPr="0098736D" w:rsidRDefault="0098736D" w:rsidP="007F413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Pr="00EC6B74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EC6B74" w:rsidRPr="00EC6B74">
              <w:rPr>
                <w:rFonts w:asciiTheme="minorHAnsi" w:hAnsiTheme="minorHAnsi"/>
                <w:i/>
                <w:sz w:val="20"/>
                <w:szCs w:val="20"/>
              </w:rPr>
              <w:t xml:space="preserve">Sou de parecer que o profissional possui atribuições legais para ser responsável pelos serviços objetos do contrato 104/2023, referente a “Contratação de Empresa Especializada para execução de reforma em duas pontes de madeira na linha de </w:t>
            </w:r>
            <w:proofErr w:type="spellStart"/>
            <w:r w:rsidR="00EC6B74" w:rsidRPr="00EC6B74">
              <w:rPr>
                <w:rFonts w:asciiTheme="minorHAnsi" w:hAnsiTheme="minorHAnsi"/>
                <w:i/>
                <w:sz w:val="20"/>
                <w:szCs w:val="20"/>
              </w:rPr>
              <w:t>Proteirito</w:t>
            </w:r>
            <w:proofErr w:type="spellEnd"/>
            <w:r w:rsidR="00EC6B74" w:rsidRPr="00EC6B74">
              <w:rPr>
                <w:rFonts w:asciiTheme="minorHAnsi" w:hAnsiTheme="minorHAnsi"/>
                <w:i/>
                <w:sz w:val="20"/>
                <w:szCs w:val="20"/>
              </w:rPr>
              <w:t xml:space="preserve"> e Caraguatá, ambas sobre o córrego Rio Verde no município de Jatei – MS.”, SENDO pelo deferimento da solicitação de Registro de RRT Extemporâneo nº. 13531214, em face do que consta no presente processo administrativo, APÓS A DEVIDA RETIFICAÇÃO DOS DADOS CONSTANTES DO RRT, APONTADOS PELA FISCALIZAÇÃO</w:t>
            </w:r>
            <w:r w:rsidRPr="00EC6B74">
              <w:rPr>
                <w:rFonts w:asciiTheme="minorHAnsi" w:hAnsiTheme="minorHAnsi"/>
                <w:i/>
                <w:sz w:val="20"/>
                <w:szCs w:val="20"/>
              </w:rPr>
              <w:t>.”</w:t>
            </w:r>
          </w:p>
          <w:p w14:paraId="5D467345" w14:textId="77777777" w:rsidR="0098736D" w:rsidRPr="00BC09C6" w:rsidRDefault="0098736D" w:rsidP="007F4138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98736D" w:rsidRPr="00BC09C6" w14:paraId="17807323" w14:textId="77777777" w:rsidTr="007F4138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9C924D" w14:textId="77777777" w:rsidR="0098736D" w:rsidRPr="00BC09C6" w:rsidRDefault="0098736D" w:rsidP="007F413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A58230" w14:textId="3C1B9CB1" w:rsidR="0098736D" w:rsidRPr="00BC09C6" w:rsidRDefault="0098736D" w:rsidP="007F413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0FD0B45" w14:textId="77777777" w:rsidR="0098736D" w:rsidRDefault="0098736D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8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61"/>
      </w:tblGrid>
      <w:tr w:rsidR="001D4975" w:rsidRPr="00BC09C6" w14:paraId="79F8D9FF" w14:textId="77777777" w:rsidTr="0098736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D72986" w14:textId="19F96F50" w:rsidR="001D4975" w:rsidRPr="00BC09C6" w:rsidRDefault="00D21123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4975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60C880" w14:textId="5B34AC31" w:rsidR="001D4975" w:rsidRPr="00BC09C6" w:rsidRDefault="008B46BA" w:rsidP="00972540">
            <w:pPr>
              <w:spacing w:before="60" w:after="60"/>
              <w:jc w:val="both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8B46B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 encontro do 8º fórum dos coordenadores.</w:t>
            </w:r>
          </w:p>
        </w:tc>
      </w:tr>
      <w:tr w:rsidR="001D4975" w:rsidRPr="00BC09C6" w14:paraId="05891FCD" w14:textId="77777777" w:rsidTr="0098736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D00372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211755" w14:textId="77777777" w:rsidR="001D4975" w:rsidRPr="00BC09C6" w:rsidRDefault="001D4975" w:rsidP="0097254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1D4975" w:rsidRPr="00BC09C6" w14:paraId="123B34D4" w14:textId="77777777" w:rsidTr="0098736D">
        <w:trPr>
          <w:trHeight w:val="20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95C220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4550D8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D4975" w:rsidRPr="00BC09C6" w14:paraId="756EE86C" w14:textId="77777777" w:rsidTr="0098736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667200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301A54" w14:textId="3C558702" w:rsidR="001D4975" w:rsidRPr="00BC09C6" w:rsidRDefault="00C0403B" w:rsidP="00972540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7F4459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conselheiro Eduardo Lino </w:t>
            </w:r>
            <w:r w:rsidR="00B64D6B" w:rsidRPr="007F4459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participou do </w:t>
            </w:r>
            <w:r w:rsidR="00ED7B8F" w:rsidRPr="007F4459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8º Fórum de Coordenadores das CEP-CAU/UF realizados nos dias 16 e 17 de novembro - em Foz do Iguaçu/PR. Durante a reunião foram abordados os temas como as práticas internas de fiscalização de cada CEP/UF, as resoluções nacionais de relevância para a arquitetura e urbanismo e estratégias e ações voltadas para os diferentes setores da sociedade que possuem ligações diretas ou indiretas com o exercício profissional dos arquitetos e urbanistas.</w:t>
            </w:r>
          </w:p>
        </w:tc>
      </w:tr>
      <w:tr w:rsidR="001D4975" w:rsidRPr="00BC09C6" w14:paraId="2257FFAD" w14:textId="77777777" w:rsidTr="0098736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D76441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2DF68A" w14:textId="77777777" w:rsidR="001D4975" w:rsidRPr="00BC09C6" w:rsidRDefault="001D4975" w:rsidP="00972540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encaminhamento.</w:t>
            </w:r>
          </w:p>
        </w:tc>
      </w:tr>
    </w:tbl>
    <w:p w14:paraId="53FD9202" w14:textId="77777777" w:rsidR="001D4975" w:rsidRPr="00BC09C6" w:rsidRDefault="001D4975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24586F2A" w:rsidR="00A14639" w:rsidRPr="00BC09C6" w:rsidRDefault="00D21123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A14639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3B3743B6" w:rsidR="00A14639" w:rsidRPr="00BC09C6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</w:t>
            </w:r>
            <w:r w:rsidRPr="008A40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l:</w:t>
            </w:r>
            <w:r w:rsidRPr="0098736D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 xml:space="preserve"> </w:t>
            </w:r>
            <w:r w:rsidRPr="007F44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7F4459" w:rsidRPr="007F44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7F44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</w:t>
            </w:r>
            <w:r w:rsidR="0000031E" w:rsidRPr="007F44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ões</w:t>
            </w:r>
          </w:p>
        </w:tc>
      </w:tr>
      <w:tr w:rsidR="00BC09C6" w:rsidRPr="00BC09C6" w14:paraId="1E0C3257" w14:textId="77777777" w:rsidTr="00512DAB">
        <w:trPr>
          <w:trHeight w:val="235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BC09C6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53481FE3" w14:textId="77777777" w:rsidTr="00512DAB">
        <w:trPr>
          <w:trHeight w:val="11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BC09C6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BC09C6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BC09C6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51A08DC7" w:rsidR="004A3D2F" w:rsidRPr="00BC09C6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Houve </w:t>
            </w:r>
            <w:r w:rsidR="002027D0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0</w:t>
            </w:r>
            <w:r w:rsidR="00D870E5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5</w:t>
            </w:r>
            <w:r w:rsidR="002027D0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 solicitações</w:t>
            </w:r>
            <w:r w:rsidR="004A3D2F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 de interrupç</w:t>
            </w:r>
            <w:r w:rsidR="0000031E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ões</w:t>
            </w:r>
            <w:r w:rsidR="004A3D2F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 de registro profissional, a</w:t>
            </w:r>
            <w:r w:rsidR="0000031E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s</w:t>
            </w:r>
            <w:r w:rsidR="004A3D2F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 qua</w:t>
            </w:r>
            <w:r w:rsidR="0000031E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is</w:t>
            </w:r>
            <w:r w:rsidR="004A3D2F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 ser</w:t>
            </w:r>
            <w:r w:rsidR="0000031E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ão</w:t>
            </w:r>
            <w:r w:rsidR="004A3D2F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 xml:space="preserve"> deliberada</w:t>
            </w:r>
            <w:r w:rsidR="0000031E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s</w:t>
            </w:r>
            <w:r w:rsidR="004A3D2F" w:rsidRPr="00501BE6">
              <w:rPr>
                <w:rFonts w:asciiTheme="minorHAnsi" w:eastAsiaTheme="minorHAnsi" w:hAnsiTheme="minorHAnsi"/>
                <w:sz w:val="20"/>
                <w:szCs w:val="20"/>
                <w:lang w:val="pt-BR" w:eastAsia="pt-BR" w:bidi="ar-SA"/>
              </w:rPr>
              <w:t>.</w:t>
            </w:r>
          </w:p>
        </w:tc>
      </w:tr>
      <w:tr w:rsidR="00BC09C6" w:rsidRPr="00BC09C6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0B98059B" w:rsidR="004A3D2F" w:rsidRPr="00BC09C6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</w:t>
            </w:r>
            <w:r w:rsidR="00F55A5D"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70949A52" w14:textId="2E07781D" w:rsidR="004A3D2F" w:rsidRPr="00BC09C6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77292FD3" w:rsidR="001137E9" w:rsidRPr="00BC09C6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BC09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BC09C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BC09C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6464C2" w:rsidRPr="00BC09C6">
        <w:rPr>
          <w:rFonts w:asciiTheme="minorHAnsi" w:hAnsiTheme="minorHAnsi" w:cstheme="minorHAnsi"/>
          <w:sz w:val="20"/>
          <w:szCs w:val="20"/>
        </w:rPr>
        <w:t>Campo Grande</w:t>
      </w:r>
      <w:r w:rsidR="00415608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–</w:t>
      </w:r>
      <w:r w:rsidR="00534965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8E6282" w:rsidRPr="00BC09C6">
        <w:rPr>
          <w:rFonts w:asciiTheme="minorHAnsi" w:hAnsiTheme="minorHAnsi" w:cstheme="minorHAnsi"/>
          <w:sz w:val="20"/>
          <w:szCs w:val="20"/>
        </w:rPr>
        <w:t>MS</w:t>
      </w:r>
      <w:r w:rsidR="009563F8">
        <w:rPr>
          <w:rFonts w:asciiTheme="minorHAnsi" w:hAnsiTheme="minorHAnsi" w:cstheme="minorHAnsi"/>
          <w:sz w:val="20"/>
          <w:szCs w:val="20"/>
        </w:rPr>
        <w:t>,</w:t>
      </w:r>
      <w:r w:rsidR="007E439E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9563F8">
        <w:rPr>
          <w:rFonts w:asciiTheme="minorHAnsi" w:hAnsiTheme="minorHAnsi" w:cstheme="minorHAnsi"/>
          <w:sz w:val="20"/>
          <w:szCs w:val="20"/>
        </w:rPr>
        <w:t>2</w:t>
      </w:r>
      <w:r w:rsidR="007C2ABE">
        <w:rPr>
          <w:rFonts w:asciiTheme="minorHAnsi" w:hAnsiTheme="minorHAnsi" w:cstheme="minorHAnsi"/>
          <w:sz w:val="20"/>
          <w:szCs w:val="20"/>
        </w:rPr>
        <w:t>4</w:t>
      </w:r>
      <w:r w:rsidR="006464C2" w:rsidRPr="00BC09C6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C2ABE">
        <w:rPr>
          <w:rFonts w:asciiTheme="minorHAnsi" w:hAnsiTheme="minorHAnsi" w:cstheme="minorHAnsi"/>
          <w:sz w:val="20"/>
          <w:szCs w:val="20"/>
        </w:rPr>
        <w:t>novembro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de</w:t>
      </w:r>
      <w:r w:rsidR="00CB764B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202</w:t>
      </w:r>
      <w:r w:rsidR="00257FD7" w:rsidRPr="00BC09C6">
        <w:rPr>
          <w:rFonts w:asciiTheme="minorHAnsi" w:hAnsiTheme="minorHAnsi" w:cstheme="minorHAnsi"/>
          <w:sz w:val="20"/>
          <w:szCs w:val="20"/>
        </w:rPr>
        <w:t>3</w:t>
      </w:r>
      <w:r w:rsidR="009563F8">
        <w:rPr>
          <w:rFonts w:asciiTheme="minorHAnsi" w:hAnsiTheme="minorHAnsi" w:cstheme="minorHAnsi"/>
          <w:sz w:val="20"/>
          <w:szCs w:val="20"/>
        </w:rPr>
        <w:t>.</w:t>
      </w:r>
    </w:p>
    <w:p w14:paraId="095D0CA3" w14:textId="77777777" w:rsidR="00376A0B" w:rsidRPr="00BC09C6" w:rsidRDefault="00376A0B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44F0363D" w14:textId="77777777" w:rsidR="00217B23" w:rsidRDefault="00217B23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23DCF" w14:textId="71076D12" w:rsidR="005060BA" w:rsidRPr="00BC09C6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704FFA61" w14:textId="77777777" w:rsidR="00501BE6" w:rsidRDefault="00501BE6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728841C4" w:rsidR="00AA1E85" w:rsidRPr="00BC09C6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 w:rsidRPr="00BC09C6">
        <w:rPr>
          <w:rStyle w:val="Refdenotaderodap"/>
          <w:sz w:val="20"/>
          <w:szCs w:val="20"/>
        </w:rPr>
        <w:footnoteRef/>
      </w:r>
      <w:r w:rsidRPr="00BC09C6">
        <w:rPr>
          <w:sz w:val="20"/>
          <w:szCs w:val="20"/>
        </w:rPr>
        <w:t xml:space="preserve"> 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C09C6"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C09C6"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C09C6"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294632F" w14:textId="77777777" w:rsidR="006E02EC" w:rsidRPr="00BC09C6" w:rsidRDefault="006E02EC" w:rsidP="00EC4F4F">
      <w:pPr>
        <w:spacing w:after="120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BC09C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BC09C6" w:rsidRPr="00BC09C6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BC09C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BC09C6" w:rsidRPr="00BC09C6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BC09C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BC09C6" w:rsidRPr="00BC09C6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Olinda Beatriz Trevisol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48A50477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5EDAF690" w:rsidR="00805B7A" w:rsidRPr="00BC09C6" w:rsidRDefault="00E23ED5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3892E50F" w:rsidR="00805B7A" w:rsidRPr="00BC09C6" w:rsidRDefault="00EE777C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66A3DB3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1983138F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C09C6" w:rsidRPr="00BC09C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33A1506C" w14:textId="580E8B62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="000464AE"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="00C23CE2"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B63EB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ORDINÁRIA DA CEP-CAU/MS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141751AF" w14:textId="624A2558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Data: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563F8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="00C23CE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</w:t>
            </w:r>
            <w:r w:rsidR="0047170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="0000031E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  <w:r w:rsidR="00C23CE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  <w:r w:rsidR="0047170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BA4B496" w14:textId="6D6E974E" w:rsidR="00805B7A" w:rsidRPr="00B63EB3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3EB3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B63EB3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B63EB3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B63EB3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B63EB3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B63EB3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B63EB3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da</w:t>
            </w:r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1</w:t>
            </w:r>
            <w:r w:rsidR="00897863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98736D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9</w:t>
            </w:r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da CEP-CAU/MS</w:t>
            </w:r>
            <w:r w:rsidR="00CB764B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- </w:t>
            </w:r>
            <w:r w:rsidR="0000031E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2</w:t>
            </w:r>
            <w:r w:rsidR="0098736D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4</w:t>
            </w:r>
            <w:r w:rsidR="00205319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</w:t>
            </w:r>
            <w:r w:rsidR="00C23CE2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98736D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205319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/202</w:t>
            </w:r>
            <w:r w:rsidR="00897863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B63EB3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5BA588B1" w14:textId="39399CB9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</w:t>
            </w:r>
            <w:r w:rsidR="00E87DD5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A69E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</w:t>
            </w:r>
            <w:proofErr w:type="gramEnd"/>
            <w:r w:rsidR="008A69E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Não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( </w:t>
            </w:r>
            <w:r w:rsidR="00A1576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Abstenções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( </w:t>
            </w:r>
            <w:r w:rsidR="00EE777C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Ausências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(</w:t>
            </w:r>
            <w:r w:rsidR="000464AE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642B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</w:t>
            </w:r>
            <w:r w:rsidR="00AA3960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A69E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3 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52DAA9F9" w14:textId="64CDE048" w:rsidR="00E607E1" w:rsidRPr="00B63EB3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Ocorrências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B63EB3" w:rsidRDefault="000D2446" w:rsidP="007D35E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B63EB3" w:rsidRDefault="00805B7A" w:rsidP="007D35E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B63E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 w:rsidRPr="00B63E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2E035200" w:rsidR="00805B7A" w:rsidRPr="00B63EB3" w:rsidRDefault="000D2446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 </w:t>
            </w:r>
            <w:r w:rsid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05B7A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1D020DFD" w14:textId="2B0CF020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</w:t>
            </w:r>
          </w:p>
          <w:p w14:paraId="72DF5B07" w14:textId="7F7108B3" w:rsidR="00805B7A" w:rsidRPr="00BC09C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63E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(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BC09C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BC09C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31ED" w14:textId="77777777" w:rsidR="00020C81" w:rsidRDefault="00020C81" w:rsidP="00156D18">
      <w:r>
        <w:separator/>
      </w:r>
    </w:p>
  </w:endnote>
  <w:endnote w:type="continuationSeparator" w:id="0">
    <w:p w14:paraId="1539C457" w14:textId="77777777" w:rsidR="00020C81" w:rsidRDefault="00020C81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187EF842" w:rsidR="007D64DB" w:rsidRDefault="007D64DB" w:rsidP="00257FD7">
            <w:pPr>
              <w:ind w:right="-466"/>
            </w:pPr>
          </w:p>
          <w:p w14:paraId="22997B30" w14:textId="187EF842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115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0250" w14:textId="77777777" w:rsidR="00020C81" w:rsidRDefault="00020C81" w:rsidP="00156D18">
      <w:r>
        <w:separator/>
      </w:r>
    </w:p>
  </w:footnote>
  <w:footnote w:type="continuationSeparator" w:id="0">
    <w:p w14:paraId="0991C9C0" w14:textId="77777777" w:rsidR="00020C81" w:rsidRDefault="00020C81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8E0" w14:textId="77777777" w:rsidR="00402C06" w:rsidRDefault="00402C06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8"/>
        <w:szCs w:val="8"/>
      </w:rPr>
    </w:pPr>
  </w:p>
  <w:p w14:paraId="16F36603" w14:textId="2FFFB77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57218389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5B9FD6AC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98736D">
      <w:rPr>
        <w:rFonts w:ascii="Arial" w:eastAsia="Times New Roman" w:hAnsi="Arial" w:cs="Arial"/>
        <w:b/>
        <w:bCs/>
        <w:smallCaps/>
        <w:kern w:val="32"/>
        <w:sz w:val="18"/>
        <w:szCs w:val="18"/>
      </w:rPr>
      <w:t>9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7A88222D" w14:textId="77777777" w:rsidR="00402C06" w:rsidRDefault="00402C06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3363">
    <w:abstractNumId w:val="21"/>
  </w:num>
  <w:num w:numId="2" w16cid:durableId="1781147567">
    <w:abstractNumId w:val="35"/>
  </w:num>
  <w:num w:numId="3" w16cid:durableId="1192106604">
    <w:abstractNumId w:val="27"/>
  </w:num>
  <w:num w:numId="4" w16cid:durableId="1253468720">
    <w:abstractNumId w:val="20"/>
  </w:num>
  <w:num w:numId="5" w16cid:durableId="458228911">
    <w:abstractNumId w:val="32"/>
  </w:num>
  <w:num w:numId="6" w16cid:durableId="159737972">
    <w:abstractNumId w:val="2"/>
  </w:num>
  <w:num w:numId="7" w16cid:durableId="396783547">
    <w:abstractNumId w:val="42"/>
  </w:num>
  <w:num w:numId="8" w16cid:durableId="554701609">
    <w:abstractNumId w:val="5"/>
  </w:num>
  <w:num w:numId="9" w16cid:durableId="720176056">
    <w:abstractNumId w:val="31"/>
  </w:num>
  <w:num w:numId="10" w16cid:durableId="1455977796">
    <w:abstractNumId w:val="8"/>
  </w:num>
  <w:num w:numId="11" w16cid:durableId="1026249325">
    <w:abstractNumId w:val="11"/>
  </w:num>
  <w:num w:numId="12" w16cid:durableId="1444835996">
    <w:abstractNumId w:val="4"/>
  </w:num>
  <w:num w:numId="13" w16cid:durableId="1531336503">
    <w:abstractNumId w:val="1"/>
  </w:num>
  <w:num w:numId="14" w16cid:durableId="378091513">
    <w:abstractNumId w:val="6"/>
  </w:num>
  <w:num w:numId="15" w16cid:durableId="1437479363">
    <w:abstractNumId w:val="16"/>
  </w:num>
  <w:num w:numId="16" w16cid:durableId="1932615721">
    <w:abstractNumId w:val="12"/>
  </w:num>
  <w:num w:numId="17" w16cid:durableId="473640095">
    <w:abstractNumId w:val="28"/>
  </w:num>
  <w:num w:numId="18" w16cid:durableId="5601204">
    <w:abstractNumId w:val="37"/>
  </w:num>
  <w:num w:numId="19" w16cid:durableId="1165047809">
    <w:abstractNumId w:val="18"/>
  </w:num>
  <w:num w:numId="20" w16cid:durableId="606348559">
    <w:abstractNumId w:val="45"/>
  </w:num>
  <w:num w:numId="21" w16cid:durableId="817578253">
    <w:abstractNumId w:val="19"/>
  </w:num>
  <w:num w:numId="22" w16cid:durableId="1302882438">
    <w:abstractNumId w:val="24"/>
  </w:num>
  <w:num w:numId="23" w16cid:durableId="1593010521">
    <w:abstractNumId w:val="26"/>
  </w:num>
  <w:num w:numId="24" w16cid:durableId="846335913">
    <w:abstractNumId w:val="41"/>
  </w:num>
  <w:num w:numId="25" w16cid:durableId="1403721272">
    <w:abstractNumId w:val="44"/>
  </w:num>
  <w:num w:numId="26" w16cid:durableId="839543116">
    <w:abstractNumId w:val="39"/>
  </w:num>
  <w:num w:numId="27" w16cid:durableId="344746294">
    <w:abstractNumId w:val="23"/>
  </w:num>
  <w:num w:numId="28" w16cid:durableId="213545419">
    <w:abstractNumId w:val="3"/>
  </w:num>
  <w:num w:numId="29" w16cid:durableId="325868239">
    <w:abstractNumId w:val="38"/>
  </w:num>
  <w:num w:numId="30" w16cid:durableId="1694720793">
    <w:abstractNumId w:val="34"/>
  </w:num>
  <w:num w:numId="31" w16cid:durableId="1532455425">
    <w:abstractNumId w:val="10"/>
  </w:num>
  <w:num w:numId="32" w16cid:durableId="874656530">
    <w:abstractNumId w:val="15"/>
  </w:num>
  <w:num w:numId="33" w16cid:durableId="731075211">
    <w:abstractNumId w:val="36"/>
  </w:num>
  <w:num w:numId="34" w16cid:durableId="1546794184">
    <w:abstractNumId w:val="43"/>
  </w:num>
  <w:num w:numId="35" w16cid:durableId="1724671351">
    <w:abstractNumId w:val="29"/>
  </w:num>
  <w:num w:numId="36" w16cid:durableId="1904095115">
    <w:abstractNumId w:val="13"/>
  </w:num>
  <w:num w:numId="37" w16cid:durableId="362290890">
    <w:abstractNumId w:val="25"/>
  </w:num>
  <w:num w:numId="38" w16cid:durableId="1757170610">
    <w:abstractNumId w:val="9"/>
  </w:num>
  <w:num w:numId="39" w16cid:durableId="182482693">
    <w:abstractNumId w:val="7"/>
  </w:num>
  <w:num w:numId="40" w16cid:durableId="259993564">
    <w:abstractNumId w:val="33"/>
  </w:num>
  <w:num w:numId="41" w16cid:durableId="2015179948">
    <w:abstractNumId w:val="0"/>
  </w:num>
  <w:num w:numId="42" w16cid:durableId="34475060">
    <w:abstractNumId w:val="14"/>
  </w:num>
  <w:num w:numId="43" w16cid:durableId="1203863307">
    <w:abstractNumId w:val="30"/>
  </w:num>
  <w:num w:numId="44" w16cid:durableId="143470539">
    <w:abstractNumId w:val="17"/>
  </w:num>
  <w:num w:numId="45" w16cid:durableId="1010448413">
    <w:abstractNumId w:val="22"/>
  </w:num>
  <w:num w:numId="46" w16cid:durableId="55204220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031E"/>
    <w:rsid w:val="0000089E"/>
    <w:rsid w:val="00001AB1"/>
    <w:rsid w:val="00001DCC"/>
    <w:rsid w:val="00003ED4"/>
    <w:rsid w:val="00004AB1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5DE0"/>
    <w:rsid w:val="000160CC"/>
    <w:rsid w:val="00017677"/>
    <w:rsid w:val="00017779"/>
    <w:rsid w:val="0002069E"/>
    <w:rsid w:val="00020C81"/>
    <w:rsid w:val="000216E8"/>
    <w:rsid w:val="00022000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4BFC"/>
    <w:rsid w:val="0003530B"/>
    <w:rsid w:val="00035DB9"/>
    <w:rsid w:val="00036EE3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103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4904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ADA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468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69B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BBD"/>
    <w:rsid w:val="00122C5F"/>
    <w:rsid w:val="001238C5"/>
    <w:rsid w:val="00123AC8"/>
    <w:rsid w:val="00124281"/>
    <w:rsid w:val="001258A3"/>
    <w:rsid w:val="00125DD7"/>
    <w:rsid w:val="00126551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4A56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27B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4975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0DFC"/>
    <w:rsid w:val="00201221"/>
    <w:rsid w:val="00201698"/>
    <w:rsid w:val="00201847"/>
    <w:rsid w:val="00201C46"/>
    <w:rsid w:val="00201CEA"/>
    <w:rsid w:val="0020219E"/>
    <w:rsid w:val="002027D0"/>
    <w:rsid w:val="00202BA5"/>
    <w:rsid w:val="00202CFC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0E8"/>
    <w:rsid w:val="00217B23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011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162E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04A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08E"/>
    <w:rsid w:val="002803FB"/>
    <w:rsid w:val="00280C77"/>
    <w:rsid w:val="0028103B"/>
    <w:rsid w:val="002813BE"/>
    <w:rsid w:val="00281969"/>
    <w:rsid w:val="002820DF"/>
    <w:rsid w:val="00283151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4B28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48C7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79F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067D8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259"/>
    <w:rsid w:val="00325314"/>
    <w:rsid w:val="00326005"/>
    <w:rsid w:val="00327187"/>
    <w:rsid w:val="003319BC"/>
    <w:rsid w:val="00334876"/>
    <w:rsid w:val="00334B0A"/>
    <w:rsid w:val="00334F8C"/>
    <w:rsid w:val="00335005"/>
    <w:rsid w:val="0033546C"/>
    <w:rsid w:val="00335AA1"/>
    <w:rsid w:val="0033687C"/>
    <w:rsid w:val="00336FAC"/>
    <w:rsid w:val="00337789"/>
    <w:rsid w:val="00337D12"/>
    <w:rsid w:val="003411B5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6625D"/>
    <w:rsid w:val="00366293"/>
    <w:rsid w:val="0037045A"/>
    <w:rsid w:val="0037134A"/>
    <w:rsid w:val="00371AB2"/>
    <w:rsid w:val="003727B9"/>
    <w:rsid w:val="00372D09"/>
    <w:rsid w:val="003745A9"/>
    <w:rsid w:val="00376A0B"/>
    <w:rsid w:val="0038058B"/>
    <w:rsid w:val="003809DB"/>
    <w:rsid w:val="00380C71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C7D83"/>
    <w:rsid w:val="003D0CC2"/>
    <w:rsid w:val="003D1AA8"/>
    <w:rsid w:val="003D2033"/>
    <w:rsid w:val="003D307F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62C3"/>
    <w:rsid w:val="003E7E2D"/>
    <w:rsid w:val="003F0666"/>
    <w:rsid w:val="003F06A9"/>
    <w:rsid w:val="003F0FCE"/>
    <w:rsid w:val="003F2B20"/>
    <w:rsid w:val="003F34BE"/>
    <w:rsid w:val="003F54D5"/>
    <w:rsid w:val="003F61A2"/>
    <w:rsid w:val="003F6AB8"/>
    <w:rsid w:val="00400676"/>
    <w:rsid w:val="00400A28"/>
    <w:rsid w:val="00401112"/>
    <w:rsid w:val="00402C06"/>
    <w:rsid w:val="00403800"/>
    <w:rsid w:val="00403E3C"/>
    <w:rsid w:val="004042D5"/>
    <w:rsid w:val="00406E97"/>
    <w:rsid w:val="00407642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0F63"/>
    <w:rsid w:val="00451451"/>
    <w:rsid w:val="0045189D"/>
    <w:rsid w:val="004519AF"/>
    <w:rsid w:val="004519D6"/>
    <w:rsid w:val="004539F7"/>
    <w:rsid w:val="00453C3B"/>
    <w:rsid w:val="0045413B"/>
    <w:rsid w:val="00454493"/>
    <w:rsid w:val="004548AC"/>
    <w:rsid w:val="00454F72"/>
    <w:rsid w:val="004558EE"/>
    <w:rsid w:val="004563DC"/>
    <w:rsid w:val="0045679C"/>
    <w:rsid w:val="00456A1B"/>
    <w:rsid w:val="00456D18"/>
    <w:rsid w:val="004571D7"/>
    <w:rsid w:val="00457607"/>
    <w:rsid w:val="0045779E"/>
    <w:rsid w:val="00460CCC"/>
    <w:rsid w:val="00461A19"/>
    <w:rsid w:val="00462711"/>
    <w:rsid w:val="00462C53"/>
    <w:rsid w:val="00462E70"/>
    <w:rsid w:val="00463AB0"/>
    <w:rsid w:val="0046466C"/>
    <w:rsid w:val="00464C0D"/>
    <w:rsid w:val="00464EAE"/>
    <w:rsid w:val="00465EDB"/>
    <w:rsid w:val="00470063"/>
    <w:rsid w:val="00470268"/>
    <w:rsid w:val="004711AF"/>
    <w:rsid w:val="0047159F"/>
    <w:rsid w:val="00471702"/>
    <w:rsid w:val="00471712"/>
    <w:rsid w:val="00474586"/>
    <w:rsid w:val="0047553C"/>
    <w:rsid w:val="0047613D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804"/>
    <w:rsid w:val="00492945"/>
    <w:rsid w:val="00492D4F"/>
    <w:rsid w:val="004932C4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5C8B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3C9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4D60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1BE6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2DAB"/>
    <w:rsid w:val="005143EF"/>
    <w:rsid w:val="00514A77"/>
    <w:rsid w:val="00515568"/>
    <w:rsid w:val="00515DD0"/>
    <w:rsid w:val="005173C5"/>
    <w:rsid w:val="00517B7B"/>
    <w:rsid w:val="00517D82"/>
    <w:rsid w:val="00520709"/>
    <w:rsid w:val="00520B1A"/>
    <w:rsid w:val="00520BDD"/>
    <w:rsid w:val="00521F93"/>
    <w:rsid w:val="00522E58"/>
    <w:rsid w:val="00523CF8"/>
    <w:rsid w:val="00524180"/>
    <w:rsid w:val="0052472A"/>
    <w:rsid w:val="00524ED4"/>
    <w:rsid w:val="00525CA9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084B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3D9D"/>
    <w:rsid w:val="005A4254"/>
    <w:rsid w:val="005A449F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5A3"/>
    <w:rsid w:val="005C3D9B"/>
    <w:rsid w:val="005C3E8B"/>
    <w:rsid w:val="005C58A8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1EDD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6742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2BF5"/>
    <w:rsid w:val="00633B3E"/>
    <w:rsid w:val="0063440D"/>
    <w:rsid w:val="00634499"/>
    <w:rsid w:val="0063461A"/>
    <w:rsid w:val="00634757"/>
    <w:rsid w:val="00634DA2"/>
    <w:rsid w:val="006356DC"/>
    <w:rsid w:val="00635A35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1FF5"/>
    <w:rsid w:val="00654DCE"/>
    <w:rsid w:val="00655A60"/>
    <w:rsid w:val="006579E7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3A66"/>
    <w:rsid w:val="006651A7"/>
    <w:rsid w:val="00665968"/>
    <w:rsid w:val="00665DD7"/>
    <w:rsid w:val="00666B24"/>
    <w:rsid w:val="00666CED"/>
    <w:rsid w:val="00667340"/>
    <w:rsid w:val="00670F8C"/>
    <w:rsid w:val="00671A36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1DC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682E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535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17661"/>
    <w:rsid w:val="00721D64"/>
    <w:rsid w:val="007226A8"/>
    <w:rsid w:val="00722E9F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368CE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28E4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3BDF"/>
    <w:rsid w:val="00786DAD"/>
    <w:rsid w:val="007904B9"/>
    <w:rsid w:val="007909B0"/>
    <w:rsid w:val="00790F8E"/>
    <w:rsid w:val="00791E1A"/>
    <w:rsid w:val="007935A2"/>
    <w:rsid w:val="00794E60"/>
    <w:rsid w:val="00795602"/>
    <w:rsid w:val="00795BAC"/>
    <w:rsid w:val="00795E67"/>
    <w:rsid w:val="00797252"/>
    <w:rsid w:val="007976F1"/>
    <w:rsid w:val="00797A7A"/>
    <w:rsid w:val="00797AC2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2ABE"/>
    <w:rsid w:val="007C2BDC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439E"/>
    <w:rsid w:val="007E51F7"/>
    <w:rsid w:val="007E64D4"/>
    <w:rsid w:val="007E71F2"/>
    <w:rsid w:val="007E7326"/>
    <w:rsid w:val="007E7AA7"/>
    <w:rsid w:val="007F295B"/>
    <w:rsid w:val="007F3564"/>
    <w:rsid w:val="007F4459"/>
    <w:rsid w:val="007F53E2"/>
    <w:rsid w:val="007F5C75"/>
    <w:rsid w:val="007F5FD3"/>
    <w:rsid w:val="007F66C5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3916"/>
    <w:rsid w:val="00814D62"/>
    <w:rsid w:val="0081517C"/>
    <w:rsid w:val="00817091"/>
    <w:rsid w:val="00820630"/>
    <w:rsid w:val="008217D0"/>
    <w:rsid w:val="00822127"/>
    <w:rsid w:val="00822176"/>
    <w:rsid w:val="008241AF"/>
    <w:rsid w:val="008275C1"/>
    <w:rsid w:val="00831229"/>
    <w:rsid w:val="0083142A"/>
    <w:rsid w:val="008314FE"/>
    <w:rsid w:val="00831DA5"/>
    <w:rsid w:val="008324B0"/>
    <w:rsid w:val="00832D27"/>
    <w:rsid w:val="008339A6"/>
    <w:rsid w:val="008353CD"/>
    <w:rsid w:val="00835EDC"/>
    <w:rsid w:val="00840B65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57A0F"/>
    <w:rsid w:val="0086030E"/>
    <w:rsid w:val="008610C7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5D1C"/>
    <w:rsid w:val="00877DC6"/>
    <w:rsid w:val="00877EEE"/>
    <w:rsid w:val="00880088"/>
    <w:rsid w:val="00881758"/>
    <w:rsid w:val="00881990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0FD"/>
    <w:rsid w:val="008A43CF"/>
    <w:rsid w:val="008A47BF"/>
    <w:rsid w:val="008A4B3E"/>
    <w:rsid w:val="008A4BE3"/>
    <w:rsid w:val="008A69E6"/>
    <w:rsid w:val="008B0AAC"/>
    <w:rsid w:val="008B232B"/>
    <w:rsid w:val="008B256F"/>
    <w:rsid w:val="008B2E35"/>
    <w:rsid w:val="008B2E67"/>
    <w:rsid w:val="008B35A1"/>
    <w:rsid w:val="008B3DEA"/>
    <w:rsid w:val="008B40DC"/>
    <w:rsid w:val="008B449B"/>
    <w:rsid w:val="008B464A"/>
    <w:rsid w:val="008B46BA"/>
    <w:rsid w:val="008B4F45"/>
    <w:rsid w:val="008B54E9"/>
    <w:rsid w:val="008B5766"/>
    <w:rsid w:val="008B57C5"/>
    <w:rsid w:val="008B6688"/>
    <w:rsid w:val="008B6F14"/>
    <w:rsid w:val="008B73D4"/>
    <w:rsid w:val="008B7693"/>
    <w:rsid w:val="008C01CF"/>
    <w:rsid w:val="008C1672"/>
    <w:rsid w:val="008C36C1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686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4AA8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3A00"/>
    <w:rsid w:val="009448C5"/>
    <w:rsid w:val="00947B78"/>
    <w:rsid w:val="00950507"/>
    <w:rsid w:val="00950856"/>
    <w:rsid w:val="00951028"/>
    <w:rsid w:val="00951938"/>
    <w:rsid w:val="00952F3B"/>
    <w:rsid w:val="00953030"/>
    <w:rsid w:val="00953658"/>
    <w:rsid w:val="00953C93"/>
    <w:rsid w:val="00953D2D"/>
    <w:rsid w:val="0095461D"/>
    <w:rsid w:val="00954761"/>
    <w:rsid w:val="009563F8"/>
    <w:rsid w:val="00956651"/>
    <w:rsid w:val="009577B1"/>
    <w:rsid w:val="00957AD9"/>
    <w:rsid w:val="00957C69"/>
    <w:rsid w:val="00960734"/>
    <w:rsid w:val="00961D97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606B"/>
    <w:rsid w:val="00977ADF"/>
    <w:rsid w:val="00977EB4"/>
    <w:rsid w:val="00980749"/>
    <w:rsid w:val="00982FA2"/>
    <w:rsid w:val="00983BAE"/>
    <w:rsid w:val="00983C72"/>
    <w:rsid w:val="00983F34"/>
    <w:rsid w:val="009843BD"/>
    <w:rsid w:val="009845EB"/>
    <w:rsid w:val="00985345"/>
    <w:rsid w:val="0098539A"/>
    <w:rsid w:val="009854ED"/>
    <w:rsid w:val="00986256"/>
    <w:rsid w:val="0098736D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5203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38D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C8D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5F3B"/>
    <w:rsid w:val="00A262CA"/>
    <w:rsid w:val="00A272E0"/>
    <w:rsid w:val="00A274CE"/>
    <w:rsid w:val="00A31997"/>
    <w:rsid w:val="00A329FA"/>
    <w:rsid w:val="00A3320F"/>
    <w:rsid w:val="00A339EA"/>
    <w:rsid w:val="00A34721"/>
    <w:rsid w:val="00A348C6"/>
    <w:rsid w:val="00A35021"/>
    <w:rsid w:val="00A35C88"/>
    <w:rsid w:val="00A40660"/>
    <w:rsid w:val="00A40E45"/>
    <w:rsid w:val="00A42A39"/>
    <w:rsid w:val="00A45C1B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287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C7BD6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2572"/>
    <w:rsid w:val="00B03332"/>
    <w:rsid w:val="00B046E2"/>
    <w:rsid w:val="00B04A43"/>
    <w:rsid w:val="00B053FF"/>
    <w:rsid w:val="00B055C0"/>
    <w:rsid w:val="00B0593B"/>
    <w:rsid w:val="00B0642B"/>
    <w:rsid w:val="00B07426"/>
    <w:rsid w:val="00B101C3"/>
    <w:rsid w:val="00B10C94"/>
    <w:rsid w:val="00B12B00"/>
    <w:rsid w:val="00B12DAC"/>
    <w:rsid w:val="00B14A37"/>
    <w:rsid w:val="00B20E85"/>
    <w:rsid w:val="00B217F9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346A"/>
    <w:rsid w:val="00B436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EB3"/>
    <w:rsid w:val="00B63F12"/>
    <w:rsid w:val="00B645FD"/>
    <w:rsid w:val="00B64D6B"/>
    <w:rsid w:val="00B65405"/>
    <w:rsid w:val="00B654FC"/>
    <w:rsid w:val="00B65BBF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CB1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42F7"/>
    <w:rsid w:val="00B952AD"/>
    <w:rsid w:val="00B9531C"/>
    <w:rsid w:val="00B95C65"/>
    <w:rsid w:val="00B968C9"/>
    <w:rsid w:val="00B96FF5"/>
    <w:rsid w:val="00B97244"/>
    <w:rsid w:val="00B97B84"/>
    <w:rsid w:val="00BA0802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09C6"/>
    <w:rsid w:val="00BC17EB"/>
    <w:rsid w:val="00BC1B06"/>
    <w:rsid w:val="00BC1EB7"/>
    <w:rsid w:val="00BC3F89"/>
    <w:rsid w:val="00BC593B"/>
    <w:rsid w:val="00BC5FD9"/>
    <w:rsid w:val="00BC6114"/>
    <w:rsid w:val="00BC69E8"/>
    <w:rsid w:val="00BC7607"/>
    <w:rsid w:val="00BC7A1A"/>
    <w:rsid w:val="00BC7B7C"/>
    <w:rsid w:val="00BD0033"/>
    <w:rsid w:val="00BD0746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6EA8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403B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1DF0"/>
    <w:rsid w:val="00C220BA"/>
    <w:rsid w:val="00C222A0"/>
    <w:rsid w:val="00C23C78"/>
    <w:rsid w:val="00C23CE2"/>
    <w:rsid w:val="00C24C50"/>
    <w:rsid w:val="00C253BC"/>
    <w:rsid w:val="00C25F58"/>
    <w:rsid w:val="00C27E59"/>
    <w:rsid w:val="00C31283"/>
    <w:rsid w:val="00C31317"/>
    <w:rsid w:val="00C31EFA"/>
    <w:rsid w:val="00C328B9"/>
    <w:rsid w:val="00C33BDC"/>
    <w:rsid w:val="00C369E8"/>
    <w:rsid w:val="00C37A2E"/>
    <w:rsid w:val="00C41A4F"/>
    <w:rsid w:val="00C4232D"/>
    <w:rsid w:val="00C42B03"/>
    <w:rsid w:val="00C446B7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14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612"/>
    <w:rsid w:val="00CA0EF4"/>
    <w:rsid w:val="00CA1847"/>
    <w:rsid w:val="00CA1BF0"/>
    <w:rsid w:val="00CA1F39"/>
    <w:rsid w:val="00CA223D"/>
    <w:rsid w:val="00CA2ACF"/>
    <w:rsid w:val="00CA2C9A"/>
    <w:rsid w:val="00CA3718"/>
    <w:rsid w:val="00CA45F6"/>
    <w:rsid w:val="00CA4CFC"/>
    <w:rsid w:val="00CA55EF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076F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EB"/>
    <w:rsid w:val="00D107F8"/>
    <w:rsid w:val="00D113B1"/>
    <w:rsid w:val="00D13526"/>
    <w:rsid w:val="00D13737"/>
    <w:rsid w:val="00D14837"/>
    <w:rsid w:val="00D1572A"/>
    <w:rsid w:val="00D15F9A"/>
    <w:rsid w:val="00D21123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27A21"/>
    <w:rsid w:val="00D30491"/>
    <w:rsid w:val="00D31508"/>
    <w:rsid w:val="00D318CD"/>
    <w:rsid w:val="00D31F6D"/>
    <w:rsid w:val="00D33869"/>
    <w:rsid w:val="00D3388F"/>
    <w:rsid w:val="00D353AF"/>
    <w:rsid w:val="00D36A44"/>
    <w:rsid w:val="00D36F59"/>
    <w:rsid w:val="00D37A46"/>
    <w:rsid w:val="00D401D4"/>
    <w:rsid w:val="00D40AC9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18F4"/>
    <w:rsid w:val="00D5312B"/>
    <w:rsid w:val="00D538D7"/>
    <w:rsid w:val="00D550E2"/>
    <w:rsid w:val="00D556D2"/>
    <w:rsid w:val="00D56424"/>
    <w:rsid w:val="00D5702C"/>
    <w:rsid w:val="00D57CE0"/>
    <w:rsid w:val="00D61127"/>
    <w:rsid w:val="00D62644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0E5"/>
    <w:rsid w:val="00D872F6"/>
    <w:rsid w:val="00D87629"/>
    <w:rsid w:val="00D90C5E"/>
    <w:rsid w:val="00D91E56"/>
    <w:rsid w:val="00D926BB"/>
    <w:rsid w:val="00D92B77"/>
    <w:rsid w:val="00D94500"/>
    <w:rsid w:val="00D94B4A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6E7B"/>
    <w:rsid w:val="00DA7274"/>
    <w:rsid w:val="00DA72F4"/>
    <w:rsid w:val="00DB0181"/>
    <w:rsid w:val="00DB1A1F"/>
    <w:rsid w:val="00DB1E0C"/>
    <w:rsid w:val="00DB26AA"/>
    <w:rsid w:val="00DB3646"/>
    <w:rsid w:val="00DB4851"/>
    <w:rsid w:val="00DB503C"/>
    <w:rsid w:val="00DB5A55"/>
    <w:rsid w:val="00DB777C"/>
    <w:rsid w:val="00DB78FC"/>
    <w:rsid w:val="00DB7CC0"/>
    <w:rsid w:val="00DC0D8F"/>
    <w:rsid w:val="00DC170E"/>
    <w:rsid w:val="00DC2BBC"/>
    <w:rsid w:val="00DC50CC"/>
    <w:rsid w:val="00DC5235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6FFE"/>
    <w:rsid w:val="00DD71F7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0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2D09"/>
    <w:rsid w:val="00E23959"/>
    <w:rsid w:val="00E239D6"/>
    <w:rsid w:val="00E23C92"/>
    <w:rsid w:val="00E23ED5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03DF"/>
    <w:rsid w:val="00E436BD"/>
    <w:rsid w:val="00E44560"/>
    <w:rsid w:val="00E44EE3"/>
    <w:rsid w:val="00E44F70"/>
    <w:rsid w:val="00E46D08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9B9"/>
    <w:rsid w:val="00E66DC2"/>
    <w:rsid w:val="00E6775E"/>
    <w:rsid w:val="00E678EF"/>
    <w:rsid w:val="00E704F3"/>
    <w:rsid w:val="00E72601"/>
    <w:rsid w:val="00E727B9"/>
    <w:rsid w:val="00E738D8"/>
    <w:rsid w:val="00E74A6F"/>
    <w:rsid w:val="00E74FD4"/>
    <w:rsid w:val="00E75DD8"/>
    <w:rsid w:val="00E76BF3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0F19"/>
    <w:rsid w:val="00E91DCB"/>
    <w:rsid w:val="00E930A0"/>
    <w:rsid w:val="00E950DF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A7EC8"/>
    <w:rsid w:val="00EB01EF"/>
    <w:rsid w:val="00EB0353"/>
    <w:rsid w:val="00EB0AD3"/>
    <w:rsid w:val="00EB0B3F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214"/>
    <w:rsid w:val="00EC3421"/>
    <w:rsid w:val="00EC4828"/>
    <w:rsid w:val="00EC4F4F"/>
    <w:rsid w:val="00EC59E3"/>
    <w:rsid w:val="00EC5D53"/>
    <w:rsid w:val="00EC68C6"/>
    <w:rsid w:val="00EC6B74"/>
    <w:rsid w:val="00EC6C4D"/>
    <w:rsid w:val="00EC6E15"/>
    <w:rsid w:val="00EC6F9C"/>
    <w:rsid w:val="00EC76D3"/>
    <w:rsid w:val="00EC7F11"/>
    <w:rsid w:val="00ED14E0"/>
    <w:rsid w:val="00ED1603"/>
    <w:rsid w:val="00ED27DD"/>
    <w:rsid w:val="00ED2DD1"/>
    <w:rsid w:val="00ED3A64"/>
    <w:rsid w:val="00ED476E"/>
    <w:rsid w:val="00ED54BD"/>
    <w:rsid w:val="00ED68CA"/>
    <w:rsid w:val="00ED78C2"/>
    <w:rsid w:val="00ED7B8F"/>
    <w:rsid w:val="00EE3FA0"/>
    <w:rsid w:val="00EE40E0"/>
    <w:rsid w:val="00EE4289"/>
    <w:rsid w:val="00EE511B"/>
    <w:rsid w:val="00EE71C7"/>
    <w:rsid w:val="00EE777C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4AC"/>
    <w:rsid w:val="00F01E50"/>
    <w:rsid w:val="00F01F46"/>
    <w:rsid w:val="00F0304B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1E25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2CA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0E8E"/>
    <w:rsid w:val="00F538F3"/>
    <w:rsid w:val="00F53CEA"/>
    <w:rsid w:val="00F53FDE"/>
    <w:rsid w:val="00F54309"/>
    <w:rsid w:val="00F55A5D"/>
    <w:rsid w:val="00F562AD"/>
    <w:rsid w:val="00F56AF5"/>
    <w:rsid w:val="00F5758E"/>
    <w:rsid w:val="00F6026A"/>
    <w:rsid w:val="00F604A7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41E"/>
    <w:rsid w:val="00F8252C"/>
    <w:rsid w:val="00F83739"/>
    <w:rsid w:val="00F83806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1C53"/>
    <w:rsid w:val="00FA221D"/>
    <w:rsid w:val="00FA25C5"/>
    <w:rsid w:val="00FA38CA"/>
    <w:rsid w:val="00FA3F29"/>
    <w:rsid w:val="00FA4547"/>
    <w:rsid w:val="00FA5755"/>
    <w:rsid w:val="00FA5A0B"/>
    <w:rsid w:val="00FA6073"/>
    <w:rsid w:val="00FA6362"/>
    <w:rsid w:val="00FA7483"/>
    <w:rsid w:val="00FB01AB"/>
    <w:rsid w:val="00FB0B7D"/>
    <w:rsid w:val="00FB19A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0C39"/>
    <w:rsid w:val="00FC103F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5FA0"/>
    <w:rsid w:val="00FD6994"/>
    <w:rsid w:val="00FD6C2A"/>
    <w:rsid w:val="00FD6DD7"/>
    <w:rsid w:val="00FD786E"/>
    <w:rsid w:val="00FE0247"/>
    <w:rsid w:val="00FE0AE3"/>
    <w:rsid w:val="00FE0B2D"/>
    <w:rsid w:val="00FE0CF1"/>
    <w:rsid w:val="00FE271A"/>
    <w:rsid w:val="00FE2BC0"/>
    <w:rsid w:val="00FE2DB4"/>
    <w:rsid w:val="00FE4174"/>
    <w:rsid w:val="00FE4C60"/>
    <w:rsid w:val="00FE7431"/>
    <w:rsid w:val="00FF005E"/>
    <w:rsid w:val="00FF12BF"/>
    <w:rsid w:val="00FF175D"/>
    <w:rsid w:val="00FF1CAA"/>
    <w:rsid w:val="00FF406C"/>
    <w:rsid w:val="00FF408D"/>
    <w:rsid w:val="00FF4CBE"/>
    <w:rsid w:val="00FF5BF4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358-78DB-4AF9-97F2-A31AB0F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388</cp:revision>
  <cp:lastPrinted>2023-05-03T15:28:00Z</cp:lastPrinted>
  <dcterms:created xsi:type="dcterms:W3CDTF">2022-06-30T21:06:00Z</dcterms:created>
  <dcterms:modified xsi:type="dcterms:W3CDTF">2023-11-30T21:35:00Z</dcterms:modified>
</cp:coreProperties>
</file>