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389"/>
      </w:tblGrid>
      <w:tr w:rsidR="008C3326" w:rsidRPr="008C3326" w14:paraId="57E04992" w14:textId="77777777" w:rsidTr="008C3326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0AE8B03C" w14:textId="77777777" w:rsidR="008C3326" w:rsidRPr="008C3326" w:rsidRDefault="008C3326" w:rsidP="008C3326">
            <w:pPr>
              <w:autoSpaceDE/>
              <w:autoSpaceDN/>
              <w:adjustRightInd/>
              <w:spacing w:before="8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38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1BBDB548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CAU/MS</w:t>
            </w:r>
          </w:p>
        </w:tc>
      </w:tr>
      <w:tr w:rsidR="008C3326" w:rsidRPr="008C3326" w14:paraId="5788C25E" w14:textId="77777777" w:rsidTr="008C3326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52734BA4" w14:textId="77777777" w:rsidR="008C3326" w:rsidRPr="008C3326" w:rsidRDefault="008C3326" w:rsidP="008C3326">
            <w:pPr>
              <w:autoSpaceDE/>
              <w:autoSpaceDN/>
              <w:adjustRightInd/>
              <w:spacing w:before="8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38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2C29B81C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SOLICITAÇÕES DE REGISTRO PROFISSIONAL PROVISÓRIO</w:t>
            </w:r>
          </w:p>
        </w:tc>
      </w:tr>
      <w:tr w:rsidR="008C3326" w:rsidRPr="008C3326" w14:paraId="6B9DB72F" w14:textId="77777777" w:rsidTr="008C3326">
        <w:trPr>
          <w:trHeight w:hRule="exact" w:val="300"/>
        </w:trPr>
        <w:tc>
          <w:tcPr>
            <w:tcW w:w="921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349572D4" w14:textId="3CD605AC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8C3326">
              <w:rPr>
                <w:rFonts w:ascii="Calibri" w:hAnsi="Calibri" w:cs="Calibri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8C3326">
              <w:rPr>
                <w:rFonts w:ascii="Calibri" w:hAnsi="Calibri" w:cs="Calibri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Nº </w:t>
            </w:r>
            <w:r w:rsidR="003743E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10</w:t>
            </w:r>
            <w:r w:rsidR="006C1C5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3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/2021-2023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– 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10</w:t>
            </w:r>
            <w:r w:rsidR="006C1C5E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9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64631152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</w:p>
          <w:p w14:paraId="479C5C9E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</w:p>
          <w:p w14:paraId="5499ED78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037E6CB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1C89842E" w14:textId="77777777" w:rsidR="008C3326" w:rsidRPr="008C3326" w:rsidRDefault="008C3326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"/>
          <w:szCs w:val="2"/>
          <w:lang w:val="pt-BR" w:eastAsia="en-US"/>
        </w:rPr>
      </w:pPr>
    </w:p>
    <w:p w14:paraId="2B21B06E" w14:textId="77777777" w:rsidR="00C22370" w:rsidRDefault="00C22370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62A0A729" w14:textId="52D3DED6" w:rsidR="008C3326" w:rsidRPr="008C3326" w:rsidRDefault="008C3326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A COMISSÃO DE ENSINO E FORMAÇÃO – CEF, 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reunida ordinariamente por meio de videoconferência, no dia </w:t>
      </w:r>
      <w:r w:rsidR="006C1C5E">
        <w:rPr>
          <w:rFonts w:ascii="Calibri" w:eastAsia="Calibri" w:hAnsi="Calibri"/>
          <w:sz w:val="22"/>
          <w:szCs w:val="22"/>
          <w:lang w:val="pt-BR" w:eastAsia="en-US"/>
        </w:rPr>
        <w:t>21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6C1C5E">
        <w:rPr>
          <w:rFonts w:ascii="Calibri" w:eastAsia="Calibri" w:hAnsi="Calibri"/>
          <w:sz w:val="22"/>
          <w:szCs w:val="22"/>
          <w:lang w:val="pt-BR" w:eastAsia="en-US"/>
        </w:rPr>
        <w:t>setembro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 de 2023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, no uso das atribuições que lhe confere o artigo 96 do Regimento Interno aprovado pela Deliberação nº 070 DPOMS 0083-07.2018, na 83ª Reunião Plenária Ordinária, de 25 de outubro de 2018;</w:t>
      </w:r>
    </w:p>
    <w:p w14:paraId="4839B08D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6836F733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Considerando a solicitação de requerimento de Registro Profissional Provisório e as documentações apresentadas conforme anexo;</w:t>
      </w:r>
    </w:p>
    <w:p w14:paraId="1FB6418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2DFCEEBA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Considerando a análise feita pelo setor de Atendimento e pela Comissão de Ensino e Formação, onde foi constatado que os pedidos atendem as disposições da Resolução CAU/BR Nº 18 de 02 de março de 2012 e Resolução nº 32 de 02 de agosto de 2012, e que a documentação apresentada está em conformidade com as Resoluções nº 18 e 32 do CAU/BR, nos termos dos artigos 7º e 8º da Resolução nº 18 do CAU/BR e da Portaria CAU/MS nº 111/2015-2017;</w:t>
      </w:r>
    </w:p>
    <w:p w14:paraId="5B5F13C2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6985F08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b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b/>
          <w:sz w:val="22"/>
          <w:szCs w:val="22"/>
          <w:lang w:val="pt-BR" w:eastAsia="en-US"/>
        </w:rPr>
        <w:t>RESOLVE:</w:t>
      </w:r>
    </w:p>
    <w:p w14:paraId="5269A9A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1 –Aprovar a solicitação de registros provisórios dos profissionais, conforme relação abaixo.</w:t>
      </w:r>
    </w:p>
    <w:tbl>
      <w:tblPr>
        <w:tblpPr w:leftFromText="141" w:rightFromText="141" w:vertAnchor="text" w:horzAnchor="margin" w:tblpY="76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2251"/>
        <w:gridCol w:w="5811"/>
      </w:tblGrid>
      <w:tr w:rsidR="008C3326" w:rsidRPr="008C3326" w14:paraId="53480094" w14:textId="77777777" w:rsidTr="00042870">
        <w:tc>
          <w:tcPr>
            <w:tcW w:w="551" w:type="dxa"/>
            <w:shd w:val="clear" w:color="auto" w:fill="auto"/>
          </w:tcPr>
          <w:p w14:paraId="3A9E95D5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</w:p>
        </w:tc>
        <w:tc>
          <w:tcPr>
            <w:tcW w:w="22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E6D342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4384BC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tr w:rsidR="00675D2E" w:rsidRPr="008C3326" w14:paraId="6BA3F401" w14:textId="77777777" w:rsidTr="002A1C7F">
        <w:trPr>
          <w:trHeight w:val="283"/>
        </w:trPr>
        <w:tc>
          <w:tcPr>
            <w:tcW w:w="551" w:type="dxa"/>
            <w:shd w:val="clear" w:color="auto" w:fill="auto"/>
          </w:tcPr>
          <w:p w14:paraId="0C4B1745" w14:textId="77777777" w:rsidR="00675D2E" w:rsidRPr="008C3326" w:rsidRDefault="00675D2E" w:rsidP="00675D2E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C85BF4" w14:textId="2734EC9A" w:rsidR="00675D2E" w:rsidRPr="00675D2E" w:rsidRDefault="00675D2E" w:rsidP="00675D2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675D2E">
              <w:rPr>
                <w:rFonts w:ascii="Calibri" w:hAnsi="Calibri" w:cs="Calibri"/>
                <w:color w:val="000000"/>
              </w:rPr>
              <w:t>1807922/2023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C67B9" w14:textId="596A97BA" w:rsidR="00675D2E" w:rsidRPr="006939F5" w:rsidRDefault="00675D2E" w:rsidP="00675D2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6939F5">
              <w:rPr>
                <w:rFonts w:asciiTheme="minorHAnsi" w:hAnsiTheme="minorHAnsi" w:cstheme="minorHAnsi"/>
                <w:color w:val="000000"/>
              </w:rPr>
              <w:t>RAFAEL CAVALCANTI DOS REIS</w:t>
            </w:r>
          </w:p>
        </w:tc>
      </w:tr>
      <w:tr w:rsidR="00675D2E" w:rsidRPr="008C3326" w14:paraId="6BBCCF32" w14:textId="77777777" w:rsidTr="002A1C7F">
        <w:tc>
          <w:tcPr>
            <w:tcW w:w="551" w:type="dxa"/>
            <w:shd w:val="clear" w:color="auto" w:fill="auto"/>
          </w:tcPr>
          <w:p w14:paraId="0BD4B55D" w14:textId="77777777" w:rsidR="00675D2E" w:rsidRPr="008C3326" w:rsidRDefault="00675D2E" w:rsidP="00675D2E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2.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3E72F2" w14:textId="3465A0A5" w:rsidR="00675D2E" w:rsidRPr="00675D2E" w:rsidRDefault="00675D2E" w:rsidP="00675D2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675D2E">
              <w:rPr>
                <w:rFonts w:ascii="Calibri" w:hAnsi="Calibri" w:cs="Calibri"/>
                <w:color w:val="000000"/>
              </w:rPr>
              <w:t>1809588/2023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C96AA" w14:textId="694BAF28" w:rsidR="00675D2E" w:rsidRPr="006939F5" w:rsidRDefault="00675D2E" w:rsidP="00675D2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6939F5">
              <w:rPr>
                <w:rFonts w:asciiTheme="minorHAnsi" w:hAnsiTheme="minorHAnsi" w:cstheme="minorHAnsi"/>
                <w:color w:val="000000"/>
              </w:rPr>
              <w:t>GISLAINE FONSECA ALVES DA SILVA</w:t>
            </w:r>
          </w:p>
        </w:tc>
      </w:tr>
      <w:tr w:rsidR="00675D2E" w:rsidRPr="008C3326" w14:paraId="6B48C963" w14:textId="77777777" w:rsidTr="002A1C7F">
        <w:tc>
          <w:tcPr>
            <w:tcW w:w="551" w:type="dxa"/>
            <w:shd w:val="clear" w:color="auto" w:fill="auto"/>
          </w:tcPr>
          <w:p w14:paraId="45725F4D" w14:textId="76185EAA" w:rsidR="00675D2E" w:rsidRPr="008C3326" w:rsidRDefault="00675D2E" w:rsidP="00675D2E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3.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BEE5FD" w14:textId="39D0A578" w:rsidR="00675D2E" w:rsidRPr="00675D2E" w:rsidRDefault="00675D2E" w:rsidP="00675D2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675D2E">
              <w:rPr>
                <w:rFonts w:ascii="Calibri" w:hAnsi="Calibri" w:cs="Calibri"/>
                <w:color w:val="000000"/>
              </w:rPr>
              <w:t>1811723/2023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9ECA8" w14:textId="178B83A6" w:rsidR="00675D2E" w:rsidRPr="006939F5" w:rsidRDefault="00675D2E" w:rsidP="00675D2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6939F5">
              <w:rPr>
                <w:rFonts w:asciiTheme="minorHAnsi" w:hAnsiTheme="minorHAnsi" w:cstheme="minorHAnsi"/>
                <w:color w:val="000000"/>
              </w:rPr>
              <w:t>ANA CAROLINE REZENDE DELMONTE SILVA BAIÃO</w:t>
            </w:r>
          </w:p>
        </w:tc>
      </w:tr>
      <w:tr w:rsidR="00675D2E" w:rsidRPr="008C3326" w14:paraId="4AB5FE59" w14:textId="77777777" w:rsidTr="002A1C7F">
        <w:tc>
          <w:tcPr>
            <w:tcW w:w="551" w:type="dxa"/>
            <w:shd w:val="clear" w:color="auto" w:fill="auto"/>
          </w:tcPr>
          <w:p w14:paraId="5F72BAC0" w14:textId="0713CD42" w:rsidR="00675D2E" w:rsidRPr="008C3326" w:rsidRDefault="00675D2E" w:rsidP="00675D2E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4.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734585" w14:textId="1468CA08" w:rsidR="00675D2E" w:rsidRPr="00675D2E" w:rsidRDefault="00675D2E" w:rsidP="00675D2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675D2E">
              <w:rPr>
                <w:rFonts w:ascii="Calibri" w:hAnsi="Calibri" w:cs="Calibri"/>
                <w:color w:val="000000"/>
              </w:rPr>
              <w:t>1814878/2023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EDD21" w14:textId="5E464348" w:rsidR="00675D2E" w:rsidRPr="006939F5" w:rsidRDefault="00675D2E" w:rsidP="00675D2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6939F5">
              <w:rPr>
                <w:rFonts w:asciiTheme="minorHAnsi" w:hAnsiTheme="minorHAnsi" w:cstheme="minorHAnsi"/>
                <w:color w:val="000000"/>
              </w:rPr>
              <w:t>LARISSA RHANELLY SOUSA MARTINS</w:t>
            </w:r>
          </w:p>
        </w:tc>
      </w:tr>
      <w:tr w:rsidR="00675D2E" w:rsidRPr="008C3326" w14:paraId="12EEB555" w14:textId="77777777" w:rsidTr="002A1C7F">
        <w:tc>
          <w:tcPr>
            <w:tcW w:w="551" w:type="dxa"/>
            <w:shd w:val="clear" w:color="auto" w:fill="auto"/>
          </w:tcPr>
          <w:p w14:paraId="01603915" w14:textId="6CB622E8" w:rsidR="00675D2E" w:rsidRPr="008C3326" w:rsidRDefault="00675D2E" w:rsidP="00675D2E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5.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7A8556" w14:textId="131B5BCB" w:rsidR="00675D2E" w:rsidRPr="00675D2E" w:rsidRDefault="00675D2E" w:rsidP="00675D2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675D2E">
              <w:rPr>
                <w:rFonts w:ascii="Calibri" w:hAnsi="Calibri" w:cs="Calibri"/>
                <w:color w:val="000000"/>
              </w:rPr>
              <w:t>1816310/2023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A229C" w14:textId="4890020A" w:rsidR="00675D2E" w:rsidRPr="006939F5" w:rsidRDefault="00675D2E" w:rsidP="00675D2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6939F5">
              <w:rPr>
                <w:rFonts w:asciiTheme="minorHAnsi" w:hAnsiTheme="minorHAnsi" w:cstheme="minorHAnsi"/>
                <w:color w:val="000000"/>
              </w:rPr>
              <w:t>LETÍCIA PRUDÊNCIO VAZ DA SILVA</w:t>
            </w:r>
          </w:p>
        </w:tc>
      </w:tr>
      <w:tr w:rsidR="00675D2E" w:rsidRPr="008C3326" w14:paraId="2BBD65A1" w14:textId="77777777" w:rsidTr="008F02E1">
        <w:tc>
          <w:tcPr>
            <w:tcW w:w="551" w:type="dxa"/>
            <w:tcBorders>
              <w:bottom w:val="single" w:sz="4" w:space="0" w:color="auto"/>
            </w:tcBorders>
            <w:shd w:val="clear" w:color="auto" w:fill="auto"/>
          </w:tcPr>
          <w:p w14:paraId="07390E79" w14:textId="3E485F49" w:rsidR="00675D2E" w:rsidRPr="008C3326" w:rsidRDefault="00675D2E" w:rsidP="00675D2E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6.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ECF6AC" w14:textId="1B9D27C8" w:rsidR="00675D2E" w:rsidRPr="00675D2E" w:rsidRDefault="00675D2E" w:rsidP="00675D2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675D2E">
              <w:rPr>
                <w:rFonts w:ascii="Calibri" w:hAnsi="Calibri" w:cs="Calibri"/>
                <w:color w:val="000000"/>
              </w:rPr>
              <w:t>1819072/2023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FFF99" w14:textId="57AB0E27" w:rsidR="00675D2E" w:rsidRPr="006939F5" w:rsidRDefault="00675D2E" w:rsidP="00675D2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6939F5">
              <w:rPr>
                <w:rFonts w:asciiTheme="minorHAnsi" w:hAnsiTheme="minorHAnsi" w:cstheme="minorHAnsi"/>
                <w:color w:val="000000"/>
              </w:rPr>
              <w:t>FERNANDA FIGUEIREDO KARPINSKI</w:t>
            </w:r>
          </w:p>
        </w:tc>
      </w:tr>
      <w:tr w:rsidR="00675D2E" w:rsidRPr="008C3326" w14:paraId="03E39267" w14:textId="77777777" w:rsidTr="008F02E1"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760584" w14:textId="228600DD" w:rsidR="00675D2E" w:rsidRDefault="00675D2E" w:rsidP="00675D2E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7.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BE7FAD" w14:textId="770BDD7F" w:rsidR="00675D2E" w:rsidRPr="00675D2E" w:rsidRDefault="00675D2E" w:rsidP="00675D2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675D2E">
              <w:rPr>
                <w:rFonts w:ascii="Calibri" w:hAnsi="Calibri" w:cs="Calibri"/>
                <w:color w:val="000000"/>
              </w:rPr>
              <w:t>1836916/2023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5113F" w14:textId="584AC3CF" w:rsidR="00675D2E" w:rsidRPr="006939F5" w:rsidRDefault="00675D2E" w:rsidP="00675D2E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6939F5">
              <w:rPr>
                <w:rFonts w:asciiTheme="minorHAnsi" w:hAnsiTheme="minorHAnsi" w:cstheme="minorHAnsi"/>
                <w:color w:val="000000"/>
              </w:rPr>
              <w:t>GUILHERME ALEXANDRE ORTH DELA JUSTINA</w:t>
            </w:r>
          </w:p>
        </w:tc>
      </w:tr>
      <w:tr w:rsidR="008F02E1" w:rsidRPr="008C3326" w14:paraId="4E27002B" w14:textId="77777777" w:rsidTr="008F02E1">
        <w:tc>
          <w:tcPr>
            <w:tcW w:w="551" w:type="dxa"/>
            <w:tcBorders>
              <w:top w:val="single" w:sz="4" w:space="0" w:color="auto"/>
            </w:tcBorders>
            <w:shd w:val="clear" w:color="auto" w:fill="auto"/>
          </w:tcPr>
          <w:p w14:paraId="7299013E" w14:textId="07D60E17" w:rsidR="008F02E1" w:rsidRDefault="008F02E1" w:rsidP="00675D2E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8.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D1A207" w14:textId="418A649B" w:rsidR="008F02E1" w:rsidRPr="00675D2E" w:rsidRDefault="008F02E1" w:rsidP="00675D2E">
            <w:pPr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8F02E1">
              <w:rPr>
                <w:rFonts w:ascii="Calibri" w:hAnsi="Calibri" w:cs="Calibri"/>
                <w:color w:val="000000"/>
              </w:rPr>
              <w:t>1838720/2023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1E625" w14:textId="00391C33" w:rsidR="008F02E1" w:rsidRPr="006939F5" w:rsidRDefault="008F02E1" w:rsidP="00675D2E">
            <w:pPr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F02E1">
              <w:rPr>
                <w:rFonts w:asciiTheme="minorHAnsi" w:hAnsiTheme="minorHAnsi" w:cstheme="minorHAnsi"/>
                <w:color w:val="000000"/>
              </w:rPr>
              <w:t>MURILO YUJI TUTIDA</w:t>
            </w:r>
          </w:p>
        </w:tc>
      </w:tr>
    </w:tbl>
    <w:p w14:paraId="28E90522" w14:textId="77777777" w:rsidR="00554E3C" w:rsidRDefault="00554E3C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41667618" w14:textId="77777777" w:rsidR="004C18EF" w:rsidRDefault="004C18E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23836154" w14:textId="77777777" w:rsidR="00B029F0" w:rsidRPr="00B029F0" w:rsidRDefault="00B029F0" w:rsidP="00B029F0">
      <w:pPr>
        <w:autoSpaceDE/>
        <w:autoSpaceDN/>
        <w:adjustRightInd/>
        <w:ind w:right="-568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B029F0">
        <w:rPr>
          <w:rFonts w:ascii="Calibri" w:eastAsia="Calibri" w:hAnsi="Calibri" w:cs="Calibri"/>
          <w:sz w:val="22"/>
          <w:szCs w:val="22"/>
          <w:lang w:val="pt-BR" w:eastAsia="en-US"/>
        </w:rPr>
        <w:t>Aprovado por unanimidade dos votos.</w:t>
      </w:r>
    </w:p>
    <w:p w14:paraId="67C3C4B3" w14:textId="77777777" w:rsidR="004C18EF" w:rsidRDefault="004C18E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B657558" w14:textId="77777777" w:rsidR="004C18EF" w:rsidRDefault="004C18E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D3793B8" w14:textId="5C5DF3F9" w:rsidR="008C3326" w:rsidRPr="008C3326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 w:rsidR="006C1C5E">
        <w:rPr>
          <w:rFonts w:ascii="Calibri" w:eastAsia="Calibri" w:hAnsi="Calibri" w:cs="Calibri"/>
          <w:sz w:val="22"/>
          <w:szCs w:val="22"/>
          <w:lang w:val="pt-BR" w:eastAsia="en-US"/>
        </w:rPr>
        <w:t>21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</w:t>
      </w:r>
      <w:r w:rsidR="006C1C5E">
        <w:rPr>
          <w:rFonts w:ascii="Calibri" w:eastAsia="Calibri" w:hAnsi="Calibri" w:cs="Calibri"/>
          <w:sz w:val="22"/>
          <w:szCs w:val="22"/>
          <w:lang w:val="pt-BR" w:eastAsia="en-US"/>
        </w:rPr>
        <w:t>setembro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2023.</w:t>
      </w:r>
    </w:p>
    <w:p w14:paraId="4594CE59" w14:textId="78BCF768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46C5123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2457F0B9" w14:textId="77777777" w:rsidR="004C18EF" w:rsidRDefault="004C18E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3BD0659D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5901BBC4" w14:textId="77777777" w:rsidR="005704DF" w:rsidRPr="008C3326" w:rsidRDefault="005704D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W w:w="8789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8"/>
        <w:gridCol w:w="4111"/>
      </w:tblGrid>
      <w:tr w:rsidR="008C3326" w:rsidRPr="008C3326" w14:paraId="0480408D" w14:textId="77777777" w:rsidTr="00204A9C">
        <w:tc>
          <w:tcPr>
            <w:tcW w:w="4678" w:type="dxa"/>
            <w:shd w:val="clear" w:color="auto" w:fill="auto"/>
          </w:tcPr>
          <w:p w14:paraId="2CF5883B" w14:textId="77777777" w:rsidR="008C3326" w:rsidRPr="008C3326" w:rsidRDefault="008C3326" w:rsidP="008C332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76494783" w:edGrp="everyone"/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6277F83A" w14:textId="77777777" w:rsidR="008C3326" w:rsidRPr="008C3326" w:rsidRDefault="008C3326" w:rsidP="008C332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176494783"/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11" w:type="dxa"/>
            <w:shd w:val="clear" w:color="auto" w:fill="auto"/>
          </w:tcPr>
          <w:p w14:paraId="2F7ABD23" w14:textId="77777777" w:rsidR="008C3326" w:rsidRPr="008C3326" w:rsidRDefault="008C3326" w:rsidP="008C332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425354613" w:edGrp="everyone"/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425354613"/>
          <w:p w14:paraId="12B6A90E" w14:textId="77777777" w:rsidR="008C3326" w:rsidRPr="008C3326" w:rsidRDefault="008C3326" w:rsidP="008C332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3B3EAD5E" w14:textId="1E6FD76F" w:rsidR="008C7F15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  <w:r w:rsidRPr="008C3326">
        <w:rPr>
          <w:rFonts w:ascii="Calibri" w:eastAsia="Calibri" w:hAnsi="Calibri" w:cs="Calibri"/>
          <w:b/>
          <w:sz w:val="4"/>
          <w:szCs w:val="4"/>
          <w:lang w:val="pt-BR"/>
        </w:rPr>
        <w:t xml:space="preserve">        </w:t>
      </w:r>
    </w:p>
    <w:p w14:paraId="50A3AF1F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1820018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368BF969" w14:textId="77777777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</w:p>
    <w:p w14:paraId="4739191E" w14:textId="027FDF13" w:rsidR="008C3326" w:rsidRPr="008C3326" w:rsidRDefault="008C3326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4"/>
          <w:szCs w:val="4"/>
          <w:lang w:val="pt-BR"/>
        </w:rPr>
      </w:pPr>
      <w:r w:rsidRPr="008C3326">
        <w:rPr>
          <w:rFonts w:ascii="Calibri" w:eastAsia="Calibri" w:hAnsi="Calibri" w:cs="Calibri"/>
          <w:b/>
          <w:sz w:val="4"/>
          <w:szCs w:val="4"/>
          <w:lang w:val="pt-BR"/>
        </w:rPr>
        <w:t xml:space="preserve">                 </w:t>
      </w:r>
    </w:p>
    <w:p w14:paraId="74858111" w14:textId="77777777" w:rsidR="008C3326" w:rsidRPr="008C3326" w:rsidRDefault="008C3326" w:rsidP="008C3326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Cs w:val="22"/>
          <w:lang w:val="pt-BR" w:eastAsia="en-US"/>
        </w:rPr>
      </w:pPr>
      <w:r w:rsidRPr="008C3326">
        <w:rPr>
          <w:rFonts w:ascii="Calibri" w:eastAsia="Calibri" w:hAnsi="Calibri"/>
          <w:szCs w:val="22"/>
          <w:lang w:val="pt-BR" w:eastAsia="en-US"/>
        </w:rPr>
        <w:t>________________________________</w:t>
      </w:r>
    </w:p>
    <w:p w14:paraId="40B55BF7" w14:textId="77777777" w:rsidR="008C3326" w:rsidRPr="008C3326" w:rsidRDefault="008C3326" w:rsidP="008C3326">
      <w:pPr>
        <w:tabs>
          <w:tab w:val="center" w:pos="4252"/>
        </w:tabs>
        <w:autoSpaceDE/>
        <w:autoSpaceDN/>
        <w:adjustRightInd/>
        <w:ind w:right="-149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8C3326">
        <w:rPr>
          <w:rFonts w:ascii="Calibri" w:eastAsia="Calibri" w:hAnsi="Calibri"/>
          <w:vertAlign w:val="superscript"/>
          <w:lang w:val="pt-BR" w:eastAsia="en-US"/>
        </w:rPr>
        <w:footnoteRef/>
      </w:r>
      <w:r w:rsidRPr="008C3326">
        <w:rPr>
          <w:rFonts w:ascii="Calibri" w:eastAsia="Calibri" w:hAnsi="Calibri"/>
          <w:lang w:val="pt-BR" w:eastAsia="en-US"/>
        </w:rPr>
        <w:t xml:space="preserve"> </w:t>
      </w:r>
      <w:r w:rsidRPr="008C3326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8C3326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8C3326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8C3326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8C3326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</w:p>
    <w:p w14:paraId="66EA0EAE" w14:textId="77777777" w:rsidR="008C3326" w:rsidRPr="008C3326" w:rsidRDefault="008C3326" w:rsidP="008C3326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3C4219E7" w14:textId="77777777" w:rsidR="008C3326" w:rsidRPr="008C3326" w:rsidRDefault="008C3326" w:rsidP="008C3326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8C3326">
        <w:rPr>
          <w:rFonts w:ascii="Times New Roman" w:eastAsia="Calibri" w:hAnsi="Times New Roman"/>
          <w:b/>
          <w:sz w:val="22"/>
          <w:szCs w:val="22"/>
          <w:lang w:val="pt-BR"/>
        </w:rPr>
        <w:t>Folha de Votação</w:t>
      </w:r>
    </w:p>
    <w:p w14:paraId="4EE893F3" w14:textId="77777777" w:rsidR="008C3326" w:rsidRPr="008C3326" w:rsidRDefault="008C3326" w:rsidP="008C3326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410"/>
        <w:gridCol w:w="567"/>
        <w:gridCol w:w="567"/>
        <w:gridCol w:w="1134"/>
        <w:gridCol w:w="992"/>
      </w:tblGrid>
      <w:tr w:rsidR="008C3326" w:rsidRPr="008C3326" w14:paraId="4639D3A0" w14:textId="77777777" w:rsidTr="00204A9C"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B3BC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lang w:val="pt-BR"/>
              </w:rPr>
            </w:pPr>
            <w:bookmarkStart w:id="0" w:name="_Hlk146204683"/>
          </w:p>
          <w:p w14:paraId="237C00B3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lang w:val="pt-BR"/>
              </w:rPr>
              <w:t>Conselheiro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39EDA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Função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20A81" w14:textId="77777777" w:rsidR="008C3326" w:rsidRPr="008C3326" w:rsidRDefault="008C3326" w:rsidP="008C3326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ab/>
              <w:t>Votação</w:t>
            </w:r>
          </w:p>
        </w:tc>
      </w:tr>
      <w:tr w:rsidR="008C3326" w:rsidRPr="008C3326" w14:paraId="1179302D" w14:textId="77777777" w:rsidTr="00204A9C"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87605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lang w:val="pt-BR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46FF0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72706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Sim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0ED0C" w14:textId="77777777" w:rsidR="008C3326" w:rsidRPr="008C3326" w:rsidRDefault="008C3326" w:rsidP="008C3326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Não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28CFE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Abstenção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7EFDA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Ausência</w:t>
            </w:r>
          </w:p>
        </w:tc>
      </w:tr>
      <w:tr w:rsidR="008C3326" w:rsidRPr="008C3326" w14:paraId="4894FD46" w14:textId="77777777" w:rsidTr="00204A9C">
        <w:trPr>
          <w:trHeight w:val="2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C708C" w14:textId="151D93FA" w:rsidR="008C3326" w:rsidRPr="004B5170" w:rsidRDefault="00924C38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Eduardo Lino Duarte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7C4F" w14:textId="34230DCB" w:rsidR="008C3326" w:rsidRPr="004B5170" w:rsidRDefault="00924C38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Coordenador adjunto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A72F" w14:textId="7E90A5E1" w:rsidR="008C3326" w:rsidRPr="008C3326" w:rsidRDefault="00A02884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90A9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9462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7081" w14:textId="49D43C85" w:rsidR="008C3326" w:rsidRPr="008C3326" w:rsidRDefault="008C3326" w:rsidP="00362B6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8C3326" w:rsidRPr="008C3326" w14:paraId="08F336D4" w14:textId="77777777" w:rsidTr="00204A9C">
        <w:trPr>
          <w:trHeight w:val="2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53C60" w14:textId="5B96E084" w:rsidR="008C3326" w:rsidRPr="004B5170" w:rsidRDefault="00BC5437" w:rsidP="008C3326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Neila Janes Viana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EF77" w14:textId="347430D6" w:rsidR="008C3326" w:rsidRPr="004B5170" w:rsidRDefault="00FB7599" w:rsidP="008C3326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Conselheira Estadual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71BC" w14:textId="0E38A473" w:rsidR="008C3326" w:rsidRPr="008C3326" w:rsidRDefault="00A02884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1A67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CAD7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89D3" w14:textId="77777777" w:rsidR="008C3326" w:rsidRPr="008C3326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A02884" w:rsidRPr="008C3326" w14:paraId="37AF03D4" w14:textId="77777777" w:rsidTr="00204A9C">
        <w:trPr>
          <w:trHeight w:val="2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E5F5C" w14:textId="4E949CF2" w:rsidR="00A02884" w:rsidRDefault="00A02884" w:rsidP="008C3326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Julia Leika Ohara Nagata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1F38" w14:textId="25F9E345" w:rsidR="00A02884" w:rsidRDefault="00A02884" w:rsidP="008C3326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Suplente de Conselheira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3762B" w14:textId="2E097F0F" w:rsidR="00A02884" w:rsidRPr="008C3326" w:rsidRDefault="00A02884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2CC2" w14:textId="77777777" w:rsidR="00A02884" w:rsidRPr="008C3326" w:rsidRDefault="00A02884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DFD9" w14:textId="77777777" w:rsidR="00A02884" w:rsidRPr="008C3326" w:rsidRDefault="00A02884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6BB6" w14:textId="77777777" w:rsidR="00A02884" w:rsidRPr="008C3326" w:rsidRDefault="00A02884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bookmarkEnd w:id="0"/>
      <w:tr w:rsidR="008C3326" w:rsidRPr="008C3326" w14:paraId="6BFDB6AD" w14:textId="77777777" w:rsidTr="00204A9C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8B07F4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BD0A88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49FD03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7C54CD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CE07EC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12E591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8C3326" w:rsidRPr="008C3326" w14:paraId="084485A8" w14:textId="77777777" w:rsidTr="00204A9C">
        <w:trPr>
          <w:trHeight w:val="20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F56043A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21ED2F2A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23372F1C" w14:textId="2C56A4DB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10</w:t>
            </w:r>
            <w:r w:rsidR="006C1C5E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9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1716F847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673F6A9F" w14:textId="7142EBB4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="006C1C5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21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/0</w:t>
            </w:r>
            <w:r w:rsidR="006C1C5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9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/2023</w:t>
            </w:r>
          </w:p>
          <w:p w14:paraId="06EA43C3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643635D4" w14:textId="3CD33244" w:rsidR="008C3326" w:rsidRPr="008C3326" w:rsidRDefault="008C3326" w:rsidP="008C3326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Aprovação da Deliberação de Comissão </w:t>
            </w:r>
            <w:r w:rsidR="00512A5B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10</w:t>
            </w:r>
            <w:r w:rsidR="006C1C5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/2021-2023 – 10</w:t>
            </w:r>
            <w:r w:rsidR="006C1C5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9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ª Reunião Ordinária da Comissão de Ensino Formação CEF-CAU/MS</w:t>
            </w:r>
          </w:p>
          <w:p w14:paraId="0EBBE361" w14:textId="77777777" w:rsidR="008C3326" w:rsidRPr="00240B4E" w:rsidRDefault="008C3326" w:rsidP="008C3326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90EC027" w14:textId="144B6E09" w:rsidR="008C3326" w:rsidRPr="00240B4E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240B4E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240B4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</w:t>
            </w:r>
            <w:proofErr w:type="gramStart"/>
            <w:r w:rsidRPr="00240B4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( </w:t>
            </w:r>
            <w:r w:rsidR="00A02884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proofErr w:type="gramEnd"/>
            <w:r w:rsidRPr="00240B4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 ) Total (</w:t>
            </w:r>
            <w:r w:rsidR="002515BD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A02884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="007969AE" w:rsidRPr="00240B4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Pr="00240B4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) </w:t>
            </w:r>
          </w:p>
          <w:p w14:paraId="25EE6FB0" w14:textId="77777777" w:rsidR="008C3326" w:rsidRPr="00240B4E" w:rsidRDefault="008C3326" w:rsidP="008C3326">
            <w:pPr>
              <w:tabs>
                <w:tab w:val="left" w:pos="388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240B4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473F6C68" w14:textId="55910216" w:rsidR="008C3326" w:rsidRPr="00240B4E" w:rsidRDefault="008C3326" w:rsidP="008C3326">
            <w:pPr>
              <w:autoSpaceDE/>
              <w:autoSpaceDN/>
              <w:adjustRightInd/>
              <w:jc w:val="both"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240B4E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  <w:r w:rsidR="00A02884" w:rsidRPr="00A02884"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  <w:t>Registra-se a justificativa de ausência da conselheira</w:t>
            </w:r>
            <w:r w:rsidR="00A02884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A02884" w:rsidRPr="00A02884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Olinda Beatriz Trevisol Meneghini, assumindo a titularidade a suplente Julia Leika Ohara Nagata</w:t>
            </w:r>
            <w:r w:rsidR="00A02884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.</w:t>
            </w:r>
          </w:p>
          <w:p w14:paraId="672EB7D5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064F4F5B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2BA41BE5" w14:textId="77777777" w:rsidR="008C3326" w:rsidRPr="008C3326" w:rsidRDefault="008C3326" w:rsidP="008C3326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1CEDEC1" w14:textId="5CED8F65" w:rsidR="008C3326" w:rsidRPr="008C3326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Condução dos trabalhos (Coordenador</w:t>
            </w:r>
            <w:r w:rsidR="00A02884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adjunto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):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A02884" w:rsidRPr="00A02884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>Eduardo Lino Duarte</w:t>
            </w:r>
          </w:p>
        </w:tc>
      </w:tr>
    </w:tbl>
    <w:p w14:paraId="47C834F4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66A453F3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49356CEA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21A02C78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35DDBD48" w14:textId="77777777" w:rsidR="00F75C61" w:rsidRPr="00586D94" w:rsidRDefault="00F75C61" w:rsidP="00586D94"/>
    <w:sectPr w:rsidR="00F75C61" w:rsidRPr="00586D94" w:rsidSect="008C3326">
      <w:headerReference w:type="default" r:id="rId6"/>
      <w:footerReference w:type="default" r:id="rId7"/>
      <w:pgSz w:w="12240" w:h="15840"/>
      <w:pgMar w:top="926" w:right="1800" w:bottom="426" w:left="1800" w:header="1361" w:footer="46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8645D" w14:textId="77777777" w:rsidR="00DA1AEA" w:rsidRDefault="00DA1AEA" w:rsidP="003A0A13">
      <w:r>
        <w:separator/>
      </w:r>
    </w:p>
  </w:endnote>
  <w:endnote w:type="continuationSeparator" w:id="0">
    <w:p w14:paraId="6694EA31" w14:textId="77777777" w:rsidR="00DA1AEA" w:rsidRDefault="00DA1AEA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7969AE" w:rsidRDefault="00B62645" w:rsidP="003A0A13">
    <w:pPr>
      <w:rPr>
        <w:color w:val="006666"/>
        <w:sz w:val="18"/>
        <w:szCs w:val="18"/>
      </w:rPr>
    </w:pPr>
    <w:r w:rsidRPr="007969AE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="001A380F" w:rsidRPr="007969AE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7969AE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7969AE">
      <w:rPr>
        <w:rFonts w:ascii="DaxCondensed" w:hAnsi="DaxCondensed"/>
        <w:color w:val="006666"/>
        <w:sz w:val="18"/>
        <w:szCs w:val="18"/>
      </w:rPr>
      <w:t>002-240</w: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7969AE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7969AE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7969AE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5C5B5" w14:textId="77777777" w:rsidR="00DA1AEA" w:rsidRDefault="00DA1AEA" w:rsidP="003A0A13">
      <w:r>
        <w:separator/>
      </w:r>
    </w:p>
  </w:footnote>
  <w:footnote w:type="continuationSeparator" w:id="0">
    <w:p w14:paraId="04351716" w14:textId="77777777" w:rsidR="00DA1AEA" w:rsidRDefault="00DA1AEA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622A7206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348B7"/>
    <w:rsid w:val="00042870"/>
    <w:rsid w:val="0004411A"/>
    <w:rsid w:val="000B01DD"/>
    <w:rsid w:val="000D5C0F"/>
    <w:rsid w:val="001A380F"/>
    <w:rsid w:val="00222D7E"/>
    <w:rsid w:val="00231E57"/>
    <w:rsid w:val="00240B4E"/>
    <w:rsid w:val="00241886"/>
    <w:rsid w:val="002515BD"/>
    <w:rsid w:val="00362B67"/>
    <w:rsid w:val="003743ED"/>
    <w:rsid w:val="003A0A13"/>
    <w:rsid w:val="003E3380"/>
    <w:rsid w:val="00423284"/>
    <w:rsid w:val="00487B09"/>
    <w:rsid w:val="004B5170"/>
    <w:rsid w:val="004C18EF"/>
    <w:rsid w:val="00512A5B"/>
    <w:rsid w:val="00554E3C"/>
    <w:rsid w:val="005704DF"/>
    <w:rsid w:val="00586D94"/>
    <w:rsid w:val="0062694F"/>
    <w:rsid w:val="0065456A"/>
    <w:rsid w:val="00675D2E"/>
    <w:rsid w:val="006939F5"/>
    <w:rsid w:val="006C1C5E"/>
    <w:rsid w:val="00722993"/>
    <w:rsid w:val="00782331"/>
    <w:rsid w:val="007969AE"/>
    <w:rsid w:val="008656F6"/>
    <w:rsid w:val="008C19BA"/>
    <w:rsid w:val="008C3326"/>
    <w:rsid w:val="008C7F15"/>
    <w:rsid w:val="008F02E1"/>
    <w:rsid w:val="00924C38"/>
    <w:rsid w:val="009C47C7"/>
    <w:rsid w:val="00A02884"/>
    <w:rsid w:val="00A73CB0"/>
    <w:rsid w:val="00A87312"/>
    <w:rsid w:val="00AD726A"/>
    <w:rsid w:val="00B029F0"/>
    <w:rsid w:val="00B3147E"/>
    <w:rsid w:val="00B62645"/>
    <w:rsid w:val="00B96FB5"/>
    <w:rsid w:val="00BC5437"/>
    <w:rsid w:val="00BF3AFD"/>
    <w:rsid w:val="00C22370"/>
    <w:rsid w:val="00C50D10"/>
    <w:rsid w:val="00CD2955"/>
    <w:rsid w:val="00D11FC9"/>
    <w:rsid w:val="00D30034"/>
    <w:rsid w:val="00D60F47"/>
    <w:rsid w:val="00DA1AEA"/>
    <w:rsid w:val="00DA2A1F"/>
    <w:rsid w:val="00DD48F1"/>
    <w:rsid w:val="00E003AE"/>
    <w:rsid w:val="00E723DB"/>
    <w:rsid w:val="00F70D78"/>
    <w:rsid w:val="00F75C61"/>
    <w:rsid w:val="00FA67CF"/>
    <w:rsid w:val="00FB7599"/>
    <w:rsid w:val="00FD77D5"/>
    <w:rsid w:val="00FE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456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55</cp:revision>
  <cp:lastPrinted>2023-07-20T21:04:00Z</cp:lastPrinted>
  <dcterms:created xsi:type="dcterms:W3CDTF">2023-02-13T20:05:00Z</dcterms:created>
  <dcterms:modified xsi:type="dcterms:W3CDTF">2023-09-21T20:22:00Z</dcterms:modified>
</cp:coreProperties>
</file>