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4EB2E9CB" w:rsidR="00C31EFA" w:rsidRPr="00B20C56" w:rsidRDefault="00FE66C8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D84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D84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71910DD9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D84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84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D84455" w:rsidRPr="00683F7D" w14:paraId="4500180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624FE7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A0310D" w14:textId="4DFCF47A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6869B4A" w14:textId="7C3BD58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5C469620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2.1) Aprovação da Súmula da 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10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ª Reunião da CTEGR dia 2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6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.0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4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.2023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59252065" w:rsidR="001329C1" w:rsidRPr="001329C1" w:rsidRDefault="002A1894" w:rsidP="001329C1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>4.1) Revisão do plano de ação para o próximo semestre;</w:t>
            </w:r>
          </w:p>
          <w:p w14:paraId="350FE8AE" w14:textId="1EC8787E" w:rsidR="009C4307" w:rsidRPr="009C4307" w:rsidRDefault="002A1894" w:rsidP="009C4307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>4.2) Relato sobre “II Encontro da Diversidade” realizado nos dias 15 e 16 de maio de 2023;</w:t>
            </w:r>
          </w:p>
          <w:p w14:paraId="3E5E38F2" w14:textId="525975AE" w:rsidR="009C4307" w:rsidRPr="009C4307" w:rsidRDefault="009C4307" w:rsidP="009C4307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C4307">
              <w:rPr>
                <w:rFonts w:ascii="Arial" w:hAnsi="Arial" w:cs="Arial"/>
                <w:sz w:val="20"/>
              </w:rPr>
              <w:t>4.3) Discussão sobre as melhores maneiras de trabalhar o I Diagnóstico CAU MS, divulgado no último dia 05/05/2023;</w:t>
            </w:r>
          </w:p>
          <w:p w14:paraId="51C881EF" w14:textId="77777777" w:rsidR="009C4307" w:rsidRDefault="009C4307" w:rsidP="009C430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9C4307">
              <w:rPr>
                <w:rFonts w:ascii="Arial" w:hAnsi="Arial" w:cs="Arial"/>
                <w:sz w:val="20"/>
              </w:rPr>
              <w:t>4.4) Discussão sobre políticas afirmativas do CAU BR.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784B7004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D84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81A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7C482E">
        <w:trPr>
          <w:trHeight w:val="616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328D6361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8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5D6A92DF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01E95209" w14:textId="77777777" w:rsidR="00804815" w:rsidRPr="007C482E" w:rsidRDefault="00804815" w:rsidP="001168CB">
      <w:pPr>
        <w:rPr>
          <w:rFonts w:ascii="Arial" w:hAnsi="Arial" w:cs="Arial"/>
          <w:b/>
          <w:sz w:val="12"/>
          <w:szCs w:val="20"/>
        </w:rPr>
      </w:pPr>
    </w:p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2977D9B5" w:rsidR="0048525A" w:rsidRPr="0048525A" w:rsidRDefault="00A3325A" w:rsidP="00B72C4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C4307">
              <w:rPr>
                <w:rFonts w:ascii="Arial" w:hAnsi="Arial" w:cs="Arial"/>
                <w:sz w:val="20"/>
              </w:rPr>
              <w:t>Discussão sobre políticas afirmativas do CAU BR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8525A" w:rsidRPr="001E7C41" w14:paraId="00904302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7825548C" w:rsidR="0048525A" w:rsidRPr="004B4E95" w:rsidRDefault="002748F6" w:rsidP="00A3325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48F6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coordenadora Olinda Beatriz propõe que o nome da comissão seja alterado,</w:t>
            </w:r>
            <w:r w:rsidR="00A3325A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774A8F">
              <w:rPr>
                <w:rFonts w:ascii="Arial" w:hAnsi="Arial" w:cs="Arial"/>
                <w:sz w:val="20"/>
                <w:szCs w:val="20"/>
              </w:rPr>
              <w:t>C</w:t>
            </w:r>
            <w:r w:rsidR="00A3325A">
              <w:rPr>
                <w:rFonts w:ascii="Arial" w:hAnsi="Arial" w:cs="Arial"/>
                <w:sz w:val="20"/>
                <w:szCs w:val="20"/>
              </w:rPr>
              <w:t xml:space="preserve">omissão de </w:t>
            </w:r>
            <w:r w:rsidR="00774A8F">
              <w:rPr>
                <w:rFonts w:ascii="Arial" w:hAnsi="Arial" w:cs="Arial"/>
                <w:sz w:val="20"/>
                <w:szCs w:val="20"/>
              </w:rPr>
              <w:t>P</w:t>
            </w:r>
            <w:r w:rsidR="00A3325A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 w:rsidR="00774A8F">
              <w:rPr>
                <w:rFonts w:ascii="Arial" w:hAnsi="Arial" w:cs="Arial"/>
                <w:sz w:val="20"/>
                <w:szCs w:val="20"/>
              </w:rPr>
              <w:t>A</w:t>
            </w:r>
            <w:r w:rsidR="00A3325A">
              <w:rPr>
                <w:rFonts w:ascii="Arial" w:hAnsi="Arial" w:cs="Arial"/>
                <w:sz w:val="20"/>
                <w:szCs w:val="20"/>
              </w:rPr>
              <w:t>firmativas. Conselheira</w:t>
            </w:r>
            <w:r>
              <w:rPr>
                <w:rFonts w:ascii="Arial" w:hAnsi="Arial" w:cs="Arial"/>
                <w:sz w:val="20"/>
                <w:szCs w:val="20"/>
              </w:rPr>
              <w:t xml:space="preserve"> Neila discorre que é importante alterar o nome para que se obtenha um alinhamento com CAU/BR. </w:t>
            </w:r>
          </w:p>
        </w:tc>
      </w:tr>
      <w:tr w:rsidR="0048525A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13D47CB5" w:rsidR="0048525A" w:rsidRPr="004B4E95" w:rsidRDefault="0048525A" w:rsidP="00F53CEF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6E0D66D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C0BC1E5" w14:textId="73EC3D01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1A1D3F" w14:textId="73C3B543" w:rsidR="004B4E95" w:rsidRPr="0048525A" w:rsidRDefault="009C4307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C430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Relato sobre “II Encontro da Diversidade” realizado nos dias 15 e 16 de maio de 2023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4B4E95" w:rsidRPr="001E7C41" w14:paraId="1F03F58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A8ED396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57FFFA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1A5BDB1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EF48D5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C9F8D4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25E1F1E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0F202B6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E0C6" w14:textId="11FCBFA1" w:rsidR="004B4E95" w:rsidRPr="004B4E95" w:rsidRDefault="002748F6" w:rsidP="005806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48F6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Conselheira Olinda Beatriz discorre que no dia 15 foi a abertura e dia 16 oficinas, no primeiro dia ocorreu a palestra de Ana Paula</w:t>
            </w:r>
            <w:r w:rsidR="008818AC">
              <w:rPr>
                <w:rFonts w:ascii="Arial" w:hAnsi="Arial" w:cs="Arial"/>
                <w:sz w:val="20"/>
                <w:szCs w:val="20"/>
              </w:rPr>
              <w:t>, secretaria nacional da pessoa com deficiência,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que falou sobre sua vivencia</w:t>
            </w:r>
            <w:r w:rsidR="0058067B">
              <w:rPr>
                <w:rFonts w:ascii="Arial" w:hAnsi="Arial" w:cs="Arial"/>
                <w:sz w:val="20"/>
                <w:szCs w:val="20"/>
              </w:rPr>
              <w:t xml:space="preserve">, um deputado que estava presente relatou sua experiência, </w:t>
            </w:r>
            <w:proofErr w:type="spellStart"/>
            <w:r w:rsidR="0058067B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58067B">
              <w:rPr>
                <w:rFonts w:ascii="Arial" w:hAnsi="Arial" w:cs="Arial"/>
                <w:sz w:val="20"/>
                <w:szCs w:val="20"/>
              </w:rPr>
              <w:t xml:space="preserve"> fim a coordenadora discorreu também sobre a palestra de Vanessa Machado da Silva, coordenadora da diretoria de ações afirmativas do ministério de igualdade racial que fez um pronunciamento </w:t>
            </w:r>
            <w:r w:rsidR="00774A8F">
              <w:rPr>
                <w:rFonts w:ascii="Arial" w:hAnsi="Arial" w:cs="Arial"/>
                <w:sz w:val="20"/>
                <w:szCs w:val="20"/>
              </w:rPr>
              <w:t>muito</w:t>
            </w:r>
            <w:r w:rsidR="0058067B">
              <w:rPr>
                <w:rFonts w:ascii="Arial" w:hAnsi="Arial" w:cs="Arial"/>
                <w:sz w:val="20"/>
                <w:szCs w:val="20"/>
              </w:rPr>
              <w:t xml:space="preserve"> importante. A conselheira Neila sugere que seja </w:t>
            </w:r>
            <w:r w:rsidR="00A3325A">
              <w:rPr>
                <w:rFonts w:ascii="Arial" w:hAnsi="Arial" w:cs="Arial"/>
                <w:sz w:val="20"/>
                <w:szCs w:val="20"/>
              </w:rPr>
              <w:t>um glossário</w:t>
            </w:r>
            <w:r w:rsidR="0058067B">
              <w:rPr>
                <w:rFonts w:ascii="Arial" w:hAnsi="Arial" w:cs="Arial"/>
                <w:sz w:val="20"/>
                <w:szCs w:val="20"/>
              </w:rPr>
              <w:t xml:space="preserve"> referente a equidade de gênero e que seja feita postagens informativas. </w:t>
            </w:r>
          </w:p>
        </w:tc>
      </w:tr>
      <w:tr w:rsidR="004B4E95" w:rsidRPr="00B1169E" w14:paraId="3108CB30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80A335C" w14:textId="77777777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A6147B5" w14:textId="5297AA70" w:rsidR="004B4E95" w:rsidRPr="0082573C" w:rsidRDefault="0082573C" w:rsidP="00A901D4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82573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08B52570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8AE68C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B0AF944" w14:textId="52F580B7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5840411"/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0973DB" w14:textId="23358B84" w:rsidR="004B4E95" w:rsidRPr="004B4E95" w:rsidRDefault="009C4307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highlight w:val="yellow"/>
              </w:rPr>
            </w:pPr>
            <w:r w:rsidRPr="009C430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Discussão sobre as melhores maneiras de trabalhar o I Diagnóstico CAU MS, divulgado no último dia 05/05/2023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4B4E95" w:rsidRPr="001E7C41" w14:paraId="06DF0DB8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F79547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26BAF5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01B950A5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1DEE9D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57BB4D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49495AC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D576AFC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DB0235C" w14:textId="2800576A" w:rsidR="006420ED" w:rsidRPr="002748F6" w:rsidRDefault="00167A3F" w:rsidP="00A33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discutido uma forma de como trabalhar com as informações coletadas no </w:t>
            </w:r>
            <w:r w:rsidRPr="009C4307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I Diagnóstico CAU MS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 A conselheira Neila sugere que seja feito um clipping do CAU/MS no e-mail com links para notícias. É informado que a comissão deve encaminhar ideias e temas de post a comunicação.</w:t>
            </w:r>
            <w:r w:rsidR="00A33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A coordenadora Olinda Beatriz informa que se algum membro possuir ideia de como divulgar o diagn</w:t>
            </w:r>
            <w:r w:rsidR="00774A8F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ó</w:t>
            </w:r>
            <w:r w:rsidR="00A33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stico que encaminhe no WhatsApp. A conselheira Paola sugere que seja feito algo prático e que a divulgação aparecerá naturalmente. </w:t>
            </w:r>
          </w:p>
        </w:tc>
      </w:tr>
      <w:tr w:rsidR="004B4E95" w:rsidRPr="00B1169E" w14:paraId="336F8854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E2CAD1C" w14:textId="78D3431F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F9C7B7" w14:textId="70D50450" w:rsidR="004B4E95" w:rsidRPr="00A3325A" w:rsidRDefault="00167A3F" w:rsidP="008051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325A">
              <w:rPr>
                <w:rFonts w:ascii="Arial" w:hAnsi="Arial" w:cs="Arial"/>
                <w:b/>
                <w:sz w:val="20"/>
                <w:szCs w:val="20"/>
              </w:rPr>
              <w:t>Elaborar C.I para a consulta de como é feito clipping do CAU/BR.</w:t>
            </w:r>
          </w:p>
        </w:tc>
      </w:tr>
      <w:bookmarkEnd w:id="0"/>
    </w:tbl>
    <w:p w14:paraId="40FD5C16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p w14:paraId="29A9BB8F" w14:textId="77777777" w:rsidR="009C4307" w:rsidRDefault="009C4307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9C4307" w:rsidRPr="004B4E95" w14:paraId="3E348BFF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EF37CB" w14:textId="36757204" w:rsidR="009C4307" w:rsidRPr="00995428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3C090F" w14:textId="1FEBCD5F" w:rsidR="009C4307" w:rsidRPr="004B4E95" w:rsidRDefault="00A3325A" w:rsidP="00BB476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highlight w:val="yellow"/>
              </w:rPr>
            </w:pPr>
            <w:r w:rsidRPr="007D0BF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Revisão do plano de ação para o próximo semestre.</w:t>
            </w:r>
          </w:p>
        </w:tc>
      </w:tr>
      <w:tr w:rsidR="009C4307" w:rsidRPr="001E7C41" w14:paraId="46541BC9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EB8B49" w14:textId="77777777" w:rsidR="009C4307" w:rsidRPr="00811B5D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4B143B" w14:textId="77777777" w:rsidR="009C4307" w:rsidRPr="001E7C41" w:rsidRDefault="009C4307" w:rsidP="00BB476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9C4307" w:rsidRPr="009D46F3" w14:paraId="45700776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BAD918" w14:textId="77777777" w:rsidR="009C4307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736D9" w14:textId="77777777" w:rsidR="009C4307" w:rsidRPr="009D46F3" w:rsidRDefault="009C4307" w:rsidP="00BB476C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9C4307" w:rsidRPr="00497F7A" w14:paraId="63226970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5DB1188" w14:textId="77777777" w:rsidR="009C4307" w:rsidRDefault="009C4307" w:rsidP="00BB476C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99E25F2" w14:textId="165B960A" w:rsidR="009C4307" w:rsidRPr="002748F6" w:rsidRDefault="00A3325A" w:rsidP="00825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informado que deve ser analis</w:t>
            </w:r>
            <w:r w:rsidR="007D40A2">
              <w:rPr>
                <w:rFonts w:ascii="Arial" w:hAnsi="Arial" w:cs="Arial"/>
                <w:sz w:val="20"/>
                <w:szCs w:val="20"/>
              </w:rPr>
              <w:t xml:space="preserve">ado as ações </w:t>
            </w:r>
            <w:r w:rsidR="0082573C">
              <w:rPr>
                <w:rFonts w:ascii="Arial" w:hAnsi="Arial" w:cs="Arial"/>
                <w:sz w:val="20"/>
                <w:szCs w:val="20"/>
              </w:rPr>
              <w:t xml:space="preserve">que serão sugeridas </w:t>
            </w:r>
            <w:r w:rsidR="007D40A2">
              <w:rPr>
                <w:rFonts w:ascii="Arial" w:hAnsi="Arial" w:cs="Arial"/>
                <w:sz w:val="20"/>
                <w:szCs w:val="20"/>
              </w:rPr>
              <w:t xml:space="preserve">na reprogramação e </w:t>
            </w:r>
            <w:r w:rsidR="0082573C">
              <w:rPr>
                <w:rFonts w:ascii="Arial" w:hAnsi="Arial" w:cs="Arial"/>
                <w:sz w:val="20"/>
                <w:szCs w:val="20"/>
              </w:rPr>
              <w:t>que seja proposto projetos que serão executados</w:t>
            </w:r>
            <w:r>
              <w:rPr>
                <w:rFonts w:ascii="Arial" w:hAnsi="Arial" w:cs="Arial"/>
                <w:sz w:val="20"/>
                <w:szCs w:val="20"/>
              </w:rPr>
              <w:t>, pois o orçamento será cortado em todas as áreas do CAU/MS</w:t>
            </w:r>
            <w:r w:rsidR="00CC6CB2">
              <w:rPr>
                <w:rFonts w:ascii="Arial" w:hAnsi="Arial" w:cs="Arial"/>
                <w:sz w:val="20"/>
                <w:szCs w:val="20"/>
              </w:rPr>
              <w:t>, sendo que</w:t>
            </w:r>
            <w:r w:rsidR="00297B90">
              <w:rPr>
                <w:rFonts w:ascii="Arial" w:hAnsi="Arial" w:cs="Arial"/>
                <w:sz w:val="20"/>
                <w:szCs w:val="20"/>
              </w:rPr>
              <w:t xml:space="preserve"> já</w:t>
            </w:r>
            <w:r w:rsidR="007D40A2">
              <w:rPr>
                <w:rFonts w:ascii="Arial" w:hAnsi="Arial" w:cs="Arial"/>
                <w:sz w:val="20"/>
                <w:szCs w:val="20"/>
              </w:rPr>
              <w:t xml:space="preserve"> houve </w:t>
            </w:r>
            <w:r w:rsidR="00297B90">
              <w:rPr>
                <w:rFonts w:ascii="Arial" w:hAnsi="Arial" w:cs="Arial"/>
                <w:sz w:val="20"/>
                <w:szCs w:val="20"/>
              </w:rPr>
              <w:t xml:space="preserve">alguns </w:t>
            </w:r>
            <w:r w:rsidR="007D40A2">
              <w:rPr>
                <w:rFonts w:ascii="Arial" w:hAnsi="Arial" w:cs="Arial"/>
                <w:sz w:val="20"/>
                <w:szCs w:val="20"/>
              </w:rPr>
              <w:t>corte</w:t>
            </w:r>
            <w:r w:rsidR="00297B90">
              <w:rPr>
                <w:rFonts w:ascii="Arial" w:hAnsi="Arial" w:cs="Arial"/>
                <w:sz w:val="20"/>
                <w:szCs w:val="20"/>
              </w:rPr>
              <w:t>s</w:t>
            </w:r>
            <w:r w:rsidR="007D40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C4307" w:rsidRPr="004B4E95" w14:paraId="0FFFC865" w14:textId="77777777" w:rsidTr="00BB476C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A33D431" w14:textId="77777777" w:rsidR="009C4307" w:rsidRPr="00096AC2" w:rsidRDefault="009C4307" w:rsidP="00BB476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6021DB" w14:textId="46069023" w:rsidR="009C4307" w:rsidRPr="00A3325A" w:rsidRDefault="00A3325A" w:rsidP="00A3325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325A">
              <w:rPr>
                <w:rFonts w:ascii="Arial" w:hAnsi="Arial" w:cs="Arial"/>
                <w:b/>
                <w:sz w:val="20"/>
                <w:szCs w:val="20"/>
              </w:rPr>
              <w:t xml:space="preserve">Encaminhar propostas para </w:t>
            </w:r>
            <w:r w:rsidRPr="00A332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Revisão do plano de ação para o próximo semestre no WhatsApp</w:t>
            </w:r>
            <w:r w:rsidR="00774A8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126E2F41" w14:textId="77777777" w:rsidR="009C4307" w:rsidRDefault="009C4307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B16224D" w14:textId="77777777" w:rsidR="009C4307" w:rsidRDefault="009C4307" w:rsidP="009C430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6E55DF8" w14:textId="3114AD85" w:rsidR="007950AB" w:rsidRDefault="004D75A9" w:rsidP="00805194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6C73EC" w:rsidRPr="007C482E">
        <w:rPr>
          <w:rFonts w:ascii="Arial" w:hAnsi="Arial" w:cs="Arial"/>
          <w:sz w:val="20"/>
          <w:szCs w:val="20"/>
        </w:rPr>
        <w:t>2</w:t>
      </w:r>
      <w:r w:rsidR="00297B90">
        <w:rPr>
          <w:rFonts w:ascii="Arial" w:hAnsi="Arial" w:cs="Arial"/>
          <w:sz w:val="20"/>
          <w:szCs w:val="20"/>
        </w:rPr>
        <w:t>1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297B90">
        <w:rPr>
          <w:rFonts w:ascii="Arial" w:hAnsi="Arial" w:cs="Arial"/>
          <w:sz w:val="20"/>
          <w:szCs w:val="20"/>
        </w:rPr>
        <w:t>junho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556D47" w:rsidRPr="007C482E">
        <w:rPr>
          <w:rFonts w:ascii="Arial" w:hAnsi="Arial" w:cs="Arial"/>
          <w:sz w:val="20"/>
          <w:szCs w:val="20"/>
        </w:rPr>
        <w:t>.</w:t>
      </w:r>
    </w:p>
    <w:p w14:paraId="667C2192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D14F80D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2B108B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6A11137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E1425B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97BFCE2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5C4A5D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C80D0D1" w14:textId="77777777" w:rsidR="00774A8F" w:rsidRDefault="00774A8F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0DCB31" w14:textId="0EBE4A83" w:rsidR="008F3C51" w:rsidRPr="007C482E" w:rsidRDefault="00535C45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51F59A87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0B701694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12129E34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4CDE0352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2F41F5AD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5111FF32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28AE5DFC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0B4ED8D1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42685C62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5C065C1B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08A16572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2C0AD9B5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0E0625C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42C153DE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55CD2F5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26C9307B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5138FAE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11ACF12F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3FEFD299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35F0AE6D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22CD71A4" w14:textId="77777777" w:rsidR="00D86A0C" w:rsidRDefault="00D86A0C" w:rsidP="008F3C51">
      <w:pPr>
        <w:pStyle w:val="Rodap"/>
        <w:suppressOverlap/>
        <w:jc w:val="both"/>
        <w:rPr>
          <w:sz w:val="20"/>
          <w:szCs w:val="20"/>
        </w:rPr>
      </w:pPr>
    </w:p>
    <w:p w14:paraId="3F828B0C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0EC72B99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73BDF679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3B806A18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7E5075C8" w14:textId="77777777" w:rsidR="00774A8F" w:rsidRDefault="00774A8F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6FC3667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75859F17" w14:textId="77777777" w:rsidR="0083325F" w:rsidRPr="0083325F" w:rsidRDefault="0083325F" w:rsidP="00805194">
      <w:pPr>
        <w:spacing w:after="120"/>
        <w:rPr>
          <w:rFonts w:ascii="Times New Roman" w:hAnsi="Times New Roman"/>
          <w:b/>
          <w:sz w:val="16"/>
          <w:szCs w:val="16"/>
          <w:lang w:eastAsia="pt-BR"/>
        </w:rPr>
      </w:pPr>
    </w:p>
    <w:p w14:paraId="26543841" w14:textId="77777777" w:rsidR="00774A8F" w:rsidRDefault="00774A8F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0D2D8501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61E629A9" w:rsidR="00F56150" w:rsidRPr="00B72C1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6BEEB7F7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40147677" w:rsidR="00F56150" w:rsidRPr="00B72C10" w:rsidRDefault="00DD39FD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0877219B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Neila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05233CC9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297B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53785EBC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297B9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297B9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0B94F447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</w:t>
            </w:r>
            <w:r w:rsidR="00297B9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ª Reunião CTEGR CAU/MS 2</w:t>
            </w:r>
            <w:r w:rsidR="009C430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9C430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5498DB49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D39F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D39F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3C">
          <w:rPr>
            <w:noProof/>
          </w:rPr>
          <w:t>3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301AAC04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EE735D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80519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2174">
    <w:abstractNumId w:val="30"/>
  </w:num>
  <w:num w:numId="2" w16cid:durableId="96874793">
    <w:abstractNumId w:val="8"/>
  </w:num>
  <w:num w:numId="3" w16cid:durableId="1828087146">
    <w:abstractNumId w:val="22"/>
  </w:num>
  <w:num w:numId="4" w16cid:durableId="1505558801">
    <w:abstractNumId w:val="23"/>
  </w:num>
  <w:num w:numId="5" w16cid:durableId="2103379255">
    <w:abstractNumId w:val="38"/>
  </w:num>
  <w:num w:numId="6" w16cid:durableId="1544515684">
    <w:abstractNumId w:val="37"/>
  </w:num>
  <w:num w:numId="7" w16cid:durableId="203760104">
    <w:abstractNumId w:val="11"/>
  </w:num>
  <w:num w:numId="8" w16cid:durableId="113838630">
    <w:abstractNumId w:val="7"/>
  </w:num>
  <w:num w:numId="9" w16cid:durableId="596720375">
    <w:abstractNumId w:val="27"/>
  </w:num>
  <w:num w:numId="10" w16cid:durableId="808016064">
    <w:abstractNumId w:val="1"/>
  </w:num>
  <w:num w:numId="11" w16cid:durableId="1215894795">
    <w:abstractNumId w:val="36"/>
  </w:num>
  <w:num w:numId="12" w16cid:durableId="2052461258">
    <w:abstractNumId w:val="10"/>
  </w:num>
  <w:num w:numId="13" w16cid:durableId="1007289880">
    <w:abstractNumId w:val="40"/>
  </w:num>
  <w:num w:numId="14" w16cid:durableId="2003850855">
    <w:abstractNumId w:val="34"/>
  </w:num>
  <w:num w:numId="15" w16cid:durableId="913932201">
    <w:abstractNumId w:val="29"/>
  </w:num>
  <w:num w:numId="16" w16cid:durableId="1860897077">
    <w:abstractNumId w:val="18"/>
  </w:num>
  <w:num w:numId="17" w16cid:durableId="824122480">
    <w:abstractNumId w:val="12"/>
  </w:num>
  <w:num w:numId="18" w16cid:durableId="89668548">
    <w:abstractNumId w:val="20"/>
  </w:num>
  <w:num w:numId="19" w16cid:durableId="84418883">
    <w:abstractNumId w:val="14"/>
  </w:num>
  <w:num w:numId="20" w16cid:durableId="1519655734">
    <w:abstractNumId w:val="39"/>
  </w:num>
  <w:num w:numId="21" w16cid:durableId="2064676356">
    <w:abstractNumId w:val="25"/>
  </w:num>
  <w:num w:numId="22" w16cid:durableId="2045594634">
    <w:abstractNumId w:val="24"/>
  </w:num>
  <w:num w:numId="23" w16cid:durableId="159545655">
    <w:abstractNumId w:val="2"/>
  </w:num>
  <w:num w:numId="24" w16cid:durableId="1875144927">
    <w:abstractNumId w:val="6"/>
  </w:num>
  <w:num w:numId="25" w16cid:durableId="1960605428">
    <w:abstractNumId w:val="21"/>
  </w:num>
  <w:num w:numId="26" w16cid:durableId="711269935">
    <w:abstractNumId w:val="16"/>
  </w:num>
  <w:num w:numId="27" w16cid:durableId="904997256">
    <w:abstractNumId w:val="9"/>
  </w:num>
  <w:num w:numId="28" w16cid:durableId="1914773710">
    <w:abstractNumId w:val="15"/>
  </w:num>
  <w:num w:numId="29" w16cid:durableId="1707488463">
    <w:abstractNumId w:val="35"/>
  </w:num>
  <w:num w:numId="30" w16cid:durableId="1959486434">
    <w:abstractNumId w:val="32"/>
  </w:num>
  <w:num w:numId="31" w16cid:durableId="35397956">
    <w:abstractNumId w:val="3"/>
  </w:num>
  <w:num w:numId="32" w16cid:durableId="497504721">
    <w:abstractNumId w:val="19"/>
  </w:num>
  <w:num w:numId="33" w16cid:durableId="840312126">
    <w:abstractNumId w:val="26"/>
  </w:num>
  <w:num w:numId="34" w16cid:durableId="2129734290">
    <w:abstractNumId w:val="17"/>
  </w:num>
  <w:num w:numId="35" w16cid:durableId="666444127">
    <w:abstractNumId w:val="4"/>
  </w:num>
  <w:num w:numId="36" w16cid:durableId="1673795255">
    <w:abstractNumId w:val="5"/>
  </w:num>
  <w:num w:numId="37" w16cid:durableId="1590265">
    <w:abstractNumId w:val="13"/>
  </w:num>
  <w:num w:numId="38" w16cid:durableId="1983464000">
    <w:abstractNumId w:val="31"/>
  </w:num>
  <w:num w:numId="39" w16cid:durableId="1668826227">
    <w:abstractNumId w:val="0"/>
  </w:num>
  <w:num w:numId="40" w16cid:durableId="1505779331">
    <w:abstractNumId w:val="33"/>
  </w:num>
  <w:num w:numId="41" w16cid:durableId="3018133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29C1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2B3"/>
    <w:rsid w:val="00270813"/>
    <w:rsid w:val="0027181C"/>
    <w:rsid w:val="0027410E"/>
    <w:rsid w:val="002748F6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4B6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6CB2"/>
    <w:rsid w:val="00CD052C"/>
    <w:rsid w:val="00CD1034"/>
    <w:rsid w:val="00CD4154"/>
    <w:rsid w:val="00CD49C7"/>
    <w:rsid w:val="00CE20E9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54E6"/>
    <w:rsid w:val="00DB6B92"/>
    <w:rsid w:val="00DB6CC6"/>
    <w:rsid w:val="00DC0425"/>
    <w:rsid w:val="00DC05A9"/>
    <w:rsid w:val="00DC0A45"/>
    <w:rsid w:val="00DC0D89"/>
    <w:rsid w:val="00DC170E"/>
    <w:rsid w:val="00DC2EBF"/>
    <w:rsid w:val="00DC545B"/>
    <w:rsid w:val="00DC6D29"/>
    <w:rsid w:val="00DD0F79"/>
    <w:rsid w:val="00DD39FD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F01996"/>
    <w:rsid w:val="00F01C03"/>
    <w:rsid w:val="00F03FD9"/>
    <w:rsid w:val="00F0566A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D7CA-06B7-401B-B3D5-8BCD504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120</cp:revision>
  <cp:lastPrinted>2022-12-07T20:15:00Z</cp:lastPrinted>
  <dcterms:created xsi:type="dcterms:W3CDTF">2022-06-27T18:06:00Z</dcterms:created>
  <dcterms:modified xsi:type="dcterms:W3CDTF">2023-06-21T19:56:00Z</dcterms:modified>
</cp:coreProperties>
</file>