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79DAFF54" w:rsidR="00C31EFA" w:rsidRPr="00D43758" w:rsidRDefault="00DE73FC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31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março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quinta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4BC96BBD" w:rsidR="0085347B" w:rsidRPr="00D43758" w:rsidRDefault="00732762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18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35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14B28C30" w:rsidR="0039312E" w:rsidRPr="00D43758" w:rsidRDefault="006462B3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53E71077" w:rsidR="0039312E" w:rsidRPr="00D43758" w:rsidRDefault="00205FAA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 ADJUNTO</w:t>
            </w:r>
            <w:r w:rsidR="006462B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EC6C6D" w:rsidRPr="00D43758" w14:paraId="7D1A0A31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BD5E2D9" w14:textId="77777777" w:rsidR="00EC6C6D" w:rsidRPr="00D43758" w:rsidRDefault="00EC6C6D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6C88EE" w14:textId="379FEC7B" w:rsidR="00EC6C6D" w:rsidRPr="00EC6C6D" w:rsidRDefault="00EC6C6D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/>
              </w:rPr>
            </w:pPr>
            <w:r w:rsidRPr="00EC6C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DF418" w14:textId="224EADB7" w:rsidR="00EC6C6D" w:rsidRDefault="00205FAA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F806C3" w:rsidRPr="00D43758" w14:paraId="204D23E7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7EBC2C1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B52D5" w14:textId="4EC28E73" w:rsidR="00F806C3" w:rsidRPr="00197AB1" w:rsidRDefault="00197AB1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197AB1">
              <w:rPr>
                <w:rFonts w:ascii="Calibri" w:eastAsia="Calibri" w:hAnsi="Calibri" w:cs="Calibri"/>
                <w:sz w:val="20"/>
                <w:szCs w:val="20"/>
              </w:rPr>
              <w:t>PAOLA GIOVANNA SILVESTRINI DE ARAUJO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C5A4BA" w14:textId="22CB802F" w:rsidR="00F806C3" w:rsidRPr="00C91DA3" w:rsidRDefault="00205FAA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EC6C6D" w:rsidRPr="00D43758" w14:paraId="1BB1C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256EAF0" w14:textId="77777777" w:rsidR="00EC6C6D" w:rsidRPr="00D43758" w:rsidRDefault="00EC6C6D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FB98D" w14:textId="0F225164" w:rsidR="00EC6C6D" w:rsidRPr="00197AB1" w:rsidRDefault="00197AB1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97AB1">
              <w:rPr>
                <w:rFonts w:asciiTheme="minorHAnsi" w:eastAsia="Calibri" w:hAnsiTheme="minorHAnsi" w:cs="Calibri"/>
                <w:sz w:val="20"/>
                <w:szCs w:val="20"/>
              </w:rPr>
              <w:t>JÉSSICA RABITO CHAVES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E312F" w14:textId="05AF3245" w:rsidR="00EC6C6D" w:rsidRPr="00C91DA3" w:rsidRDefault="00197AB1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CONSELHEIRA</w:t>
            </w:r>
          </w:p>
        </w:tc>
      </w:tr>
      <w:tr w:rsidR="00732762" w:rsidRPr="00D43758" w14:paraId="7F6D0DCB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A7D309" w14:textId="77777777" w:rsidR="00732762" w:rsidRPr="00D43758" w:rsidRDefault="00732762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7DC35" w14:textId="3D7BC933" w:rsidR="00732762" w:rsidRPr="00E00A44" w:rsidRDefault="003C6CFD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A7B23A" w14:textId="3384113A" w:rsidR="00732762" w:rsidRPr="00E00A44" w:rsidRDefault="003C6CFD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PROCURADOR JURIDICO </w:t>
            </w:r>
          </w:p>
        </w:tc>
      </w:tr>
      <w:tr w:rsidR="00E80B67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4BFD7C7C" w:rsidR="00E80B67" w:rsidRPr="00C91DA3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73D07901" w:rsidR="00E80B67" w:rsidRPr="00C91DA3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EB62C85" w:rsidR="007D0C20" w:rsidRPr="00111D75" w:rsidRDefault="00795ADC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+</w:t>
            </w:r>
            <w:r w:rsidR="00764E91"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2055474C" w:rsidR="007D0C20" w:rsidRPr="00111D75" w:rsidRDefault="00CF272B" w:rsidP="00B80A81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 Coordenador Eduardo Lino Duarte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6462B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149F6" w14:textId="092106D8" w:rsidR="00345C9A" w:rsidRPr="00345C9A" w:rsidRDefault="006462B3" w:rsidP="00B97901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2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Reunião da CPUA/MS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10.03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.2022</w:t>
            </w:r>
          </w:p>
          <w:p w14:paraId="378B4D49" w14:textId="4931B6D4" w:rsidR="006462B3" w:rsidRPr="006462B3" w:rsidRDefault="006462B3" w:rsidP="00B97901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="Calibri"/>
                <w:spacing w:val="4"/>
                <w:sz w:val="20"/>
                <w:szCs w:val="20"/>
              </w:rPr>
            </w:pPr>
            <w:r w:rsidRPr="006462B3">
              <w:rPr>
                <w:rFonts w:asciiTheme="minorHAnsi" w:hAnsiTheme="minorHAnsi" w:cs="Tahoma"/>
                <w:sz w:val="20"/>
              </w:rPr>
              <w:t xml:space="preserve">Apresentação das Minutas de Editais de Patrocínio e ATHIS </w:t>
            </w:r>
            <w:r>
              <w:rPr>
                <w:rFonts w:asciiTheme="minorHAnsi" w:hAnsiTheme="minorHAnsi" w:cs="Tahoma"/>
                <w:sz w:val="20"/>
              </w:rPr>
              <w:t>(Retirado de Pauta)</w:t>
            </w:r>
          </w:p>
          <w:p w14:paraId="133FC254" w14:textId="77777777" w:rsidR="00446CBB" w:rsidRPr="006462B3" w:rsidRDefault="00B97901" w:rsidP="00B97901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69072E">
              <w:rPr>
                <w:rFonts w:asciiTheme="minorHAnsi" w:hAnsiTheme="minorHAnsi" w:cstheme="minorHAnsi"/>
                <w:sz w:val="20"/>
              </w:rPr>
              <w:t>Discussão sobre a Lei de Outorga Onerosa aprovada</w:t>
            </w:r>
            <w:r w:rsidR="006462B3">
              <w:rPr>
                <w:rFonts w:asciiTheme="minorHAnsi" w:hAnsiTheme="minorHAnsi" w:cstheme="minorHAnsi"/>
                <w:sz w:val="20"/>
              </w:rPr>
              <w:t xml:space="preserve"> (Retirado de Pauta)</w:t>
            </w:r>
          </w:p>
          <w:p w14:paraId="0B46BAEC" w14:textId="65CA0D47" w:rsidR="006462B3" w:rsidRDefault="006462B3" w:rsidP="006462B3">
            <w:pPr>
              <w:ind w:firstLine="708"/>
              <w:jc w:val="both"/>
              <w:rPr>
                <w:rFonts w:eastAsia="Times New Roman" w:cstheme="minorHAnsi"/>
                <w:bCs/>
                <w:i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Extra Pauta: </w:t>
            </w:r>
            <w:r w:rsidRPr="00F74236">
              <w:rPr>
                <w:rFonts w:asciiTheme="minorHAnsi" w:eastAsia="Times New Roman" w:hAnsiTheme="minorHAnsi"/>
                <w:iCs/>
                <w:sz w:val="20"/>
                <w:szCs w:val="20"/>
                <w:lang w:eastAsia="pt-BR"/>
              </w:rPr>
              <w:t>Comissão de Política Urbana e Ambiental abre cadastro para profissionais</w:t>
            </w:r>
          </w:p>
          <w:p w14:paraId="3AB072AE" w14:textId="27949C8E" w:rsidR="006462B3" w:rsidRPr="00B97901" w:rsidRDefault="006462B3" w:rsidP="000B77D7">
            <w:pPr>
              <w:pStyle w:val="PargrafodaLista"/>
              <w:spacing w:before="60" w:after="60"/>
              <w:ind w:left="72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</w:p>
        </w:tc>
      </w:tr>
    </w:tbl>
    <w:p w14:paraId="253FA8F7" w14:textId="100EC5CB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292F5B40" w:rsidR="001F4BE8" w:rsidRPr="0069072E" w:rsidRDefault="00732762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Aprovação da 1ª Reunião da CPUA/MS 10.02.2022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54404AFD" w:rsidR="001F4BE8" w:rsidRPr="001F4BE8" w:rsidRDefault="006462B3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LINO DUARTE 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2A8D2E0F" w:rsidR="001F4BE8" w:rsidRPr="00956014" w:rsidRDefault="00795ADC" w:rsidP="00F86E0E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 coordenadora informa que as súmulas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foram enviadas antecipadamente por e-mai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l aos membros. 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1B580BB2" w:rsidR="001F4BE8" w:rsidRPr="0069072E" w:rsidRDefault="006462B3" w:rsidP="00795A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</w:t>
            </w:r>
            <w:r w:rsidR="000B77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2</w:t>
            </w:r>
            <w:r w:rsidR="00795ADC"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da CPUA/MS </w:t>
            </w:r>
            <w:r w:rsidR="00795ADC"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por todos os conselheiros presentes, sem ressalvas.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223"/>
      </w:tblGrid>
      <w:tr w:rsidR="005465F4" w:rsidRPr="00D43758" w14:paraId="3B686CCF" w14:textId="77777777" w:rsidTr="00795ADC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69072E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600884BE" w:rsidR="005465F4" w:rsidRPr="0069072E" w:rsidRDefault="000B77D7" w:rsidP="000B77D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462B3">
              <w:rPr>
                <w:rFonts w:asciiTheme="minorHAnsi" w:hAnsiTheme="minorHAnsi" w:cs="Tahoma"/>
                <w:sz w:val="20"/>
              </w:rPr>
              <w:t>Apresentação das Minutas de Editais de Patrocínio e</w:t>
            </w:r>
            <w:r>
              <w:rPr>
                <w:rFonts w:asciiTheme="minorHAnsi" w:hAnsiTheme="minorHAnsi" w:cs="Tahoma"/>
                <w:sz w:val="20"/>
              </w:rPr>
              <w:t xml:space="preserve"> ATHIS</w:t>
            </w:r>
          </w:p>
        </w:tc>
      </w:tr>
      <w:tr w:rsidR="005465F4" w:rsidRPr="00D43758" w14:paraId="18625BCD" w14:textId="77777777" w:rsidTr="00795ADC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15F22D0F" w:rsidR="005465F4" w:rsidRPr="0069072E" w:rsidRDefault="00B03332" w:rsidP="00A30DB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0B77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5465F4" w:rsidRPr="00D43758" w14:paraId="1B080EAD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451E8446" w:rsidR="005465F4" w:rsidRPr="0069072E" w:rsidRDefault="000B77D7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LINO DUARTE </w:t>
            </w:r>
          </w:p>
        </w:tc>
      </w:tr>
      <w:tr w:rsidR="005465F4" w:rsidRPr="00D43758" w14:paraId="072716ED" w14:textId="77777777" w:rsidTr="00795ADC">
        <w:trPr>
          <w:trHeight w:val="1146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9B4807" w14:textId="6093306F" w:rsidR="00547C0F" w:rsidRPr="00F07799" w:rsidRDefault="00F07799" w:rsidP="00F07799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779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 conselheira Paola </w:t>
            </w:r>
            <w:proofErr w:type="spellStart"/>
            <w:r w:rsidRPr="00F07799">
              <w:rPr>
                <w:rStyle w:val="hiddenspellerror"/>
                <w:rFonts w:asciiTheme="minorHAnsi" w:hAnsiTheme="minorHAnsi"/>
                <w:color w:val="000000"/>
                <w:sz w:val="20"/>
                <w:szCs w:val="20"/>
              </w:rPr>
              <w:t>Silvestrini</w:t>
            </w:r>
            <w:proofErr w:type="spellEnd"/>
            <w:r w:rsidRPr="00F0779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sugere que seja marcada uma reunião para que, seja feita analise com o Procurador Jurídico. O Conselheiro Lino Duarte discorre sobre pessoa jurídica e</w:t>
            </w:r>
            <w:r w:rsidR="007031F6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pessoa</w:t>
            </w:r>
            <w:r w:rsidRPr="00F0779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 física no edital, e propõe a realização de uma reunião extraordinária que terá </w:t>
            </w:r>
            <w:r w:rsidR="00205FAA" w:rsidRPr="00F0779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as datas definidas</w:t>
            </w:r>
            <w:r w:rsidRPr="00F0779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através do </w:t>
            </w:r>
            <w:proofErr w:type="spellStart"/>
            <w:r w:rsidRPr="00F07799">
              <w:rPr>
                <w:rStyle w:val="hiddenspellerror"/>
                <w:rFonts w:asciiTheme="minorHAnsi" w:hAnsiTheme="minorHAnsi"/>
                <w:color w:val="000000"/>
                <w:sz w:val="20"/>
                <w:szCs w:val="20"/>
              </w:rPr>
              <w:t>whatsapp</w:t>
            </w:r>
            <w:proofErr w:type="spellEnd"/>
            <w:r w:rsidRPr="00F0779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. É solicitado que os membros levem contribuições para a próxima reunião.</w:t>
            </w:r>
          </w:p>
        </w:tc>
      </w:tr>
      <w:tr w:rsidR="005465F4" w:rsidRPr="00D43758" w14:paraId="36CF78C0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76C8C1F8" w:rsidR="00094219" w:rsidRPr="00BE5177" w:rsidRDefault="009D2531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Discussão transferida para próxima reunião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B503C" w:rsidRPr="00D43758" w14:paraId="0589760C" w14:textId="77777777" w:rsidTr="00773FD9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694B55F2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06B14D55" w:rsidR="00DB503C" w:rsidRPr="0069072E" w:rsidRDefault="000B77D7" w:rsidP="00795ADC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69072E">
              <w:rPr>
                <w:rFonts w:asciiTheme="minorHAnsi" w:hAnsiTheme="minorHAnsi" w:cstheme="minorHAnsi"/>
                <w:sz w:val="20"/>
              </w:rPr>
              <w:t>Discussão sobre a Lei de Outorga Onerosa aprovada</w:t>
            </w:r>
          </w:p>
        </w:tc>
      </w:tr>
      <w:tr w:rsidR="00DB503C" w:rsidRPr="00D43758" w14:paraId="67C23DB2" w14:textId="77777777" w:rsidTr="00773FD9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76090B2A" w:rsidR="00DB503C" w:rsidRPr="00952F3B" w:rsidRDefault="00DB503C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DB503C" w:rsidRPr="00D43758" w14:paraId="075F961C" w14:textId="77777777" w:rsidTr="00773FD9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4EBCCE43" w:rsidR="00DB503C" w:rsidRPr="00F86E0E" w:rsidRDefault="00F86E0E" w:rsidP="00F86E0E">
            <w:p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DB503C" w:rsidRPr="00D43758" w14:paraId="5696FDB2" w14:textId="77777777" w:rsidTr="00773FD9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D1AAED" w14:textId="1C256BCE" w:rsidR="00DB503C" w:rsidRPr="0069072E" w:rsidRDefault="009D2531" w:rsidP="00C10052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Retirado de Pauta</w:t>
            </w:r>
            <w:r w:rsidR="00AD0E75">
              <w:rPr>
                <w:rFonts w:asciiTheme="minorHAnsi" w:hAnsiTheme="minorHAnsi" w:cstheme="minorHAnsi"/>
                <w:sz w:val="20"/>
                <w:szCs w:val="20"/>
              </w:rPr>
              <w:t>, pois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conselheira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Neila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2C85">
              <w:rPr>
                <w:rFonts w:asciiTheme="minorHAnsi" w:hAnsiTheme="minorHAnsi" w:cstheme="minorHAnsi"/>
                <w:sz w:val="20"/>
                <w:szCs w:val="20"/>
              </w:rPr>
              <w:t>discursaria sobre o tema.</w:t>
            </w:r>
          </w:p>
        </w:tc>
      </w:tr>
      <w:tr w:rsidR="00DB503C" w:rsidRPr="00D43758" w14:paraId="47A92EA0" w14:textId="77777777" w:rsidTr="00773F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152AE740" w:rsidR="00AB5AA1" w:rsidRPr="00345C9A" w:rsidRDefault="009D2531" w:rsidP="00795ADC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Discussão transferida para próxima reunião</w:t>
            </w:r>
          </w:p>
        </w:tc>
      </w:tr>
    </w:tbl>
    <w:p w14:paraId="467E76ED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C00A6F7" w14:textId="165B2C8B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73FD9" w:rsidRPr="00D43758" w14:paraId="50CC547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DEBDF" w14:textId="54232EB8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B9AA5AD" w14:textId="77777777" w:rsidR="000B77D7" w:rsidRDefault="000B77D7" w:rsidP="000B77D7">
            <w:pPr>
              <w:jc w:val="both"/>
              <w:rPr>
                <w:rFonts w:eastAsia="Times New Roman" w:cstheme="minorHAnsi"/>
                <w:bCs/>
                <w:iCs/>
                <w:color w:val="000000" w:themeColor="text1"/>
                <w:sz w:val="18"/>
                <w:szCs w:val="18"/>
                <w:lang w:eastAsia="pt-BR"/>
              </w:rPr>
            </w:pPr>
            <w:r w:rsidRPr="00F74236">
              <w:rPr>
                <w:rFonts w:asciiTheme="minorHAnsi" w:eastAsia="Times New Roman" w:hAnsiTheme="minorHAnsi"/>
                <w:iCs/>
                <w:sz w:val="20"/>
                <w:szCs w:val="20"/>
                <w:lang w:eastAsia="pt-BR"/>
              </w:rPr>
              <w:t>Comissão de Política Urbana e Ambiental abre cadastro para profissionais</w:t>
            </w:r>
          </w:p>
          <w:p w14:paraId="53BE90F8" w14:textId="17DB1AAA" w:rsidR="00773FD9" w:rsidRPr="0069072E" w:rsidRDefault="00773FD9" w:rsidP="00773FD9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FD9" w:rsidRPr="00D43758" w14:paraId="57D3DBC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69E17B" w14:textId="0534FA14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C158E" w14:textId="77777777" w:rsidR="00773FD9" w:rsidRPr="00795ADC" w:rsidRDefault="00773FD9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773FD9" w:rsidRPr="00D43758" w14:paraId="1FED0D89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147E28" w14:textId="6B31D19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388FB0" w14:textId="1666EBFD" w:rsidR="00773FD9" w:rsidRPr="00795ADC" w:rsidRDefault="00842C85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EDUARDO LINO DUARTE </w:t>
            </w:r>
          </w:p>
        </w:tc>
      </w:tr>
      <w:tr w:rsidR="00773FD9" w:rsidRPr="00D43758" w14:paraId="207F914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80EEF0" w14:textId="2FC18C7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5B1D4A" w14:textId="5C1AA1DB" w:rsidR="00773FD9" w:rsidRPr="00795ADC" w:rsidRDefault="00842C85" w:rsidP="00734C0B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3D60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É exposta à arte e texto da matéria para divulgação do formulário do diagnóstico. A conselheira Paola Giovanna </w:t>
            </w:r>
            <w:proofErr w:type="spellStart"/>
            <w:r w:rsidRPr="003D60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Silvestrini</w:t>
            </w:r>
            <w:proofErr w:type="spellEnd"/>
            <w:r w:rsidRPr="003D60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3D60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Araujo</w:t>
            </w:r>
            <w:proofErr w:type="spellEnd"/>
            <w:r w:rsidRPr="003D60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propõe que o prazo de preenchimento do formulário deva acontecer do dia 01/04/2022 ao dia 27/04/2022. O conselheiro Eduardo Lino questiona se o link do formulário estará disponível no site do </w:t>
            </w:r>
            <w:r w:rsidRPr="003D6043">
              <w:rPr>
                <w:rStyle w:val="hiddenspellerror"/>
                <w:rFonts w:asciiTheme="minorHAnsi" w:hAnsiTheme="minorHAnsi"/>
                <w:color w:val="000000"/>
                <w:sz w:val="20"/>
                <w:szCs w:val="20"/>
              </w:rPr>
              <w:t>CAU</w:t>
            </w:r>
            <w:r w:rsidRPr="003D60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, e pergunta como ocorrerá o chamamento para participação das reuniões. A conselheira Jéssica sugere que o link seja em </w:t>
            </w:r>
            <w:proofErr w:type="spellStart"/>
            <w:r w:rsidRPr="003D6043">
              <w:rPr>
                <w:rStyle w:val="hiddenspellerror"/>
                <w:rFonts w:asciiTheme="minorHAnsi" w:hAnsiTheme="minorHAnsi"/>
                <w:color w:val="000000"/>
                <w:sz w:val="20"/>
                <w:szCs w:val="20"/>
              </w:rPr>
              <w:t>pdf</w:t>
            </w:r>
            <w:proofErr w:type="spellEnd"/>
            <w:r w:rsidRPr="003D60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ou </w:t>
            </w:r>
            <w:proofErr w:type="spellStart"/>
            <w:r w:rsidRPr="003D6043">
              <w:rPr>
                <w:rStyle w:val="hiddenspellerror"/>
                <w:rFonts w:asciiTheme="minorHAnsi" w:hAnsiTheme="minorHAnsi"/>
                <w:color w:val="000000"/>
                <w:sz w:val="20"/>
                <w:szCs w:val="20"/>
              </w:rPr>
              <w:t>qr</w:t>
            </w:r>
            <w:proofErr w:type="spellEnd"/>
            <w:r w:rsidRPr="003D60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D6043">
              <w:rPr>
                <w:rStyle w:val="hiddenspellerror"/>
                <w:rFonts w:asciiTheme="minorHAnsi" w:hAnsiTheme="minorHAnsi"/>
                <w:color w:val="000000"/>
                <w:sz w:val="20"/>
                <w:szCs w:val="20"/>
              </w:rPr>
              <w:t>cod</w:t>
            </w:r>
            <w:proofErr w:type="spellEnd"/>
            <w:r w:rsidRPr="003D60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. A Conselheira Paola  informa que será gerada planilha com todos os dados, e caso houver um grande número de cadastro</w:t>
            </w:r>
            <w:r w:rsidR="00E6647E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s o profissional</w:t>
            </w:r>
            <w:r w:rsidR="00EF212D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D60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poderá escolher os temas em que gostaria de debater, caso seja um grupo pequeno será montado um grupo. A Conselheira Jéssica </w:t>
            </w:r>
            <w:proofErr w:type="spellStart"/>
            <w:r w:rsidRPr="003D60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Rabito</w:t>
            </w:r>
            <w:proofErr w:type="spellEnd"/>
            <w:r w:rsidRPr="003D60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Chaves su</w:t>
            </w:r>
            <w:r w:rsidR="00E6647E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gere que a pergunta central deva</w:t>
            </w:r>
            <w:r w:rsidRPr="003D60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ser “qual é motivação do formulário”. A conselheira Paola fala que o primeiro link é para ter um diagnóstico de interesses e quais assuntos são mais pertinentes e que as artes serão elaboradas </w:t>
            </w:r>
            <w:r w:rsidR="00E6647E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com base </w:t>
            </w:r>
            <w:r w:rsidRPr="003D60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nos assuntos escolhidos. A conselheira Jéssica sugere q</w:t>
            </w:r>
            <w:r w:rsidR="00E6647E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ue a data esteja bem evidente </w:t>
            </w:r>
            <w:r w:rsidRPr="003D60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para que os profissionais não esqueçam preenche-lo. O conselheiro Eduardo Lino </w:t>
            </w:r>
            <w:proofErr w:type="spellStart"/>
            <w:r w:rsidRPr="003D60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coloca</w:t>
            </w:r>
            <w:proofErr w:type="spellEnd"/>
            <w:r w:rsidRPr="003D604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em votação a aprovação do texto</w:t>
            </w:r>
            <w:r w:rsidR="00903970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773FD9" w:rsidRPr="00D43758" w14:paraId="1990694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1EEDC7" w14:textId="62825B09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9497CE" w14:textId="4C50420C" w:rsidR="00773FD9" w:rsidRPr="00795ADC" w:rsidRDefault="00734C0B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Aprovação do texto </w:t>
            </w:r>
            <w:r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por todos os conselheiros presentes, sem ressalvas.</w:t>
            </w:r>
          </w:p>
        </w:tc>
      </w:tr>
    </w:tbl>
    <w:p w14:paraId="72D86171" w14:textId="0C0DF4EE" w:rsidR="00734C0B" w:rsidRDefault="00734C0B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34C0B" w:rsidRPr="0069072E" w14:paraId="7B0ABF73" w14:textId="77777777" w:rsidTr="006119B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1F2A61" w14:textId="77777777" w:rsidR="00734C0B" w:rsidRPr="00D8347E" w:rsidRDefault="00734C0B" w:rsidP="006119B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9EB175" w14:textId="06B671C3" w:rsidR="00734C0B" w:rsidRPr="0069072E" w:rsidRDefault="00734C0B" w:rsidP="00734C0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AÇÃO DE INTERIORIZAÇÃO </w:t>
            </w:r>
          </w:p>
        </w:tc>
      </w:tr>
      <w:tr w:rsidR="00734C0B" w:rsidRPr="00795ADC" w14:paraId="5D8E7790" w14:textId="77777777" w:rsidTr="006119B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5F98FC" w14:textId="77777777" w:rsidR="00734C0B" w:rsidRPr="00D8347E" w:rsidRDefault="00734C0B" w:rsidP="006119B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7CDF46" w14:textId="2036F4BF" w:rsidR="00734C0B" w:rsidRPr="00795ADC" w:rsidRDefault="00734C0B" w:rsidP="006119B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734C0B" w:rsidRPr="00795ADC" w14:paraId="69753A02" w14:textId="77777777" w:rsidTr="006119B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8DC852" w14:textId="77777777" w:rsidR="00734C0B" w:rsidRPr="00D8347E" w:rsidRDefault="00734C0B" w:rsidP="006119B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34AD90B" w14:textId="775811FC" w:rsidR="00734C0B" w:rsidRPr="00795ADC" w:rsidRDefault="00734C0B" w:rsidP="006119B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EDUARDO LINO DUARTE </w:t>
            </w:r>
          </w:p>
        </w:tc>
      </w:tr>
      <w:tr w:rsidR="00734C0B" w:rsidRPr="00795ADC" w14:paraId="6ADB637C" w14:textId="77777777" w:rsidTr="006119B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3F55B7" w14:textId="77777777" w:rsidR="00734C0B" w:rsidRPr="00D8347E" w:rsidRDefault="00734C0B" w:rsidP="006119B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5C8290C" w14:textId="30AF7EE2" w:rsidR="00734C0B" w:rsidRPr="00795ADC" w:rsidRDefault="00734C0B" w:rsidP="00720654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 Conselheiro Eduardo Lino após reunião</w:t>
            </w:r>
            <w:r w:rsidR="009D062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da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Assomasu</w:t>
            </w:r>
            <w:r w:rsidR="00842C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l</w:t>
            </w:r>
            <w:proofErr w:type="spellEnd"/>
            <w:r w:rsidR="009D062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842C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cita o interesse </w:t>
            </w:r>
            <w:r w:rsidR="009D062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9D062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lastRenderedPageBreak/>
              <w:t>apresentar a ATHIS</w:t>
            </w:r>
            <w:r w:rsidR="00842C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D062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para as prefeituras do estado, o conselheiro propõe levantar um mapeamento das cidades que necessitam de plano diretor, verificar carências e dificuldade</w:t>
            </w:r>
            <w:r w:rsidR="00842C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</w:t>
            </w:r>
            <w:r w:rsidR="009D062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de </w:t>
            </w:r>
            <w:proofErr w:type="spellStart"/>
            <w:r w:rsidR="009D062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politicas</w:t>
            </w:r>
            <w:proofErr w:type="spellEnd"/>
            <w:r w:rsidR="009D062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urbanas nos municípios. </w:t>
            </w:r>
            <w:r w:rsidR="00BB77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Conselheira Paola Giovana se coloca </w:t>
            </w:r>
            <w:proofErr w:type="spellStart"/>
            <w:r w:rsidR="00BB77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</w:t>
            </w:r>
            <w:proofErr w:type="spellEnd"/>
            <w:r w:rsidR="00BB77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disposição para </w:t>
            </w:r>
            <w:r w:rsidR="00773F5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o desenvolvimento de alguma ação. </w:t>
            </w:r>
            <w:r w:rsidR="00842C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conselheira </w:t>
            </w:r>
            <w:proofErr w:type="spellStart"/>
            <w:r w:rsidR="00842C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Luzie</w:t>
            </w:r>
            <w:proofErr w:type="spellEnd"/>
            <w:r w:rsidR="00842C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842C85" w:rsidRPr="00842C85">
              <w:rPr>
                <w:rFonts w:asciiTheme="minorHAnsi" w:eastAsia="Calibri" w:hAnsiTheme="minorHAnsi" w:cs="Calibri"/>
                <w:sz w:val="20"/>
                <w:szCs w:val="20"/>
              </w:rPr>
              <w:t>Michelle Mohamed Xavier Salazar</w:t>
            </w:r>
            <w:r w:rsidR="00773F51" w:rsidRPr="00842C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842C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informa que a </w:t>
            </w:r>
            <w:proofErr w:type="spellStart"/>
            <w:r w:rsidR="00773F5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Athis</w:t>
            </w:r>
            <w:proofErr w:type="spellEnd"/>
            <w:r w:rsidR="00842C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é desconhecida em Corumbá,  e que deveria ter uma maior divulgação</w:t>
            </w:r>
            <w:r w:rsidR="00773F5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842C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visto </w:t>
            </w:r>
            <w:r w:rsidR="00773F5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é importante aproximar as prefeituras para as discussões. A conselheira Paola fala do projeto Caravanas em que participou </w:t>
            </w:r>
            <w:r w:rsidR="0072065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no qual </w:t>
            </w:r>
            <w:r w:rsidR="00773F5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as cidades </w:t>
            </w:r>
            <w:r w:rsidR="0072065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participaram</w:t>
            </w:r>
            <w:r w:rsidR="00773F5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de debates e ações para a necessidade </w:t>
            </w:r>
            <w:r w:rsidR="0072065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em que carece o</w:t>
            </w:r>
            <w:r w:rsidR="00773F5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município </w:t>
            </w:r>
            <w:r w:rsidR="0072065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 recomenda </w:t>
            </w:r>
            <w:r w:rsidR="00773F5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que seja feito algo no mesmo âmbito em Corumbá.  O c</w:t>
            </w:r>
            <w:r w:rsidR="0072065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onselheiro Eduardo Lino indica </w:t>
            </w:r>
            <w:r w:rsidR="00773F5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que</w:t>
            </w:r>
            <w:r w:rsidR="0072065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as </w:t>
            </w:r>
            <w:r w:rsidR="00773F5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macrorregiões também podem ser inclusa</w:t>
            </w:r>
            <w:r w:rsidR="0072065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</w:t>
            </w:r>
            <w:r w:rsidR="00773F5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 e</w:t>
            </w:r>
            <w:r w:rsidR="0072065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menciona que os </w:t>
            </w:r>
            <w:r w:rsidR="00773F5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termo</w:t>
            </w:r>
            <w:r w:rsidR="0072065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</w:t>
            </w:r>
            <w:r w:rsidR="00773F5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de cooperação das prefeituras com o CAU</w:t>
            </w:r>
            <w:r w:rsidR="0072065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irá gerar </w:t>
            </w:r>
            <w:r w:rsidR="00773F5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dados de fiscalização</w:t>
            </w:r>
            <w:r w:rsidR="0068441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. O conselheiro </w:t>
            </w:r>
            <w:r w:rsidR="0072065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</w:t>
            </w:r>
            <w:r w:rsidR="0068441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2065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recomenda </w:t>
            </w:r>
            <w:r w:rsidR="0068441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que na próxima reunião seja planejada ação de interiorizaçã</w:t>
            </w:r>
            <w:r w:rsidR="0072065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o, para realização de </w:t>
            </w:r>
            <w:r w:rsidR="0068441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mapeamento dos planos diretores dos municípios. A conselheira Jessica </w:t>
            </w:r>
            <w:r w:rsidR="0072065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indica que sejam incluídos</w:t>
            </w:r>
            <w:r w:rsidR="0068441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os municípios com o plano diretor que necessitam de revis</w:t>
            </w:r>
            <w:r w:rsidR="0072065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ão, e que</w:t>
            </w:r>
            <w:r w:rsidR="008C22B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2065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sejam levantadas as questões de arborização urbana e como auxiliar as prefeituras. O Conselheiro Eduardo Lino propõe parcerias com as faculdades, professores</w:t>
            </w:r>
            <w:r w:rsidR="00BE53A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</w:t>
            </w:r>
            <w:r w:rsidR="0072065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grupos de estudos e pesquisa </w:t>
            </w:r>
            <w:r w:rsidR="008C22B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para que ocorra uma participação maciça</w:t>
            </w:r>
            <w:r w:rsidR="0072065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  <w:r w:rsidR="008C22B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734C0B" w:rsidRPr="00795ADC" w14:paraId="3C41C035" w14:textId="77777777" w:rsidTr="006119BD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8479BD" w14:textId="77777777" w:rsidR="00734C0B" w:rsidRPr="00D8347E" w:rsidRDefault="00734C0B" w:rsidP="006119B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E3F44DD" w14:textId="7C5423F2" w:rsidR="00734C0B" w:rsidRPr="00795ADC" w:rsidRDefault="00F07799" w:rsidP="00734C0B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CI interna para elaborar ofícios convidando as entidades de classe para participar dos debates da CPUA, encaminhar link do formulário para cadastro e divulgação e Encaminhar para CEF parceria de ação junto às universidades e pesquisadores </w:t>
            </w:r>
            <w:r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37B68333" w14:textId="33D7A4C1" w:rsidR="00734C0B" w:rsidRDefault="00734C0B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9BD9689" w14:textId="77777777" w:rsidR="00773FD9" w:rsidRDefault="00773FD9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A2A3F75" w14:textId="1316B150" w:rsidR="00C0307D" w:rsidRDefault="000617C4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205FAA">
        <w:rPr>
          <w:rFonts w:asciiTheme="minorHAnsi" w:hAnsiTheme="minorHAnsi" w:cstheme="minorHAnsi"/>
          <w:sz w:val="20"/>
          <w:szCs w:val="20"/>
        </w:rPr>
        <w:t>12</w:t>
      </w:r>
      <w:r w:rsidR="0018778C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de </w:t>
      </w:r>
      <w:r w:rsidR="00205FAA">
        <w:rPr>
          <w:rFonts w:asciiTheme="minorHAnsi" w:hAnsiTheme="minorHAnsi" w:cstheme="minorHAnsi"/>
          <w:sz w:val="20"/>
          <w:szCs w:val="20"/>
        </w:rPr>
        <w:t xml:space="preserve">maio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300F25">
        <w:rPr>
          <w:rFonts w:asciiTheme="minorHAnsi" w:hAnsiTheme="minorHAnsi" w:cstheme="minorHAnsi"/>
          <w:sz w:val="20"/>
          <w:szCs w:val="20"/>
        </w:rPr>
        <w:t>2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4C8DE99A" w14:textId="77777777" w:rsidR="002B3751" w:rsidRDefault="002B3751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4685463" w14:textId="67AB203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03C0F50C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C857CA4" w14:textId="480B6AA8" w:rsidR="00205FAA" w:rsidRDefault="00205FA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9078904" w14:textId="3120646D" w:rsidR="00205FAA" w:rsidRDefault="00205FA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2B97ABF" w14:textId="60A6C05C" w:rsidR="00205FAA" w:rsidRDefault="00205FA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82E747E" w14:textId="2937F545" w:rsidR="00205FAA" w:rsidRDefault="00205FA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2C91654" w14:textId="576A928B" w:rsidR="00205FAA" w:rsidRDefault="00205FA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E84CC44" w14:textId="379D2A84" w:rsidR="00205FAA" w:rsidRDefault="00205FA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374CD51" w14:textId="52F55B37" w:rsidR="00205FAA" w:rsidRDefault="00205FA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9B92F10" w14:textId="404F49BC" w:rsidR="00205FAA" w:rsidRDefault="00205FA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CCC91BB" w14:textId="0EFF8402" w:rsidR="00205FAA" w:rsidRDefault="00205FA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B7808BB" w14:textId="46F3DD21" w:rsidR="00205FAA" w:rsidRDefault="00205FA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47703BF" w14:textId="77777777" w:rsidR="00205FAA" w:rsidRDefault="00205FA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0FCA7C58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0F25" w:rsidRPr="00C95385" w14:paraId="28AF7B07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4C826AC9" w:rsidR="00300F25" w:rsidRDefault="00205FAA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Neila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5B4FA563" w:rsidR="00300F25" w:rsidRDefault="00205FAA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Coordenadora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719C158A" w:rsidR="00300F25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038627A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2B6CF0E0" w:rsidR="00300F25" w:rsidRPr="004B6F9B" w:rsidRDefault="004B6F9B" w:rsidP="00300F25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Lauzie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Michelle Mohamed Xavier </w:t>
            </w:r>
            <w:r w:rsidRPr="004B6F9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Salazar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7684A097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0BF34838" w:rsidR="00300F25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235CCA55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05FAA" w:rsidRPr="00C95385" w14:paraId="04C5C6DC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0443" w14:textId="5ABF7C5A" w:rsidR="00205FAA" w:rsidRDefault="00205FAA" w:rsidP="00300F2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Ana Beatriz Pilon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A33" w14:textId="0CE53C2E" w:rsidR="00205FAA" w:rsidRDefault="00205FAA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Suplente de Conselheiro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B3AC" w14:textId="51425D5E" w:rsidR="00205FAA" w:rsidRDefault="00205FAA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959" w14:textId="77777777" w:rsidR="00205FAA" w:rsidRPr="00C95385" w:rsidRDefault="00205FAA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208F" w14:textId="77777777" w:rsidR="00205FAA" w:rsidRPr="00C95385" w:rsidRDefault="00205FAA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BFEE" w14:textId="77777777" w:rsidR="00205FAA" w:rsidRPr="00C95385" w:rsidRDefault="00205FAA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72E6A384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579" w14:textId="1BC47BB2" w:rsidR="00BE4542" w:rsidRPr="006462B3" w:rsidRDefault="00BE4542" w:rsidP="00300F2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Paola Giovanna </w:t>
            </w:r>
            <w:proofErr w:type="spellStart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Silvestrini</w:t>
            </w:r>
            <w:proofErr w:type="spellEnd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54E" w14:textId="50EAC042" w:rsidR="00BE4542" w:rsidRDefault="00BE4542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CB8" w14:textId="326AAA24" w:rsidR="00BE4542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7FA" w14:textId="77777777" w:rsidR="00BE4542" w:rsidRPr="00C95385" w:rsidRDefault="00BE4542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750" w14:textId="77777777" w:rsidR="00BE4542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B5A" w14:textId="3CB9F51A" w:rsidR="00BE4542" w:rsidRPr="00C95385" w:rsidRDefault="00205FAA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BE4542" w:rsidRPr="00C95385" w14:paraId="6AD52E3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2E" w14:textId="458B57A1" w:rsidR="00BE4542" w:rsidRPr="00BE4542" w:rsidRDefault="00BE4542" w:rsidP="00BE45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7C8" w14:textId="152DBA9E" w:rsidR="00BE4542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4BA" w14:textId="410DF4D5" w:rsidR="00BE4542" w:rsidRPr="00C95385" w:rsidRDefault="00BE4542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1F0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362" w14:textId="77777777" w:rsidR="00BE4542" w:rsidRPr="00C95385" w:rsidRDefault="00BE4542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F5C" w14:textId="44FCAADB" w:rsidR="00BE4542" w:rsidRPr="00C95385" w:rsidRDefault="00205FAA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BE4542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492A1C41" w:rsidR="00BE4542" w:rsidRPr="00C95385" w:rsidRDefault="00205FAA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4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BE454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</w:t>
            </w:r>
            <w:r w:rsidR="00BE4542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24A4F65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6DC85122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205FA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/0</w:t>
            </w:r>
            <w:r w:rsidR="00205FA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/2022</w:t>
            </w:r>
          </w:p>
          <w:p w14:paraId="319EB147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769070B" w14:textId="33488B18" w:rsidR="00904940" w:rsidRPr="00904940" w:rsidRDefault="00BE4542" w:rsidP="0090494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04940" w:rsidRPr="0090494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Súmula da </w:t>
            </w:r>
            <w:r w:rsidR="00205FA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904940" w:rsidRPr="0090494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Reunião da CPUA/MS </w:t>
            </w:r>
            <w:r w:rsidR="00205FA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28</w:t>
            </w:r>
            <w:r w:rsidR="00904940" w:rsidRPr="0090494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205FA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03</w:t>
            </w:r>
            <w:r w:rsidR="00904940" w:rsidRPr="0090494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.2022</w:t>
            </w:r>
          </w:p>
          <w:p w14:paraId="19739DB4" w14:textId="77777777" w:rsidR="00BE4542" w:rsidRPr="00C95385" w:rsidRDefault="00BE4542" w:rsidP="00BE45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0AC2C7F8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3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 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 </w:t>
            </w:r>
            <w:r w:rsid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) </w:t>
            </w:r>
          </w:p>
          <w:p w14:paraId="56FF899C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73B4CE32" w:rsidR="00BE4542" w:rsidRPr="00904940" w:rsidRDefault="00BE4542" w:rsidP="00BE4542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: </w:t>
            </w:r>
            <w:r w:rsidR="00904940" w:rsidRPr="00904940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Registra-se as justificavas de ausência via </w:t>
            </w:r>
            <w:proofErr w:type="spellStart"/>
            <w:r w:rsidR="00904940" w:rsidRPr="00904940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Whatsapp</w:t>
            </w:r>
            <w:proofErr w:type="spellEnd"/>
            <w:r w:rsidR="00904940" w:rsidRPr="00904940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dos Conselheiros Os Conselheiros Eduardo Lino e Paola </w:t>
            </w:r>
            <w:proofErr w:type="spellStart"/>
            <w:r w:rsidR="00904940" w:rsidRPr="00904940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Silvestrini</w:t>
            </w:r>
            <w:proofErr w:type="spellEnd"/>
            <w:r w:rsidR="00904940" w:rsidRPr="00904940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.</w:t>
            </w:r>
          </w:p>
          <w:p w14:paraId="09226E6F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Keila Fernandes - Secretária Geral CAU/MS</w:t>
            </w:r>
          </w:p>
          <w:p w14:paraId="2E3F6D5F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148A787E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(Coordenador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): </w:t>
            </w:r>
            <w:proofErr w:type="spellStart"/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Viana Vieira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6A14" w14:textId="77777777" w:rsidR="004F17F9" w:rsidRDefault="004F17F9" w:rsidP="00156D18">
      <w:r>
        <w:separator/>
      </w:r>
    </w:p>
  </w:endnote>
  <w:endnote w:type="continuationSeparator" w:id="0">
    <w:p w14:paraId="5F88D5A9" w14:textId="77777777" w:rsidR="004F17F9" w:rsidRDefault="004F17F9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74F328E5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031F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031F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ABA4" w14:textId="77777777" w:rsidR="004F17F9" w:rsidRDefault="004F17F9" w:rsidP="00156D18">
      <w:r>
        <w:separator/>
      </w:r>
    </w:p>
  </w:footnote>
  <w:footnote w:type="continuationSeparator" w:id="0">
    <w:p w14:paraId="2DA0E860" w14:textId="77777777" w:rsidR="004F17F9" w:rsidRDefault="004F17F9" w:rsidP="00156D18">
      <w:r>
        <w:continuationSeparator/>
      </w:r>
    </w:p>
  </w:footnote>
  <w:footnote w:id="1">
    <w:p w14:paraId="4BEF0C7F" w14:textId="32998FF9" w:rsidR="003658FA" w:rsidRDefault="003658FA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B2B0" w14:textId="5B5B42D6" w:rsidR="00446CBB" w:rsidRPr="00F86E0E" w:rsidRDefault="003658FA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6462B3">
      <w:rPr>
        <w:rFonts w:ascii="Arial" w:eastAsia="Times New Roman" w:hAnsi="Arial" w:cs="Arial"/>
        <w:bCs/>
        <w:smallCaps/>
        <w:kern w:val="32"/>
        <w:sz w:val="18"/>
        <w:szCs w:val="18"/>
      </w:rPr>
      <w:t>3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CPUA– CAU/MS</w:t>
    </w:r>
    <w:r w:rsidR="00446CBB"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="00446CBB" w:rsidRPr="00446CBB">
      <w:rPr>
        <w:rFonts w:ascii="Arial" w:eastAsia="Times New Roman" w:hAnsi="Arial" w:cs="Arial"/>
        <w:bCs/>
        <w:iCs/>
        <w:sz w:val="20"/>
        <w:szCs w:val="20"/>
        <w:lang w:eastAsia="pt-BR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79DA"/>
    <w:multiLevelType w:val="hybridMultilevel"/>
    <w:tmpl w:val="F3105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1314F7"/>
    <w:multiLevelType w:val="hybridMultilevel"/>
    <w:tmpl w:val="08CA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4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D015A"/>
    <w:multiLevelType w:val="hybridMultilevel"/>
    <w:tmpl w:val="1466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15F83"/>
    <w:multiLevelType w:val="multilevel"/>
    <w:tmpl w:val="EFF05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254062">
    <w:abstractNumId w:val="17"/>
  </w:num>
  <w:num w:numId="2" w16cid:durableId="658849439">
    <w:abstractNumId w:val="29"/>
  </w:num>
  <w:num w:numId="3" w16cid:durableId="1606182951">
    <w:abstractNumId w:val="23"/>
  </w:num>
  <w:num w:numId="4" w16cid:durableId="914558018">
    <w:abstractNumId w:val="16"/>
  </w:num>
  <w:num w:numId="5" w16cid:durableId="110369749">
    <w:abstractNumId w:val="27"/>
  </w:num>
  <w:num w:numId="6" w16cid:durableId="1908608666">
    <w:abstractNumId w:val="1"/>
  </w:num>
  <w:num w:numId="7" w16cid:durableId="1859851861">
    <w:abstractNumId w:val="36"/>
  </w:num>
  <w:num w:numId="8" w16cid:durableId="1123960356">
    <w:abstractNumId w:val="4"/>
  </w:num>
  <w:num w:numId="9" w16cid:durableId="1674604456">
    <w:abstractNumId w:val="26"/>
  </w:num>
  <w:num w:numId="10" w16cid:durableId="277415965">
    <w:abstractNumId w:val="6"/>
  </w:num>
  <w:num w:numId="11" w16cid:durableId="1653827074">
    <w:abstractNumId w:val="8"/>
  </w:num>
  <w:num w:numId="12" w16cid:durableId="1458642580">
    <w:abstractNumId w:val="3"/>
  </w:num>
  <w:num w:numId="13" w16cid:durableId="721514404">
    <w:abstractNumId w:val="0"/>
  </w:num>
  <w:num w:numId="14" w16cid:durableId="2088990912">
    <w:abstractNumId w:val="5"/>
  </w:num>
  <w:num w:numId="15" w16cid:durableId="1147209353">
    <w:abstractNumId w:val="12"/>
  </w:num>
  <w:num w:numId="16" w16cid:durableId="1569535793">
    <w:abstractNumId w:val="9"/>
  </w:num>
  <w:num w:numId="17" w16cid:durableId="1285498636">
    <w:abstractNumId w:val="24"/>
  </w:num>
  <w:num w:numId="18" w16cid:durableId="1578708650">
    <w:abstractNumId w:val="31"/>
  </w:num>
  <w:num w:numId="19" w16cid:durableId="1651131111">
    <w:abstractNumId w:val="13"/>
  </w:num>
  <w:num w:numId="20" w16cid:durableId="1042166502">
    <w:abstractNumId w:val="40"/>
  </w:num>
  <w:num w:numId="21" w16cid:durableId="548032523">
    <w:abstractNumId w:val="15"/>
  </w:num>
  <w:num w:numId="22" w16cid:durableId="1048796271">
    <w:abstractNumId w:val="20"/>
  </w:num>
  <w:num w:numId="23" w16cid:durableId="1497651801">
    <w:abstractNumId w:val="22"/>
  </w:num>
  <w:num w:numId="24" w16cid:durableId="563834599">
    <w:abstractNumId w:val="35"/>
  </w:num>
  <w:num w:numId="25" w16cid:durableId="781268967">
    <w:abstractNumId w:val="39"/>
  </w:num>
  <w:num w:numId="26" w16cid:durableId="1363743934">
    <w:abstractNumId w:val="34"/>
  </w:num>
  <w:num w:numId="27" w16cid:durableId="464811195">
    <w:abstractNumId w:val="19"/>
  </w:num>
  <w:num w:numId="28" w16cid:durableId="682822526">
    <w:abstractNumId w:val="2"/>
  </w:num>
  <w:num w:numId="29" w16cid:durableId="1408268157">
    <w:abstractNumId w:val="33"/>
  </w:num>
  <w:num w:numId="30" w16cid:durableId="755790097">
    <w:abstractNumId w:val="28"/>
  </w:num>
  <w:num w:numId="31" w16cid:durableId="2010674982">
    <w:abstractNumId w:val="7"/>
  </w:num>
  <w:num w:numId="32" w16cid:durableId="1278634130">
    <w:abstractNumId w:val="11"/>
  </w:num>
  <w:num w:numId="33" w16cid:durableId="479151663">
    <w:abstractNumId w:val="30"/>
  </w:num>
  <w:num w:numId="34" w16cid:durableId="770783192">
    <w:abstractNumId w:val="38"/>
  </w:num>
  <w:num w:numId="35" w16cid:durableId="1504124827">
    <w:abstractNumId w:val="25"/>
  </w:num>
  <w:num w:numId="36" w16cid:durableId="1572738856">
    <w:abstractNumId w:val="10"/>
  </w:num>
  <w:num w:numId="37" w16cid:durableId="676153921">
    <w:abstractNumId w:val="21"/>
  </w:num>
  <w:num w:numId="38" w16cid:durableId="551623365">
    <w:abstractNumId w:val="37"/>
  </w:num>
  <w:num w:numId="39" w16cid:durableId="1163348808">
    <w:abstractNumId w:val="18"/>
  </w:num>
  <w:num w:numId="40" w16cid:durableId="267155831">
    <w:abstractNumId w:val="32"/>
  </w:num>
  <w:num w:numId="41" w16cid:durableId="108746420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0F5E"/>
    <w:rsid w:val="000617C4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5FAA"/>
    <w:rsid w:val="002062AD"/>
    <w:rsid w:val="00206AF3"/>
    <w:rsid w:val="00211395"/>
    <w:rsid w:val="0021343B"/>
    <w:rsid w:val="00214EDA"/>
    <w:rsid w:val="00215460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5C9A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2854"/>
    <w:rsid w:val="004A31C2"/>
    <w:rsid w:val="004A47BA"/>
    <w:rsid w:val="004A4F2E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C0F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6379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1F6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ADC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2C85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1672"/>
    <w:rsid w:val="008C22BE"/>
    <w:rsid w:val="008C3CBE"/>
    <w:rsid w:val="008C4B41"/>
    <w:rsid w:val="008C56C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3970"/>
    <w:rsid w:val="00904940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052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2FD0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6181"/>
    <w:rsid w:val="00AD0512"/>
    <w:rsid w:val="00AD0E75"/>
    <w:rsid w:val="00AD3293"/>
    <w:rsid w:val="00AD4B25"/>
    <w:rsid w:val="00AD4DC7"/>
    <w:rsid w:val="00AD5B6A"/>
    <w:rsid w:val="00AD653E"/>
    <w:rsid w:val="00AD7CBE"/>
    <w:rsid w:val="00AE088F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D41"/>
    <w:rsid w:val="00B76521"/>
    <w:rsid w:val="00B76D6F"/>
    <w:rsid w:val="00B775F5"/>
    <w:rsid w:val="00B77ABE"/>
    <w:rsid w:val="00B77EFD"/>
    <w:rsid w:val="00B80A81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17EB"/>
    <w:rsid w:val="00BC1B06"/>
    <w:rsid w:val="00BC3FCB"/>
    <w:rsid w:val="00BC42FE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87E"/>
    <w:rsid w:val="00C86325"/>
    <w:rsid w:val="00C911D2"/>
    <w:rsid w:val="00C9135B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3FC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04D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068"/>
    <w:rsid w:val="00F71F65"/>
    <w:rsid w:val="00F72FE1"/>
    <w:rsid w:val="00F74A9F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B7D"/>
    <w:rsid w:val="00FB3538"/>
    <w:rsid w:val="00FB42C1"/>
    <w:rsid w:val="00FB46AA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60E4"/>
    <w:rsid w:val="00FC70D9"/>
    <w:rsid w:val="00FD14A4"/>
    <w:rsid w:val="00FD29C8"/>
    <w:rsid w:val="00FD2E03"/>
    <w:rsid w:val="00FD3821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F9C5FD"/>
  <w15:docId w15:val="{BE761A3F-622B-4F1C-986E-C955298E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B6D5C-F91C-40F7-8A3E-AB2FAFB3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1096</Words>
  <Characters>5919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secge</cp:lastModifiedBy>
  <cp:revision>5</cp:revision>
  <cp:lastPrinted>2021-07-07T21:22:00Z</cp:lastPrinted>
  <dcterms:created xsi:type="dcterms:W3CDTF">2022-04-29T20:39:00Z</dcterms:created>
  <dcterms:modified xsi:type="dcterms:W3CDTF">2022-08-18T20:28:00Z</dcterms:modified>
</cp:coreProperties>
</file>