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7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6738"/>
      </w:tblGrid>
      <w:tr w:rsidR="00411EF3" w:rsidRPr="00411EF3" w14:paraId="2A6311D8" w14:textId="77777777" w:rsidTr="00411EF3">
        <w:trPr>
          <w:trHeight w:hRule="exact" w:val="293"/>
        </w:trPr>
        <w:tc>
          <w:tcPr>
            <w:tcW w:w="198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A13E64A" w14:textId="77777777" w:rsidR="00411EF3" w:rsidRPr="00411EF3" w:rsidRDefault="00411EF3" w:rsidP="00411EF3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411EF3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6738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6876A349" w14:textId="77777777" w:rsidR="00411EF3" w:rsidRPr="00411EF3" w:rsidRDefault="00411EF3" w:rsidP="00411EF3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411EF3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411EF3" w:rsidRPr="00411EF3" w14:paraId="47950F01" w14:textId="77777777" w:rsidTr="00411EF3">
        <w:trPr>
          <w:trHeight w:hRule="exact" w:val="272"/>
        </w:trPr>
        <w:tc>
          <w:tcPr>
            <w:tcW w:w="198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35B05BA5" w14:textId="77777777" w:rsidR="00411EF3" w:rsidRPr="00411EF3" w:rsidRDefault="00411EF3" w:rsidP="00411EF3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411EF3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738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49B88A0E" w14:textId="77777777" w:rsidR="00411EF3" w:rsidRPr="00411EF3" w:rsidRDefault="00411EF3" w:rsidP="00411EF3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411EF3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 xml:space="preserve">SOLICITAÇÃO DE REQUERIMENTO DE PÓS-GRADUAÇÃO  </w:t>
            </w:r>
          </w:p>
        </w:tc>
      </w:tr>
      <w:tr w:rsidR="00411EF3" w:rsidRPr="00411EF3" w14:paraId="0A1C5731" w14:textId="77777777" w:rsidTr="00411EF3">
        <w:trPr>
          <w:trHeight w:hRule="exact" w:val="300"/>
        </w:trPr>
        <w:tc>
          <w:tcPr>
            <w:tcW w:w="8723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3C6D83FD" w14:textId="77777777" w:rsidR="00411EF3" w:rsidRPr="00411EF3" w:rsidRDefault="00411EF3" w:rsidP="00411EF3">
            <w:pPr>
              <w:autoSpaceDE/>
              <w:autoSpaceDN/>
              <w:adjustRightInd/>
              <w:spacing w:before="20"/>
              <w:ind w:right="-567" w:firstLine="284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411EF3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411EF3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411EF3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411EF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</w:t>
            </w:r>
            <w:r w:rsidRPr="00411EF3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pt-BR" w:eastAsia="en-US"/>
              </w:rPr>
              <w:t>º</w:t>
            </w:r>
            <w:r w:rsidRPr="00411EF3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078/2021-2023 – 102ª CEF/MS</w:t>
            </w:r>
          </w:p>
          <w:p w14:paraId="506D4698" w14:textId="77777777" w:rsidR="00411EF3" w:rsidRPr="00411EF3" w:rsidRDefault="00411EF3" w:rsidP="00411EF3">
            <w:pPr>
              <w:autoSpaceDE/>
              <w:autoSpaceDN/>
              <w:adjustRightInd/>
              <w:spacing w:before="20"/>
              <w:ind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0B3A0C37" w14:textId="77777777" w:rsidR="00411EF3" w:rsidRPr="00411EF3" w:rsidRDefault="00411EF3" w:rsidP="00411EF3">
            <w:pPr>
              <w:autoSpaceDE/>
              <w:autoSpaceDN/>
              <w:adjustRightInd/>
              <w:spacing w:before="20"/>
              <w:ind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4CF34909" w14:textId="77777777" w:rsidR="00411EF3" w:rsidRPr="00411EF3" w:rsidRDefault="00411EF3" w:rsidP="00411EF3">
            <w:pPr>
              <w:autoSpaceDE/>
              <w:autoSpaceDN/>
              <w:adjustRightInd/>
              <w:spacing w:before="20"/>
              <w:ind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411EF3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2C45BACF" w14:textId="77777777" w:rsidR="00411EF3" w:rsidRPr="00411EF3" w:rsidRDefault="00411EF3" w:rsidP="00411EF3">
            <w:pPr>
              <w:autoSpaceDE/>
              <w:autoSpaceDN/>
              <w:adjustRightInd/>
              <w:spacing w:before="20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411EF3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7C49AAEB" w14:textId="77777777" w:rsidR="00411EF3" w:rsidRPr="00411EF3" w:rsidRDefault="00411EF3" w:rsidP="00411EF3">
      <w:pPr>
        <w:autoSpaceDE/>
        <w:autoSpaceDN/>
        <w:adjustRightInd/>
        <w:ind w:right="70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12EFB73" w14:textId="77777777" w:rsidR="00411EF3" w:rsidRPr="00411EF3" w:rsidRDefault="00411EF3" w:rsidP="00411EF3">
      <w:pPr>
        <w:autoSpaceDE/>
        <w:autoSpaceDN/>
        <w:adjustRightInd/>
        <w:ind w:right="-149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411EF3">
        <w:rPr>
          <w:rFonts w:ascii="Calibri" w:eastAsia="Calibri" w:hAnsi="Calibri"/>
          <w:sz w:val="22"/>
          <w:szCs w:val="22"/>
          <w:lang w:val="pt-BR" w:eastAsia="en-US"/>
        </w:rPr>
        <w:t>A COMISSÃO DE ENSINO E FORMAÇÃO – CEF, reunida ordinariamente por meio de videoconferência, no dia 16 de fevereiro de 2023, no uso das atribuições que lhe confere o artigo 96 do Regimento Interno aprovado pela Deliberação nº 070 DPOMS 0083-07.2018, na 83ª Reunião Plenária Ordinária, de 25 de outubro de 2018;</w:t>
      </w:r>
    </w:p>
    <w:p w14:paraId="72712AD7" w14:textId="77777777" w:rsidR="00411EF3" w:rsidRPr="00411EF3" w:rsidRDefault="00411EF3" w:rsidP="00411EF3">
      <w:pPr>
        <w:autoSpaceDE/>
        <w:autoSpaceDN/>
        <w:adjustRightInd/>
        <w:ind w:left="1276" w:right="70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7A855F8E" w14:textId="77777777" w:rsidR="00411EF3" w:rsidRPr="00411EF3" w:rsidRDefault="00411EF3" w:rsidP="00411EF3">
      <w:pPr>
        <w:autoSpaceDE/>
        <w:autoSpaceDN/>
        <w:adjustRightInd/>
        <w:ind w:right="-149"/>
        <w:jc w:val="both"/>
        <w:rPr>
          <w:rFonts w:ascii="Calibri" w:eastAsia="Calibri" w:hAnsi="Calibri" w:cs="Calibri"/>
          <w:b/>
          <w:sz w:val="22"/>
          <w:szCs w:val="22"/>
          <w:lang w:val="pt-BR" w:eastAsia="en-US"/>
        </w:rPr>
      </w:pPr>
      <w:r w:rsidRPr="00411EF3">
        <w:rPr>
          <w:rFonts w:ascii="Calibri" w:eastAsia="Calibri" w:hAnsi="Calibri"/>
          <w:sz w:val="22"/>
          <w:szCs w:val="22"/>
          <w:lang w:val="pt-BR" w:eastAsia="en-US"/>
        </w:rPr>
        <w:t xml:space="preserve">Considerando a solicitação de requerimento de inclusão de Pós-Graduação em Engenharia e Segurança do Trabalho, </w:t>
      </w:r>
      <w:r w:rsidRPr="00411EF3">
        <w:rPr>
          <w:rFonts w:ascii="Calibri" w:eastAsia="Calibri" w:hAnsi="Calibri" w:cs="Calibri"/>
          <w:sz w:val="22"/>
          <w:szCs w:val="22"/>
          <w:lang w:val="pt-BR" w:eastAsia="en-US"/>
        </w:rPr>
        <w:t xml:space="preserve">expedido pela </w:t>
      </w:r>
      <w:r w:rsidRPr="00411EF3">
        <w:rPr>
          <w:rFonts w:ascii="Calibri" w:eastAsia="Calibri" w:hAnsi="Calibri" w:cs="Calibri"/>
          <w:b/>
          <w:sz w:val="22"/>
          <w:szCs w:val="22"/>
          <w:lang w:val="pt-BR" w:eastAsia="en-US"/>
        </w:rPr>
        <w:t>UNIGRAN.</w:t>
      </w:r>
    </w:p>
    <w:p w14:paraId="69AFC8B0" w14:textId="77777777" w:rsidR="00411EF3" w:rsidRPr="00411EF3" w:rsidRDefault="00411EF3" w:rsidP="00411EF3">
      <w:pPr>
        <w:autoSpaceDE/>
        <w:autoSpaceDN/>
        <w:adjustRightInd/>
        <w:ind w:right="-149"/>
        <w:jc w:val="both"/>
        <w:rPr>
          <w:rFonts w:ascii="Arial" w:eastAsia="Calibri" w:hAnsi="Arial" w:cs="Arial"/>
          <w:b/>
          <w:bCs/>
          <w:color w:val="409A3C"/>
          <w:sz w:val="23"/>
          <w:szCs w:val="23"/>
          <w:shd w:val="clear" w:color="auto" w:fill="EBE3D8"/>
          <w:lang w:val="pt-BR" w:eastAsia="en-US"/>
        </w:rPr>
      </w:pPr>
    </w:p>
    <w:p w14:paraId="17B2FCC1" w14:textId="77777777" w:rsidR="00411EF3" w:rsidRPr="00411EF3" w:rsidRDefault="00411EF3" w:rsidP="00411EF3">
      <w:pPr>
        <w:autoSpaceDE/>
        <w:autoSpaceDN/>
        <w:adjustRightInd/>
        <w:ind w:right="-149"/>
        <w:jc w:val="both"/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</w:pPr>
      <w:r w:rsidRPr="00411EF3">
        <w:rPr>
          <w:rFonts w:ascii="Calibri" w:eastAsia="Calibri" w:hAnsi="Calibri" w:cs="Calibri"/>
          <w:color w:val="000000"/>
          <w:sz w:val="22"/>
          <w:szCs w:val="22"/>
          <w:lang w:val="pt-BR" w:eastAsia="en-US"/>
        </w:rPr>
        <w:t>Considerando que a documentação apresentada está em conformidade com a Resolução nº 162, de 24 de maio de 2018, que dispõe sobre o registro do título complementar e o exercício das atividades do arquiteto e urbanista com especialização em Engenharia e Segurança do trabalho e dá outras providências.</w:t>
      </w:r>
    </w:p>
    <w:p w14:paraId="48973268" w14:textId="77777777" w:rsidR="00411EF3" w:rsidRPr="00411EF3" w:rsidRDefault="00411EF3" w:rsidP="00411EF3">
      <w:pPr>
        <w:autoSpaceDE/>
        <w:autoSpaceDN/>
        <w:adjustRightInd/>
        <w:ind w:right="-149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6B75A5C2" w14:textId="77777777" w:rsidR="00411EF3" w:rsidRPr="00411EF3" w:rsidRDefault="00411EF3" w:rsidP="00411EF3">
      <w:pPr>
        <w:autoSpaceDE/>
        <w:autoSpaceDN/>
        <w:adjustRightInd/>
        <w:ind w:right="-149" w:firstLine="143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  <w:r w:rsidRPr="00411EF3"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  <w:t>RESOLVE:</w:t>
      </w:r>
    </w:p>
    <w:p w14:paraId="1B64E57C" w14:textId="77777777" w:rsidR="00411EF3" w:rsidRPr="00411EF3" w:rsidRDefault="00411EF3" w:rsidP="00411EF3">
      <w:pPr>
        <w:autoSpaceDE/>
        <w:autoSpaceDN/>
        <w:adjustRightInd/>
        <w:ind w:right="-149" w:firstLine="708"/>
        <w:jc w:val="both"/>
        <w:rPr>
          <w:rFonts w:ascii="Calibri" w:eastAsia="Calibri" w:hAnsi="Calibri"/>
          <w:b/>
          <w:color w:val="000000"/>
          <w:sz w:val="22"/>
          <w:szCs w:val="22"/>
          <w:lang w:val="pt-BR" w:eastAsia="en-US"/>
        </w:rPr>
      </w:pPr>
    </w:p>
    <w:p w14:paraId="08C49001" w14:textId="77777777" w:rsidR="00411EF3" w:rsidRPr="00411EF3" w:rsidRDefault="00411EF3" w:rsidP="00411EF3">
      <w:pPr>
        <w:widowControl/>
        <w:autoSpaceDE/>
        <w:autoSpaceDN/>
        <w:adjustRightInd/>
        <w:ind w:right="-149"/>
        <w:jc w:val="both"/>
        <w:rPr>
          <w:rFonts w:ascii="Calibri" w:eastAsia="Calibri" w:hAnsi="Calibri"/>
          <w:b/>
          <w:bCs/>
          <w:color w:val="000000"/>
          <w:sz w:val="22"/>
          <w:szCs w:val="22"/>
          <w:lang w:val="pt-BR" w:eastAsia="en-US"/>
        </w:rPr>
      </w:pPr>
      <w:r w:rsidRPr="00411EF3">
        <w:rPr>
          <w:rFonts w:ascii="Calibri" w:eastAsia="Calibri" w:hAnsi="Calibri"/>
          <w:color w:val="000000"/>
          <w:sz w:val="22"/>
          <w:szCs w:val="22"/>
          <w:lang w:val="pt-BR" w:eastAsia="en-US"/>
        </w:rPr>
        <w:t>1 – Aprovar a solicitação de requerimento de inclusão de Pós-Graduação em Engenharia de Segurança do Trabalho da profissional</w:t>
      </w:r>
      <w:r w:rsidRPr="00411EF3">
        <w:rPr>
          <w:rFonts w:ascii="Calibri" w:eastAsia="Calibri" w:hAnsi="Calibri"/>
          <w:b/>
          <w:sz w:val="22"/>
          <w:szCs w:val="22"/>
          <w:lang w:val="pt-BR" w:eastAsia="en-US"/>
        </w:rPr>
        <w:t xml:space="preserve"> AMANDA CAVALCANTE BARRETO SORNAS </w:t>
      </w:r>
      <w:r w:rsidRPr="00411EF3">
        <w:rPr>
          <w:rFonts w:ascii="Calibri" w:eastAsia="Calibri" w:hAnsi="Calibri"/>
          <w:color w:val="000000"/>
          <w:sz w:val="22"/>
          <w:szCs w:val="22"/>
          <w:lang w:val="pt-BR" w:eastAsia="en-US"/>
        </w:rPr>
        <w:t>sob o protocolo SICCAU nº</w:t>
      </w:r>
      <w:r w:rsidRPr="00411EF3">
        <w:rPr>
          <w:rFonts w:ascii="Calibri" w:eastAsia="Calibri" w:hAnsi="Calibri"/>
          <w:bCs/>
          <w:color w:val="000000"/>
          <w:sz w:val="22"/>
          <w:szCs w:val="22"/>
          <w:lang w:val="pt-BR" w:eastAsia="en-US"/>
        </w:rPr>
        <w:t xml:space="preserve"> 1696223/2023.</w:t>
      </w:r>
    </w:p>
    <w:p w14:paraId="77D5348D" w14:textId="77777777" w:rsidR="00411EF3" w:rsidRPr="00411EF3" w:rsidRDefault="00411EF3" w:rsidP="00411EF3">
      <w:pPr>
        <w:autoSpaceDE/>
        <w:autoSpaceDN/>
        <w:adjustRightInd/>
        <w:ind w:right="480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94DFC49" w14:textId="77777777" w:rsidR="00411EF3" w:rsidRPr="00411EF3" w:rsidRDefault="00411EF3" w:rsidP="00411EF3">
      <w:pPr>
        <w:autoSpaceDE/>
        <w:autoSpaceDN/>
        <w:adjustRightInd/>
        <w:ind w:right="709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</w:p>
    <w:p w14:paraId="4FD4481F" w14:textId="77777777" w:rsidR="00411EF3" w:rsidRPr="00411EF3" w:rsidRDefault="00411EF3" w:rsidP="00411EF3">
      <w:pPr>
        <w:autoSpaceDE/>
        <w:autoSpaceDN/>
        <w:adjustRightInd/>
        <w:ind w:right="709" w:hanging="2"/>
        <w:jc w:val="both"/>
        <w:rPr>
          <w:rFonts w:ascii="Calibri" w:eastAsia="Calibri" w:hAnsi="Calibri"/>
          <w:color w:val="000000"/>
          <w:sz w:val="22"/>
          <w:szCs w:val="22"/>
          <w:lang w:val="pt-BR" w:eastAsia="en-US"/>
        </w:rPr>
      </w:pPr>
      <w:r w:rsidRPr="00411EF3">
        <w:rPr>
          <w:rFonts w:ascii="Calibri" w:eastAsia="Calibri" w:hAnsi="Calibri"/>
          <w:color w:val="000000"/>
          <w:sz w:val="22"/>
          <w:szCs w:val="22"/>
          <w:lang w:val="pt-BR" w:eastAsia="en-US"/>
        </w:rPr>
        <w:t>2 – Encaminhe-se a Coordenadora do SICCAU para as devidas providências.</w:t>
      </w:r>
    </w:p>
    <w:p w14:paraId="1DDFB1AB" w14:textId="77777777" w:rsidR="00411EF3" w:rsidRPr="00411EF3" w:rsidRDefault="00411EF3" w:rsidP="00411EF3">
      <w:pPr>
        <w:tabs>
          <w:tab w:val="left" w:pos="7155"/>
        </w:tabs>
        <w:autoSpaceDE/>
        <w:autoSpaceDN/>
        <w:adjustRightInd/>
        <w:ind w:left="1276" w:right="709"/>
        <w:rPr>
          <w:rFonts w:ascii="Calibri" w:eastAsia="Calibri" w:hAnsi="Calibri"/>
          <w:color w:val="FF0000"/>
          <w:sz w:val="22"/>
          <w:szCs w:val="22"/>
          <w:lang w:val="pt-BR" w:eastAsia="en-US"/>
        </w:rPr>
      </w:pPr>
      <w:r w:rsidRPr="00411EF3">
        <w:rPr>
          <w:rFonts w:ascii="Calibri" w:eastAsia="Calibri" w:hAnsi="Calibri"/>
          <w:b/>
          <w:sz w:val="22"/>
          <w:szCs w:val="22"/>
          <w:lang w:val="pt-BR" w:eastAsia="en-US"/>
        </w:rPr>
        <w:tab/>
      </w:r>
    </w:p>
    <w:p w14:paraId="29AFAFE2" w14:textId="77777777" w:rsidR="00411EF3" w:rsidRPr="00411EF3" w:rsidRDefault="00411EF3" w:rsidP="00411EF3">
      <w:pPr>
        <w:tabs>
          <w:tab w:val="left" w:pos="6379"/>
        </w:tabs>
        <w:autoSpaceDE/>
        <w:autoSpaceDN/>
        <w:adjustRightInd/>
        <w:ind w:right="709"/>
        <w:rPr>
          <w:rFonts w:ascii="Calibri" w:eastAsia="Calibri" w:hAnsi="Calibri"/>
          <w:sz w:val="22"/>
          <w:szCs w:val="22"/>
          <w:lang w:val="pt-BR" w:eastAsia="en-US"/>
        </w:rPr>
      </w:pPr>
      <w:r w:rsidRPr="00411EF3">
        <w:rPr>
          <w:rFonts w:ascii="Calibri" w:eastAsia="Calibri" w:hAnsi="Calibri"/>
          <w:sz w:val="22"/>
          <w:szCs w:val="22"/>
          <w:lang w:val="pt-BR" w:eastAsia="en-US"/>
        </w:rPr>
        <w:tab/>
      </w:r>
    </w:p>
    <w:p w14:paraId="53FB44DF" w14:textId="77777777" w:rsidR="00411EF3" w:rsidRPr="00411EF3" w:rsidRDefault="00411EF3" w:rsidP="00411EF3">
      <w:pPr>
        <w:tabs>
          <w:tab w:val="left" w:pos="6379"/>
        </w:tabs>
        <w:autoSpaceDE/>
        <w:autoSpaceDN/>
        <w:adjustRightInd/>
        <w:ind w:right="709"/>
        <w:rPr>
          <w:rFonts w:ascii="Calibri" w:eastAsia="Calibri" w:hAnsi="Calibri"/>
          <w:sz w:val="22"/>
          <w:szCs w:val="22"/>
          <w:lang w:val="pt-BR" w:eastAsia="en-US"/>
        </w:rPr>
      </w:pPr>
    </w:p>
    <w:p w14:paraId="698DFBB2" w14:textId="77777777" w:rsidR="00411EF3" w:rsidRPr="00411EF3" w:rsidRDefault="00411EF3" w:rsidP="00411EF3">
      <w:pPr>
        <w:tabs>
          <w:tab w:val="left" w:pos="6379"/>
        </w:tabs>
        <w:autoSpaceDE/>
        <w:autoSpaceDN/>
        <w:adjustRightInd/>
        <w:ind w:right="1274"/>
        <w:jc w:val="right"/>
        <w:rPr>
          <w:rFonts w:ascii="Calibri" w:eastAsia="Calibri" w:hAnsi="Calibri"/>
          <w:sz w:val="22"/>
          <w:szCs w:val="22"/>
          <w:lang w:val="pt-BR" w:eastAsia="en-US"/>
        </w:rPr>
      </w:pPr>
      <w:r w:rsidRPr="00411EF3">
        <w:rPr>
          <w:rFonts w:ascii="Calibri" w:eastAsia="Calibri" w:hAnsi="Calibri"/>
          <w:sz w:val="22"/>
          <w:szCs w:val="22"/>
          <w:lang w:val="pt-BR" w:eastAsia="en-US"/>
        </w:rPr>
        <w:t>Campo Grande, 16 de fevereiro de 2023.</w:t>
      </w:r>
    </w:p>
    <w:p w14:paraId="06FDCFF5" w14:textId="692590DA" w:rsidR="00411EF3" w:rsidRDefault="00411EF3" w:rsidP="00411EF3">
      <w:pPr>
        <w:tabs>
          <w:tab w:val="left" w:pos="6379"/>
        </w:tabs>
        <w:autoSpaceDE/>
        <w:autoSpaceDN/>
        <w:adjustRightInd/>
        <w:ind w:right="709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132D7BB" w14:textId="77777777" w:rsidR="00411EF3" w:rsidRPr="00411EF3" w:rsidRDefault="00411EF3" w:rsidP="00411EF3">
      <w:pPr>
        <w:tabs>
          <w:tab w:val="left" w:pos="6379"/>
        </w:tabs>
        <w:autoSpaceDE/>
        <w:autoSpaceDN/>
        <w:adjustRightInd/>
        <w:ind w:right="709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21F99E2" w14:textId="77777777" w:rsidR="00411EF3" w:rsidRPr="00411EF3" w:rsidRDefault="00411EF3" w:rsidP="00411EF3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22"/>
          <w:szCs w:val="22"/>
          <w:lang w:val="pt-BR"/>
        </w:rPr>
      </w:pPr>
    </w:p>
    <w:p w14:paraId="215F4F91" w14:textId="77777777" w:rsidR="00411EF3" w:rsidRPr="00411EF3" w:rsidRDefault="00411EF3" w:rsidP="00411EF3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b/>
          <w:sz w:val="22"/>
          <w:szCs w:val="22"/>
          <w:lang w:val="pt-BR"/>
        </w:rPr>
      </w:pPr>
    </w:p>
    <w:tbl>
      <w:tblPr>
        <w:tblW w:w="7757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4129"/>
        <w:gridCol w:w="3628"/>
      </w:tblGrid>
      <w:tr w:rsidR="00411EF3" w:rsidRPr="00411EF3" w14:paraId="21E051D8" w14:textId="77777777" w:rsidTr="00EE09AE">
        <w:trPr>
          <w:trHeight w:val="743"/>
        </w:trPr>
        <w:tc>
          <w:tcPr>
            <w:tcW w:w="4129" w:type="dxa"/>
            <w:shd w:val="clear" w:color="auto" w:fill="auto"/>
          </w:tcPr>
          <w:p w14:paraId="607C26B2" w14:textId="77777777" w:rsidR="00411EF3" w:rsidRPr="00411EF3" w:rsidRDefault="00411EF3" w:rsidP="00411EF3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2114391867" w:edGrp="everyone"/>
            <w:r w:rsidRPr="00411EF3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411EF3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15E55D46" w14:textId="77777777" w:rsidR="00411EF3" w:rsidRPr="00411EF3" w:rsidRDefault="00411EF3" w:rsidP="00411EF3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411EF3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2114391867"/>
            <w:r w:rsidRPr="00411EF3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3628" w:type="dxa"/>
            <w:shd w:val="clear" w:color="auto" w:fill="auto"/>
          </w:tcPr>
          <w:p w14:paraId="1B37FB68" w14:textId="77777777" w:rsidR="00411EF3" w:rsidRPr="00411EF3" w:rsidRDefault="00411EF3" w:rsidP="00411EF3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2081100904" w:edGrp="everyone"/>
            <w:r w:rsidRPr="00411EF3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2081100904"/>
          <w:p w14:paraId="4DB4885E" w14:textId="77777777" w:rsidR="00411EF3" w:rsidRPr="00411EF3" w:rsidRDefault="00411EF3" w:rsidP="00411EF3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411EF3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35B0A130" w14:textId="77777777" w:rsidR="00411EF3" w:rsidRPr="00411EF3" w:rsidRDefault="00411EF3" w:rsidP="00411EF3">
      <w:pPr>
        <w:tabs>
          <w:tab w:val="left" w:pos="7155"/>
        </w:tabs>
        <w:autoSpaceDE/>
        <w:autoSpaceDN/>
        <w:adjustRightInd/>
        <w:ind w:left="1276"/>
        <w:jc w:val="right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5424807C" w14:textId="77777777" w:rsidR="00411EF3" w:rsidRPr="00411EF3" w:rsidRDefault="00411EF3" w:rsidP="00411EF3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761EAEB" w14:textId="77777777" w:rsidR="00411EF3" w:rsidRPr="00411EF3" w:rsidRDefault="00411EF3" w:rsidP="00411EF3">
      <w:pPr>
        <w:tabs>
          <w:tab w:val="left" w:pos="7155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page" w:tblpX="3011" w:tblpY="209"/>
        <w:tblW w:w="8789" w:type="dxa"/>
        <w:tblLayout w:type="fixed"/>
        <w:tblLook w:val="04A0" w:firstRow="1" w:lastRow="0" w:firstColumn="1" w:lastColumn="0" w:noHBand="0" w:noVBand="1"/>
      </w:tblPr>
      <w:tblGrid>
        <w:gridCol w:w="4678"/>
        <w:gridCol w:w="4111"/>
      </w:tblGrid>
      <w:tr w:rsidR="00411EF3" w:rsidRPr="00411EF3" w14:paraId="2804A34A" w14:textId="77777777" w:rsidTr="00EE09AE">
        <w:tc>
          <w:tcPr>
            <w:tcW w:w="4678" w:type="dxa"/>
            <w:hideMark/>
          </w:tcPr>
          <w:p w14:paraId="227DF2FE" w14:textId="77777777" w:rsidR="00411EF3" w:rsidRPr="00411EF3" w:rsidRDefault="00411EF3" w:rsidP="00411EF3">
            <w:pPr>
              <w:widowControl/>
              <w:tabs>
                <w:tab w:val="left" w:pos="0"/>
              </w:tabs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</w:p>
        </w:tc>
        <w:tc>
          <w:tcPr>
            <w:tcW w:w="4111" w:type="dxa"/>
            <w:hideMark/>
          </w:tcPr>
          <w:p w14:paraId="54DFC7E6" w14:textId="77777777" w:rsidR="00411EF3" w:rsidRPr="00411EF3" w:rsidRDefault="00411EF3" w:rsidP="00411EF3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</w:p>
        </w:tc>
      </w:tr>
    </w:tbl>
    <w:p w14:paraId="42E0F5E7" w14:textId="77777777" w:rsidR="00411EF3" w:rsidRPr="00411EF3" w:rsidRDefault="00411EF3" w:rsidP="00411EF3">
      <w:pPr>
        <w:autoSpaceDE/>
        <w:autoSpaceDN/>
        <w:adjustRightInd/>
        <w:spacing w:after="120"/>
        <w:rPr>
          <w:rFonts w:ascii="Calibri" w:eastAsia="Calibri" w:hAnsi="Calibri" w:cs="Calibri"/>
          <w:b/>
          <w:sz w:val="22"/>
          <w:szCs w:val="22"/>
          <w:lang w:val="pt-BR"/>
        </w:rPr>
      </w:pPr>
    </w:p>
    <w:p w14:paraId="4B466C52" w14:textId="77777777" w:rsidR="00411EF3" w:rsidRPr="00411EF3" w:rsidRDefault="00411EF3" w:rsidP="00411EF3">
      <w:pPr>
        <w:tabs>
          <w:tab w:val="center" w:pos="4252"/>
          <w:tab w:val="right" w:pos="8504"/>
        </w:tabs>
        <w:autoSpaceDE/>
        <w:autoSpaceDN/>
        <w:adjustRightInd/>
        <w:ind w:left="-851"/>
        <w:rPr>
          <w:rFonts w:ascii="Calibri" w:eastAsia="Calibri" w:hAnsi="Calibri"/>
          <w:szCs w:val="22"/>
          <w:lang w:val="pt-BR" w:eastAsia="en-US"/>
        </w:rPr>
      </w:pPr>
      <w:r w:rsidRPr="00411EF3">
        <w:rPr>
          <w:rFonts w:ascii="Calibri" w:eastAsia="Calibri" w:hAnsi="Calibri"/>
          <w:szCs w:val="22"/>
          <w:lang w:val="pt-BR" w:eastAsia="en-US"/>
        </w:rPr>
        <w:t xml:space="preserve">                   __________________________________________</w:t>
      </w:r>
    </w:p>
    <w:p w14:paraId="67B6519D" w14:textId="77777777" w:rsidR="00411EF3" w:rsidRPr="00411EF3" w:rsidRDefault="00411EF3" w:rsidP="00411EF3">
      <w:pPr>
        <w:tabs>
          <w:tab w:val="center" w:pos="4252"/>
          <w:tab w:val="right" w:pos="8504"/>
        </w:tabs>
        <w:autoSpaceDE/>
        <w:autoSpaceDN/>
        <w:adjustRightInd/>
        <w:ind w:left="-142" w:right="-291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411EF3">
        <w:rPr>
          <w:rFonts w:ascii="Calibri" w:eastAsia="Calibri" w:hAnsi="Calibri"/>
          <w:vertAlign w:val="superscript"/>
          <w:lang w:val="pt-BR" w:eastAsia="en-US"/>
        </w:rPr>
        <w:footnoteRef/>
      </w:r>
      <w:r w:rsidRPr="00411EF3">
        <w:rPr>
          <w:rFonts w:ascii="Calibri" w:eastAsia="Calibri" w:hAnsi="Calibri"/>
          <w:lang w:val="pt-BR" w:eastAsia="en-US"/>
        </w:rPr>
        <w:t xml:space="preserve"> </w:t>
      </w:r>
      <w:r w:rsidRPr="00411EF3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411EF3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411EF3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411EF3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411EF3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35DDBD48" w14:textId="768B0748" w:rsidR="00F75C61" w:rsidRDefault="00F75C61" w:rsidP="00411EF3">
      <w:pPr>
        <w:ind w:left="-284"/>
      </w:pPr>
    </w:p>
    <w:p w14:paraId="4EA35A01" w14:textId="6BC0B426" w:rsidR="00411EF3" w:rsidRDefault="00411EF3" w:rsidP="00411EF3">
      <w:pPr>
        <w:ind w:left="-284"/>
      </w:pPr>
    </w:p>
    <w:p w14:paraId="5ACC0333" w14:textId="5FA39CDC" w:rsidR="00411EF3" w:rsidRDefault="00411EF3" w:rsidP="00411EF3">
      <w:pPr>
        <w:ind w:left="-284"/>
      </w:pPr>
    </w:p>
    <w:p w14:paraId="22C57BE4" w14:textId="0D2E96C0" w:rsidR="00411EF3" w:rsidRDefault="00411EF3" w:rsidP="00411EF3">
      <w:pPr>
        <w:ind w:left="-284"/>
      </w:pPr>
    </w:p>
    <w:p w14:paraId="4C5C6668" w14:textId="77777777" w:rsidR="00411EF3" w:rsidRPr="00411EF3" w:rsidRDefault="00411EF3" w:rsidP="00411EF3">
      <w:pPr>
        <w:autoSpaceDE/>
        <w:autoSpaceDN/>
        <w:adjustRightInd/>
        <w:ind w:left="1418" w:right="-567" w:hanging="2"/>
        <w:rPr>
          <w:rFonts w:ascii="Calibri" w:eastAsia="Calibri" w:hAnsi="Calibri"/>
          <w:sz w:val="24"/>
          <w:szCs w:val="22"/>
          <w:lang w:val="pt-BR" w:eastAsia="en-US"/>
        </w:rPr>
      </w:pPr>
    </w:p>
    <w:p w14:paraId="0FD16FD6" w14:textId="77777777" w:rsidR="00411EF3" w:rsidRPr="00411EF3" w:rsidRDefault="00411EF3" w:rsidP="00411EF3">
      <w:pPr>
        <w:autoSpaceDE/>
        <w:autoSpaceDN/>
        <w:adjustRightInd/>
        <w:jc w:val="center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411EF3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70BC263A" w14:textId="77777777" w:rsidR="00411EF3" w:rsidRPr="00411EF3" w:rsidRDefault="00411EF3" w:rsidP="00411EF3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2410"/>
        <w:gridCol w:w="709"/>
        <w:gridCol w:w="992"/>
        <w:gridCol w:w="1134"/>
        <w:gridCol w:w="992"/>
      </w:tblGrid>
      <w:tr w:rsidR="00411EF3" w:rsidRPr="00411EF3" w14:paraId="5F9FFA64" w14:textId="77777777" w:rsidTr="00411EF3"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75D4" w14:textId="77777777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</w:p>
          <w:p w14:paraId="6E9C4278" w14:textId="77777777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411EF3">
              <w:rPr>
                <w:rFonts w:ascii="Times New Roman" w:eastAsia="Calibri" w:hAnsi="Times New Roman"/>
                <w:b/>
                <w:lang w:val="pt-BR"/>
              </w:rPr>
              <w:t>Conselheiro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EEA8E" w14:textId="77777777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Função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93842" w14:textId="77777777" w:rsidR="00411EF3" w:rsidRPr="00411EF3" w:rsidRDefault="00411EF3" w:rsidP="00411EF3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ab/>
              <w:t>Votação</w:t>
            </w:r>
          </w:p>
        </w:tc>
      </w:tr>
      <w:tr w:rsidR="00411EF3" w:rsidRPr="00411EF3" w14:paraId="76966ABA" w14:textId="77777777" w:rsidTr="00411EF3"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5B3EF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4A560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2DA3" w14:textId="77777777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Sim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B749" w14:textId="77777777" w:rsidR="00411EF3" w:rsidRPr="00411EF3" w:rsidRDefault="00411EF3" w:rsidP="00411EF3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Não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22AB" w14:textId="77777777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Abstenção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AC7F8" w14:textId="77777777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  <w:t>Ausência</w:t>
            </w:r>
          </w:p>
        </w:tc>
      </w:tr>
      <w:tr w:rsidR="00411EF3" w:rsidRPr="00411EF3" w14:paraId="29AE2F97" w14:textId="77777777" w:rsidTr="00411EF3">
        <w:trPr>
          <w:trHeight w:val="2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968AC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411EF3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Trevisol</w:t>
            </w:r>
            <w:proofErr w:type="spellEnd"/>
            <w:r w:rsidRPr="00411EF3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Meneghini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12EC7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C6D25" w14:textId="6D2B4FB2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1103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8192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0A3F1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11EF3" w:rsidRPr="00411EF3" w14:paraId="6C85A660" w14:textId="77777777" w:rsidTr="00411EF3">
        <w:trPr>
          <w:trHeight w:val="2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481EF" w14:textId="66617613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Charis</w:t>
            </w:r>
            <w:proofErr w:type="spellEnd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Guernieri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6BA4" w14:textId="2F24CCA8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</w:pPr>
            <w:r>
              <w:rPr>
                <w:rFonts w:ascii="Times New Roman" w:eastAsia="Calibri" w:hAnsi="Times New Roman"/>
                <w:color w:val="000000"/>
                <w:sz w:val="22"/>
                <w:szCs w:val="22"/>
                <w:lang w:val="pt-BR" w:eastAsia="en-US"/>
              </w:rPr>
              <w:t>Suplente de Conselheiro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46CC" w14:textId="319D5ED2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E03F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8616" w14:textId="77777777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D27C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11EF3" w:rsidRPr="00411EF3" w14:paraId="2DBCD001" w14:textId="77777777" w:rsidTr="00411EF3">
        <w:trPr>
          <w:trHeight w:val="2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AE14" w14:textId="77777777" w:rsidR="00411EF3" w:rsidRPr="00411EF3" w:rsidRDefault="00411EF3" w:rsidP="00411EF3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Neila </w:t>
            </w:r>
            <w:proofErr w:type="spellStart"/>
            <w:r w:rsidRPr="00411EF3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Janes</w:t>
            </w:r>
            <w:proofErr w:type="spellEnd"/>
            <w:r w:rsidRPr="00411EF3">
              <w:rPr>
                <w:rFonts w:ascii="Times New Roman" w:eastAsia="Calibri" w:hAnsi="Times New Roman"/>
                <w:sz w:val="22"/>
                <w:szCs w:val="22"/>
                <w:lang w:val="pt-BR"/>
              </w:rPr>
              <w:t xml:space="preserve"> Viana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2330" w14:textId="77777777" w:rsidR="00411EF3" w:rsidRPr="00411EF3" w:rsidRDefault="00411EF3" w:rsidP="00411EF3">
            <w:pPr>
              <w:autoSpaceDE/>
              <w:autoSpaceDN/>
              <w:adjustRightInd/>
              <w:jc w:val="both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sz w:val="22"/>
                <w:szCs w:val="22"/>
                <w:lang w:val="pt-BR"/>
              </w:rPr>
              <w:t>Membro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ADD2" w14:textId="7D4B5B34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A32C5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A9577" w14:textId="77777777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F7A2" w14:textId="77777777" w:rsidR="00411EF3" w:rsidRPr="00411EF3" w:rsidRDefault="00411EF3" w:rsidP="00411EF3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11EF3" w:rsidRPr="00411EF3" w14:paraId="562C71EC" w14:textId="77777777" w:rsidTr="00411EF3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847B26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7530E7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E1EE6D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84A3A3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868E77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14346F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411EF3" w:rsidRPr="00411EF3" w14:paraId="2F723415" w14:textId="77777777" w:rsidTr="00411EF3">
        <w:trPr>
          <w:trHeight w:val="20"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1B3E49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6A3117EF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78702C7A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411EF3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102ª REUNIÃO </w:t>
            </w:r>
            <w:r w:rsidRPr="00411EF3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411EF3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02673072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4BBA3D16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411EF3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Pr="00411EF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16/02/2023</w:t>
            </w:r>
          </w:p>
          <w:p w14:paraId="42C64D43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C8ECCC5" w14:textId="77777777" w:rsidR="00411EF3" w:rsidRPr="00411EF3" w:rsidRDefault="00411EF3" w:rsidP="00411EF3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411EF3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411EF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078/2021-2023 – 102ª Reunião Ordinária da Comissão de Ensino Formação CEF-CAU/MS</w:t>
            </w:r>
          </w:p>
          <w:p w14:paraId="1D527BB5" w14:textId="77777777" w:rsidR="00411EF3" w:rsidRPr="00411EF3" w:rsidRDefault="00411EF3" w:rsidP="00411EF3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06095F1" w14:textId="6D3991FC" w:rsidR="00411EF3" w:rsidRPr="00411EF3" w:rsidRDefault="00411EF3" w:rsidP="00411EF3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411EF3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411EF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 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411EF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 ) Total (</w:t>
            </w:r>
            <w:r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411EF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1464E119" w14:textId="77777777" w:rsidR="00411EF3" w:rsidRPr="00411EF3" w:rsidRDefault="00411EF3" w:rsidP="00411EF3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411EF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7D1C2571" w14:textId="0AD2420A" w:rsidR="00411EF3" w:rsidRPr="00411EF3" w:rsidRDefault="00411EF3" w:rsidP="00411EF3">
            <w:pPr>
              <w:autoSpaceDE/>
              <w:autoSpaceDN/>
              <w:adjustRightInd/>
              <w:jc w:val="both"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411EF3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Registra-se a justificativa de ausência do conselheiro titular Eduardo Lino Duarte, e assumindo a titularidade a suplente </w:t>
            </w:r>
            <w:proofErr w:type="spellStart"/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Charis</w:t>
            </w:r>
            <w:proofErr w:type="spellEnd"/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proofErr w:type="spellStart"/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Guernieri</w:t>
            </w:r>
            <w:proofErr w:type="spellEnd"/>
            <w:r w:rsidRPr="00946B6B"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>.</w:t>
            </w:r>
            <w:r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  <w:t xml:space="preserve"> Aprovado por unanimidade dos votos.</w:t>
            </w:r>
          </w:p>
          <w:p w14:paraId="3BD55273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01C8CF23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411EF3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411EF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0FBF1E86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202C5FC" w14:textId="77777777" w:rsidR="00411EF3" w:rsidRPr="00411EF3" w:rsidRDefault="00411EF3" w:rsidP="00411EF3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411EF3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411EF3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411EF3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411EF3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Trevisol</w:t>
            </w:r>
            <w:proofErr w:type="spellEnd"/>
            <w:r w:rsidRPr="00411EF3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Meneghini</w:t>
            </w:r>
          </w:p>
        </w:tc>
      </w:tr>
    </w:tbl>
    <w:p w14:paraId="4F59EAB6" w14:textId="77777777" w:rsidR="00411EF3" w:rsidRPr="00586D94" w:rsidRDefault="00411EF3" w:rsidP="00411EF3">
      <w:pPr>
        <w:ind w:left="-284"/>
      </w:pPr>
    </w:p>
    <w:sectPr w:rsidR="00411EF3" w:rsidRPr="00586D94" w:rsidSect="00BF3AFD">
      <w:headerReference w:type="default" r:id="rId6"/>
      <w:footerReference w:type="default" r:id="rId7"/>
      <w:pgSz w:w="12240" w:h="15840"/>
      <w:pgMar w:top="1417" w:right="1800" w:bottom="709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9FBF8" w14:textId="77777777" w:rsidR="004F45C7" w:rsidRDefault="004F45C7" w:rsidP="003A0A13">
      <w:r>
        <w:separator/>
      </w:r>
    </w:p>
  </w:endnote>
  <w:endnote w:type="continuationSeparator" w:id="0">
    <w:p w14:paraId="508A735A" w14:textId="77777777" w:rsidR="004F45C7" w:rsidRDefault="004F45C7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30034" w:rsidRDefault="00B62645" w:rsidP="003A0A13">
    <w:pPr>
      <w:rPr>
        <w:color w:val="006666"/>
      </w:rPr>
    </w:pP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D30034">
      <w:rPr>
        <w:rFonts w:ascii="DaxCondensed" w:hAnsi="DaxCondensed"/>
        <w:color w:val="006666"/>
      </w:rPr>
      <w:t>Rua</w:t>
    </w:r>
    <w:proofErr w:type="spellEnd"/>
    <w:r w:rsidR="003A0A13" w:rsidRPr="00D30034">
      <w:rPr>
        <w:rFonts w:ascii="DaxCondensed" w:hAnsi="DaxCondensed"/>
        <w:color w:val="006666"/>
      </w:rPr>
      <w:t xml:space="preserve"> </w:t>
    </w:r>
    <w:proofErr w:type="spellStart"/>
    <w:r w:rsidR="001A380F">
      <w:rPr>
        <w:rFonts w:ascii="DaxCondensed" w:hAnsi="DaxCondensed"/>
        <w:color w:val="006666"/>
      </w:rPr>
      <w:t>Doutor</w:t>
    </w:r>
    <w:proofErr w:type="spellEnd"/>
    <w:r w:rsidR="001A380F">
      <w:rPr>
        <w:rFonts w:ascii="DaxCondensed" w:hAnsi="DaxCondensed"/>
        <w:color w:val="006666"/>
      </w:rPr>
      <w:t xml:space="preserve"> Ferreira, 28, Centro</w:t>
    </w:r>
    <w:r w:rsidR="003A0A13" w:rsidRPr="00D30034">
      <w:rPr>
        <w:rFonts w:ascii="DaxCondensed" w:hAnsi="DaxCondensed"/>
        <w:color w:val="006666"/>
      </w:rPr>
      <w:t xml:space="preserve"> | CEP: 79.</w:t>
    </w:r>
    <w:r w:rsidR="001A380F">
      <w:rPr>
        <w:rFonts w:ascii="DaxCondensed" w:hAnsi="DaxCondensed"/>
        <w:color w:val="006666"/>
      </w:rPr>
      <w:t>002-240</w:t>
    </w:r>
    <w:r w:rsidR="003A0A13" w:rsidRPr="00D30034">
      <w:rPr>
        <w:rFonts w:ascii="DaxCondensed" w:hAnsi="DaxCondensed"/>
        <w:color w:val="006666"/>
      </w:rPr>
      <w:t xml:space="preserve"> - Campo Grande/MS | </w:t>
    </w:r>
    <w:proofErr w:type="spellStart"/>
    <w:r w:rsidR="003A0A13" w:rsidRPr="00D30034">
      <w:rPr>
        <w:rFonts w:ascii="DaxCondensed" w:hAnsi="DaxCondensed"/>
        <w:color w:val="006666"/>
      </w:rPr>
      <w:t>Telefones</w:t>
    </w:r>
    <w:proofErr w:type="spellEnd"/>
    <w:r w:rsidR="003A0A13" w:rsidRPr="00D30034">
      <w:rPr>
        <w:rFonts w:ascii="DaxCondensed" w:hAnsi="DaxCondensed"/>
        <w:color w:val="006666"/>
      </w:rPr>
      <w:t>: (67) 3306 3252 / 3306 7848</w:t>
    </w:r>
    <w:r w:rsidR="00B3147E">
      <w:rPr>
        <w:rFonts w:ascii="DaxCondensed" w:hAnsi="DaxCondensed"/>
        <w:color w:val="006666"/>
      </w:rPr>
      <w:t xml:space="preserve">. </w:t>
    </w:r>
    <w:r w:rsidR="00B3147E" w:rsidRPr="00D30034">
      <w:rPr>
        <w:rFonts w:ascii="DaxCondensed" w:hAnsi="DaxCondensed"/>
        <w:color w:val="006666"/>
      </w:rPr>
      <w:t>www.cau</w:t>
    </w:r>
    <w:r w:rsidR="00B3147E">
      <w:rPr>
        <w:rFonts w:ascii="DaxCondensed" w:hAnsi="DaxCondensed"/>
        <w:color w:val="006666"/>
      </w:rPr>
      <w:t>ms.gov.br / atendimento@caums.</w:t>
    </w:r>
    <w:r w:rsidR="00B3147E" w:rsidRPr="00D30034">
      <w:rPr>
        <w:rFonts w:ascii="DaxCondensed" w:hAnsi="DaxCondensed"/>
        <w:color w:val="006666"/>
      </w:rPr>
      <w:t>g</w:t>
    </w:r>
    <w:r w:rsidR="00B3147E">
      <w:rPr>
        <w:rFonts w:ascii="DaxCondensed" w:hAnsi="DaxCondensed"/>
        <w:color w:val="006666"/>
      </w:rPr>
      <w:t>ov</w:t>
    </w:r>
    <w:r w:rsidR="00B3147E" w:rsidRPr="00D30034">
      <w:rPr>
        <w:rFonts w:ascii="DaxCondensed" w:hAnsi="DaxCondensed"/>
        <w:color w:val="006666"/>
      </w:rPr>
      <w:t>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E985F" w14:textId="77777777" w:rsidR="004F45C7" w:rsidRDefault="004F45C7" w:rsidP="003A0A13">
      <w:r>
        <w:separator/>
      </w:r>
    </w:p>
  </w:footnote>
  <w:footnote w:type="continuationSeparator" w:id="0">
    <w:p w14:paraId="7DA21D95" w14:textId="77777777" w:rsidR="004F45C7" w:rsidRDefault="004F45C7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1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embedSystemFonts/>
  <w:bordersDoNotSurroundHeader/>
  <w:bordersDoNotSurroundFooter/>
  <w:proofState w:spelling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1A380F"/>
    <w:rsid w:val="003A0A13"/>
    <w:rsid w:val="00411EF3"/>
    <w:rsid w:val="00487B09"/>
    <w:rsid w:val="004F45C7"/>
    <w:rsid w:val="00586D94"/>
    <w:rsid w:val="008656F6"/>
    <w:rsid w:val="00A87312"/>
    <w:rsid w:val="00B3147E"/>
    <w:rsid w:val="00B62645"/>
    <w:rsid w:val="00BF3AFD"/>
    <w:rsid w:val="00D30034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438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5</cp:revision>
  <dcterms:created xsi:type="dcterms:W3CDTF">2023-02-13T20:05:00Z</dcterms:created>
  <dcterms:modified xsi:type="dcterms:W3CDTF">2023-02-16T20:49:00Z</dcterms:modified>
</cp:coreProperties>
</file>