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64D18BC0" w:rsidR="00C31EFA" w:rsidRPr="00D43758" w:rsidRDefault="00C03876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 de novembro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01002497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E873E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743B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743B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E873E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743B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650F351E" w:rsidR="0039312E" w:rsidRPr="00D43758" w:rsidRDefault="00C743B9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2B6FE51" w:rsidR="0039312E" w:rsidRPr="00D43758" w:rsidRDefault="00C743B9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485066" w:rsidRPr="00D43758" w14:paraId="1AFA5B5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6062AACC" w14:textId="77777777" w:rsidR="00485066" w:rsidRPr="00D43758" w:rsidRDefault="00485066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3F46D3" w14:textId="3DD54DB1" w:rsidR="00485066" w:rsidRPr="00A652C3" w:rsidRDefault="00C743B9" w:rsidP="00E80B67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8CEA03" w14:textId="3BE095C9" w:rsidR="00485066" w:rsidRDefault="00C743B9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4BC436CC" w:rsidR="003963A1" w:rsidRPr="00A652C3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Camila Amaro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  <w:szCs w:val="20"/>
              </w:rPr>
              <w:t>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54189F50" w:rsidR="003963A1" w:rsidRPr="00C91DA3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3963A1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229E54F2" w:rsidR="003963A1" w:rsidRPr="00C91DA3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58B4D732" w:rsidR="003963A1" w:rsidRPr="00C91DA3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Administrativa</w:t>
            </w:r>
          </w:p>
        </w:tc>
      </w:tr>
      <w:tr w:rsidR="00E647E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E647EA" w:rsidRPr="00D43758" w:rsidRDefault="00E647EA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E647EA" w:rsidRPr="00E00A44" w:rsidRDefault="00C743B9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E647EA" w:rsidRPr="00E00A44" w:rsidRDefault="00C743B9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Coord. Plan.,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4B8DEE3A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6A4B1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5A493F4B" w:rsidR="00345C9A" w:rsidRDefault="00183E33" w:rsidP="00FB0ACF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8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</w:t>
            </w:r>
            <w:r w:rsidR="0012631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.0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.2022</w:t>
            </w:r>
          </w:p>
          <w:p w14:paraId="470DF54A" w14:textId="2AFC2887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6AA40D4D" w14:textId="756A80B0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14A24AD" w14:textId="462CB8A0" w:rsidR="00126310" w:rsidRPr="00183E33" w:rsidRDefault="00183E33" w:rsidP="00183E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Fechamento da programação do seminário de ATHIS;</w:t>
            </w:r>
          </w:p>
          <w:p w14:paraId="41B5BB6D" w14:textId="02FB5645" w:rsidR="008506F5" w:rsidRPr="00183E33" w:rsidRDefault="00183E33" w:rsidP="00183E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Relato do II Ciclo de debates de ATHIS do CAU/SP</w:t>
            </w:r>
            <w:r w:rsidR="005C0665">
              <w:rPr>
                <w:rFonts w:asciiTheme="minorHAnsi" w:hAnsiTheme="minorHAnsi" w:cstheme="minorHAnsi"/>
                <w:sz w:val="20"/>
              </w:rPr>
              <w:t>.</w:t>
            </w:r>
          </w:p>
          <w:p w14:paraId="2D2B224F" w14:textId="20CD21B1" w:rsidR="00FB0ACF" w:rsidRPr="008506F5" w:rsidRDefault="00FB0ACF" w:rsidP="008506F5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FB0ACF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126310" w:rsidRPr="008506F5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p w14:paraId="03A2759C" w14:textId="789A13A3" w:rsidR="006462B3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r w:rsidR="005C0665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3AB072AE" w14:textId="3630CF67" w:rsidR="0049578B" w:rsidRPr="00B97901" w:rsidRDefault="0049578B" w:rsidP="00CA1154">
            <w:pPr>
              <w:pStyle w:val="PargrafodaLista"/>
              <w:ind w:left="72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62EB4DA0" w:rsidR="001F4BE8" w:rsidRPr="0069072E" w:rsidRDefault="00732762" w:rsidP="001263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183E33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8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4845D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15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.0</w:t>
            </w:r>
            <w:r w:rsidR="004845DD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9</w:t>
            </w: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.2022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29DAAA4F" w:rsidR="001F4BE8" w:rsidRPr="00956014" w:rsidRDefault="00795ADC" w:rsidP="00F86E0E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074BE6E4" w:rsidR="001F4BE8" w:rsidRPr="0069072E" w:rsidRDefault="006462B3" w:rsidP="0048506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</w:t>
            </w:r>
            <w:r w:rsidR="000B77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845DD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8</w:t>
            </w:r>
            <w:r w:rsidR="00795ADC"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da CPUA/MS 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por </w:t>
            </w:r>
            <w:r w:rsidR="00D0542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maioria dos votos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</w:t>
            </w:r>
            <w:r w:rsidR="0048506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com abstenção da Conselheira Paola</w:t>
            </w:r>
            <w:r w:rsidR="00795ADC" w:rsidRPr="006907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7E6838A2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F51ACE9" w14:textId="7B6375D4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1AC4AB7" w14:textId="39BB1C55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223"/>
      </w:tblGrid>
      <w:tr w:rsidR="005465F4" w:rsidRPr="00D43758" w14:paraId="3B686CCF" w14:textId="77777777" w:rsidTr="00795ADC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69072E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41BD406A" w:rsidR="005465F4" w:rsidRPr="008506F5" w:rsidRDefault="00485066" w:rsidP="008506F5">
            <w:pPr>
              <w:spacing w:before="19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</w:rPr>
              <w:t>Fechamento da programação do seminário de ATHIS</w:t>
            </w:r>
          </w:p>
        </w:tc>
      </w:tr>
      <w:tr w:rsidR="005465F4" w:rsidRPr="00D43758" w14:paraId="18625BCD" w14:textId="77777777" w:rsidTr="00795ADC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5BF59156" w:rsidR="005465F4" w:rsidRPr="0069072E" w:rsidRDefault="00126310" w:rsidP="00A30DB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/MS </w:t>
            </w:r>
          </w:p>
        </w:tc>
      </w:tr>
      <w:tr w:rsidR="005465F4" w:rsidRPr="00D43758" w14:paraId="1B080EAD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31CDBC36" w:rsidR="005465F4" w:rsidRPr="0069072E" w:rsidRDefault="0034110E" w:rsidP="00FB0B7D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5465F4" w:rsidRPr="00D43758" w14:paraId="072716ED" w14:textId="77777777" w:rsidTr="00126310">
        <w:trPr>
          <w:trHeight w:val="819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4C1ABB17" w:rsidR="00547C0F" w:rsidRPr="001F1153" w:rsidRDefault="00380FDA" w:rsidP="00942C52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 coordenadora </w:t>
            </w:r>
            <w:r w:rsidR="00A652C3">
              <w:rPr>
                <w:rFonts w:asciiTheme="minorHAnsi" w:hAnsiTheme="minorHAnsi" w:cs="Arial"/>
                <w:sz w:val="20"/>
                <w:szCs w:val="20"/>
              </w:rPr>
              <w:t>apresenta a programação com alteração</w:t>
            </w:r>
            <w:r w:rsidR="00CA1154">
              <w:rPr>
                <w:rFonts w:asciiTheme="minorHAnsi" w:hAnsiTheme="minorHAnsi" w:cs="Arial"/>
                <w:sz w:val="20"/>
                <w:szCs w:val="20"/>
              </w:rPr>
              <w:t>, foi retirada a</w:t>
            </w:r>
            <w:r w:rsidR="00A652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apresentação </w:t>
            </w:r>
            <w:r w:rsidR="00A652C3">
              <w:rPr>
                <w:rFonts w:asciiTheme="minorHAnsi" w:hAnsiTheme="minorHAnsi" w:cs="Arial"/>
                <w:sz w:val="20"/>
                <w:szCs w:val="20"/>
              </w:rPr>
              <w:t>cultural de Lenilde</w:t>
            </w:r>
            <w:r w:rsidR="00A652C3" w:rsidRPr="00A652C3">
              <w:rPr>
                <w:rFonts w:asciiTheme="minorHAnsi" w:hAnsiTheme="minorHAnsi" w:cs="Calibri"/>
                <w:spacing w:val="4"/>
                <w:sz w:val="20"/>
                <w:szCs w:val="20"/>
              </w:rPr>
              <w:t xml:space="preserve"> Ramos</w:t>
            </w:r>
            <w:r w:rsidR="00A652C3">
              <w:rPr>
                <w:rFonts w:cs="Calibri"/>
                <w:spacing w:val="4"/>
                <w:sz w:val="20"/>
                <w:szCs w:val="20"/>
              </w:rPr>
              <w:t>.</w:t>
            </w:r>
            <w:r w:rsidR="00A652C3">
              <w:rPr>
                <w:rFonts w:asciiTheme="minorHAnsi" w:hAnsiTheme="minorHAnsi" w:cs="Arial"/>
                <w:sz w:val="20"/>
                <w:szCs w:val="20"/>
              </w:rPr>
              <w:t xml:space="preserve"> A conselheira Paola comunica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 que tem preferência de ser mediadora da palestra que ocorrerá na parte da manhã e inf</w:t>
            </w:r>
            <w:r w:rsidR="00A652C3">
              <w:rPr>
                <w:rFonts w:asciiTheme="minorHAnsi" w:hAnsiTheme="minorHAnsi" w:cs="Arial"/>
                <w:sz w:val="20"/>
                <w:szCs w:val="20"/>
              </w:rPr>
              <w:t xml:space="preserve">orma que não tem certeza 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 xml:space="preserve">se irá participar do evento, 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visto 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>que, acontece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 em seu horário se trab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>alho. A conselheira Neila propõe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 em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 xml:space="preserve"> fazer um convite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 a AM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>H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 xml:space="preserve">SF para composição da 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mesa 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>do evento juntamente com a solicitação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a 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 xml:space="preserve">presença da Conselheira Paola. Por fim 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A Coordenadora pede 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>que a</w:t>
            </w:r>
            <w:r w:rsidR="00BE31CF">
              <w:rPr>
                <w:rFonts w:asciiTheme="minorHAnsi" w:hAnsiTheme="minorHAnsi" w:cs="Arial"/>
                <w:sz w:val="20"/>
                <w:szCs w:val="20"/>
              </w:rPr>
              <w:t xml:space="preserve"> Conselheira Paola faça um vídeo convidando </w:t>
            </w:r>
            <w:r w:rsidR="004F6BB4">
              <w:rPr>
                <w:rFonts w:asciiTheme="minorHAnsi" w:hAnsiTheme="minorHAnsi" w:cs="Arial"/>
                <w:sz w:val="20"/>
                <w:szCs w:val="20"/>
              </w:rPr>
              <w:t xml:space="preserve">o público para o </w:t>
            </w:r>
            <w:r w:rsidR="00942C52">
              <w:rPr>
                <w:rFonts w:asciiTheme="minorHAnsi" w:hAnsiTheme="minorHAnsi" w:cs="Arial"/>
                <w:sz w:val="20"/>
                <w:szCs w:val="20"/>
              </w:rPr>
              <w:t xml:space="preserve">evento. </w:t>
            </w:r>
          </w:p>
        </w:tc>
      </w:tr>
      <w:tr w:rsidR="005465F4" w:rsidRPr="00D43758" w14:paraId="36CF78C0" w14:textId="77777777" w:rsidTr="00795ADC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22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33D1A7C6" w:rsidR="00094219" w:rsidRPr="00BE5177" w:rsidRDefault="00942C52" w:rsidP="004850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É solicitado que seja mandado quanto antes os mini currículos para elaboração da divulgação.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72F2B8EB" w:rsidR="00DB503C" w:rsidRPr="008506F5" w:rsidRDefault="00485066" w:rsidP="007E7E56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Relato da Reunião em Corumbá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571FB6AF" w:rsidR="00DB503C" w:rsidRPr="00230D64" w:rsidRDefault="00230D64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 w:rsidRPr="00230D64">
              <w:rPr>
                <w:rFonts w:asciiTheme="minorHAnsi" w:hAnsiTheme="minorHAnsi"/>
                <w:color w:val="000000"/>
                <w:sz w:val="20"/>
                <w:szCs w:val="20"/>
              </w:rPr>
              <w:t>LAUZIE MICHELLE MOHAMED XAVIER SALAZAR</w:t>
            </w:r>
          </w:p>
        </w:tc>
      </w:tr>
      <w:tr w:rsidR="00DB503C" w:rsidRPr="00D43758" w14:paraId="5696FDB2" w14:textId="77777777" w:rsidTr="00773FD9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0D1AAED" w14:textId="4E8824F7" w:rsidR="00DB503C" w:rsidRPr="0069072E" w:rsidRDefault="00942C52" w:rsidP="00942C52">
            <w:pPr>
              <w:pStyle w:val="NormalWeb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Item transferido para outra reunião pela ausência da Conselheira Lauzie. 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569094DF" w:rsidR="00B35D29" w:rsidRPr="005C0665" w:rsidRDefault="005C0665" w:rsidP="00795ADC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5C0665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C00A6F7" w14:textId="165B2C8B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54232EB8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0DEBFFAA" w:rsidR="00773FD9" w:rsidRPr="0011580D" w:rsidRDefault="0011580D" w:rsidP="0011580D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 w:rsidRPr="0011580D">
              <w:rPr>
                <w:rFonts w:asciiTheme="minorHAnsi" w:hAnsiTheme="minorHAnsi" w:cstheme="minorHAnsi"/>
                <w:sz w:val="20"/>
              </w:rPr>
              <w:t>Relato do II Ciclo de debates de ATHIS do CAU/SP;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6B31D19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3FAEAF3A" w:rsidR="00773FD9" w:rsidRPr="00795ADC" w:rsidRDefault="00040F21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5B1D4A" w14:textId="1A8B875B" w:rsidR="00102468" w:rsidRPr="00795ADC" w:rsidRDefault="0011580D" w:rsidP="00334F52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 conselheira </w:t>
            </w:r>
            <w:r w:rsidR="001832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relata que a maior parte dos assuntos era sobre a o financiamento do CAU/SP </w:t>
            </w:r>
            <w:r w:rsidR="00334F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no edital de ATHIS. A Coordenadora</w:t>
            </w:r>
            <w:r w:rsidR="001832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descreve a programaç</w:t>
            </w:r>
            <w:r w:rsidR="00334F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ão, enfatizando</w:t>
            </w:r>
            <w:r w:rsidR="001832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os trabalhos contemplados como a publicação de livro</w:t>
            </w:r>
            <w:r w:rsidR="00334F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1832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ATHIS e cursos práticos </w:t>
            </w:r>
            <w:r w:rsidR="00334F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de ATHIS. A conselheira comenta sobre a possível criação de um fundo nacional para poder distribuir </w:t>
            </w:r>
            <w:r w:rsidR="001832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recursos para todo o </w:t>
            </w:r>
            <w:r w:rsidR="005C066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país</w:t>
            </w:r>
            <w:r w:rsidR="0018325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.</w:t>
            </w:r>
            <w:r w:rsidR="00334F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 último</w:t>
            </w:r>
            <w:r w:rsidR="00D054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334F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no</w:t>
            </w:r>
            <w:r w:rsidR="00F6667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sábado aconteceria visitas</w:t>
            </w:r>
            <w:r w:rsidR="00D054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técnicas </w:t>
            </w:r>
            <w:r w:rsidR="00F6667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em alguns projetos</w:t>
            </w:r>
            <w:r w:rsidR="00334F5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físicos</w:t>
            </w:r>
            <w:r w:rsidR="005C066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</w:t>
            </w:r>
            <w:r w:rsidR="00F6667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porém a Conselheira </w:t>
            </w:r>
            <w:r w:rsidR="00D0542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não pode participar deste último dia.</w:t>
            </w:r>
            <w:r w:rsidR="00F6667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2825B09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2C2F971F" w:rsidR="00773FD9" w:rsidRPr="00BF43FD" w:rsidRDefault="005C0665" w:rsidP="000D1CB7">
            <w:pPr>
              <w:spacing w:after="60"/>
              <w:jc w:val="both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Sem encaminhamentos</w:t>
            </w:r>
          </w:p>
        </w:tc>
      </w:tr>
      <w:bookmarkEnd w:id="0"/>
    </w:tbl>
    <w:p w14:paraId="49D0E897" w14:textId="15028A38" w:rsidR="00773FD9" w:rsidRDefault="00773FD9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32DC1ED" w14:textId="77777777" w:rsidR="005C0665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</w:p>
    <w:p w14:paraId="65BC8D14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50F263F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FA1323D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B74C26C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11AE122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B22317F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C607C6D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CCBF9BA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F4AB8F5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5233C6C" w14:textId="77777777" w:rsidR="005C0665" w:rsidRDefault="005C066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A2A3F75" w14:textId="1D5332CB" w:rsidR="00C0307D" w:rsidRDefault="005C066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08 de dezembro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300F25">
        <w:rPr>
          <w:rFonts w:asciiTheme="minorHAnsi" w:hAnsiTheme="minorHAnsi" w:cstheme="minorHAnsi"/>
          <w:sz w:val="20"/>
          <w:szCs w:val="20"/>
        </w:rPr>
        <w:t>2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77293802" w:rsidR="00CF3234" w:rsidRPr="00C95385" w:rsidRDefault="007071E6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9C538" wp14:editId="26236708">
                <wp:simplePos x="0" y="0"/>
                <wp:positionH relativeFrom="column">
                  <wp:posOffset>3876675</wp:posOffset>
                </wp:positionH>
                <wp:positionV relativeFrom="paragraph">
                  <wp:posOffset>160020</wp:posOffset>
                </wp:positionV>
                <wp:extent cx="22098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25pt;margin-top:12.6pt;width:174pt;height:1in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8046BA"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67AB58" wp14:editId="3B6CADC7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159C9" id="Conector reto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2FEB7661" w:rsidR="00B720F1" w:rsidRPr="00C95385" w:rsidRDefault="00B720F1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5506B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400D37B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374A50" w14:textId="77777777" w:rsidR="00052F60" w:rsidRDefault="00052F60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3ADDEFC0" w:rsidR="00300F25" w:rsidRPr="00551506" w:rsidRDefault="00551506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25D9DF7" w:rsidR="00300F25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2C46E9DA" w:rsidR="00300F25" w:rsidRPr="00C95385" w:rsidRDefault="009200A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72E6A384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579" w14:textId="1BC47BB2" w:rsidR="00BE4542" w:rsidRPr="006462B3" w:rsidRDefault="00BE4542" w:rsidP="00300F2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54E" w14:textId="315B4093" w:rsidR="00BE4542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</w:t>
            </w:r>
            <w:r w:rsidR="00052F6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CB8" w14:textId="5BC788B7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C7FA" w14:textId="77777777" w:rsidR="00BE4542" w:rsidRPr="00C95385" w:rsidRDefault="00BE4542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B750" w14:textId="10D4CE05" w:rsidR="00BE4542" w:rsidRPr="00C95385" w:rsidRDefault="00D36338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B5A" w14:textId="11695EF4" w:rsidR="00BE4542" w:rsidRPr="00C95385" w:rsidRDefault="00BE4542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200A3" w:rsidRPr="00C95385" w14:paraId="6AD52E3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2E" w14:textId="6D233239" w:rsidR="009200A3" w:rsidRPr="00BE4542" w:rsidRDefault="00230D64" w:rsidP="009200A3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  <w:szCs w:val="20"/>
              </w:rPr>
              <w:t>Camila Amaro De Souza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7C8" w14:textId="01A96D02" w:rsidR="009200A3" w:rsidRDefault="00D36338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4BA" w14:textId="25609C93" w:rsidR="009200A3" w:rsidRPr="00C95385" w:rsidRDefault="0062404C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B1F0" w14:textId="77777777" w:rsidR="009200A3" w:rsidRPr="00C95385" w:rsidRDefault="009200A3" w:rsidP="009200A3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362" w14:textId="77777777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FF5C" w14:textId="3A375004" w:rsidR="009200A3" w:rsidRPr="00C95385" w:rsidRDefault="009200A3" w:rsidP="009200A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BE4542" w:rsidRPr="00C95385" w:rsidRDefault="00BE4542" w:rsidP="00BE4542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4542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14644AFB" w:rsidR="00BE4542" w:rsidRPr="00C95385" w:rsidRDefault="005C0665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BE454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BE4542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BE4542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BE4542" w:rsidRPr="00C95385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4BDAEE38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C066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08/12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/2022</w:t>
            </w:r>
          </w:p>
          <w:p w14:paraId="319EB147" w14:textId="77777777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2B1B0D9F" w:rsidR="00904940" w:rsidRPr="00904940" w:rsidRDefault="00BE4542" w:rsidP="0090494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Súmula da </w:t>
            </w:r>
            <w:r w:rsidR="00052F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Reunião da CPUA/MS </w:t>
            </w:r>
            <w:r w:rsidR="00052F6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15.09</w:t>
            </w:r>
            <w:r w:rsidR="00C92BB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904940" w:rsidRPr="0090494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19739DB4" w14:textId="77777777" w:rsidR="00BE4542" w:rsidRPr="00C95385" w:rsidRDefault="00BE4542" w:rsidP="00BE4542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7FB969BF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D36338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230D64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D36338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40DA0544" w:rsidR="00BE4542" w:rsidRPr="00FA3928" w:rsidRDefault="00BE4542" w:rsidP="00BE4542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052F60"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  <w:r w:rsidR="00054B3A"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r w:rsidR="007071E6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Os </w:t>
            </w:r>
            <w:r w:rsidR="00FA3928" w:rsidRPr="00FA3928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Conselheiros Estaduais Eduardo Lino Duarte, Fabio Luis da Silva e Lauzie Michelle Mohamed Xavier Salazar justificaram suas ausências</w:t>
            </w:r>
            <w:r w:rsidR="007071E6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14:paraId="09226E6F" w14:textId="77777777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18F1A0AC" w:rsidR="00BE4542" w:rsidRPr="00FA3928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FA3928"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arolina Ribeiro – Coord. Plan., </w:t>
            </w:r>
            <w:r w:rsidR="00FA3928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omp. e </w:t>
            </w:r>
            <w:r w:rsidR="00FA3928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</w:t>
            </w:r>
            <w:r w:rsidR="00052F60"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erviços.</w:t>
            </w:r>
          </w:p>
          <w:p w14:paraId="2E3F6D5F" w14:textId="77777777" w:rsidR="00BE4542" w:rsidRPr="00FA3928" w:rsidRDefault="00BE4542" w:rsidP="00BE454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148A787E" w:rsidR="00BE4542" w:rsidRPr="00C95385" w:rsidRDefault="00BE4542" w:rsidP="00BE4542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FA3928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FA3928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FA392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Content>
      <w:p w14:paraId="09047D96" w14:textId="63B3ECE2" w:rsidR="007071E6" w:rsidRDefault="007071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41A9CE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77777777" w:rsidR="00375D52" w:rsidRDefault="00375D52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</w:p>
  <w:p w14:paraId="3043B2B0" w14:textId="3BA85F77" w:rsidR="00446CBB" w:rsidRPr="00F86E0E" w:rsidRDefault="003658FA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hAnsi="Arial" w:cs="Arial"/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1A29A26" wp14:editId="4FE4507E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3658FA" w:rsidRPr="001F19FD" w:rsidRDefault="003658FA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62.15pt;margin-top:-51.1pt;width:325.25pt;height:2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3658FA" w:rsidRPr="001F19FD" w:rsidRDefault="003658FA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183E33">
      <w:rPr>
        <w:rFonts w:ascii="Arial" w:eastAsia="Times New Roman" w:hAnsi="Arial" w:cs="Arial"/>
        <w:bCs/>
        <w:smallCaps/>
        <w:kern w:val="32"/>
        <w:sz w:val="18"/>
        <w:szCs w:val="18"/>
      </w:rPr>
      <w:t>9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="00446CBB"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46CBB"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="00446CBB"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80979"/>
    <w:multiLevelType w:val="hybridMultilevel"/>
    <w:tmpl w:val="1C486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7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41152"/>
    <w:multiLevelType w:val="hybridMultilevel"/>
    <w:tmpl w:val="FB0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876071">
    <w:abstractNumId w:val="20"/>
  </w:num>
  <w:num w:numId="2" w16cid:durableId="1499495717">
    <w:abstractNumId w:val="32"/>
  </w:num>
  <w:num w:numId="3" w16cid:durableId="2016107802">
    <w:abstractNumId w:val="26"/>
  </w:num>
  <w:num w:numId="4" w16cid:durableId="1687248108">
    <w:abstractNumId w:val="19"/>
  </w:num>
  <w:num w:numId="5" w16cid:durableId="2143426845">
    <w:abstractNumId w:val="30"/>
  </w:num>
  <w:num w:numId="6" w16cid:durableId="562716722">
    <w:abstractNumId w:val="2"/>
  </w:num>
  <w:num w:numId="7" w16cid:durableId="1688285494">
    <w:abstractNumId w:val="39"/>
  </w:num>
  <w:num w:numId="8" w16cid:durableId="1929149918">
    <w:abstractNumId w:val="5"/>
  </w:num>
  <w:num w:numId="9" w16cid:durableId="289674087">
    <w:abstractNumId w:val="29"/>
  </w:num>
  <w:num w:numId="10" w16cid:durableId="960040684">
    <w:abstractNumId w:val="7"/>
  </w:num>
  <w:num w:numId="11" w16cid:durableId="1150946161">
    <w:abstractNumId w:val="9"/>
  </w:num>
  <w:num w:numId="12" w16cid:durableId="1837569971">
    <w:abstractNumId w:val="4"/>
  </w:num>
  <w:num w:numId="13" w16cid:durableId="76677213">
    <w:abstractNumId w:val="1"/>
  </w:num>
  <w:num w:numId="14" w16cid:durableId="1306936946">
    <w:abstractNumId w:val="6"/>
  </w:num>
  <w:num w:numId="15" w16cid:durableId="953050604">
    <w:abstractNumId w:val="13"/>
  </w:num>
  <w:num w:numId="16" w16cid:durableId="1048145356">
    <w:abstractNumId w:val="10"/>
  </w:num>
  <w:num w:numId="17" w16cid:durableId="895974800">
    <w:abstractNumId w:val="27"/>
  </w:num>
  <w:num w:numId="18" w16cid:durableId="1518346446">
    <w:abstractNumId w:val="34"/>
  </w:num>
  <w:num w:numId="19" w16cid:durableId="482897042">
    <w:abstractNumId w:val="15"/>
  </w:num>
  <w:num w:numId="20" w16cid:durableId="1684014402">
    <w:abstractNumId w:val="43"/>
  </w:num>
  <w:num w:numId="21" w16cid:durableId="1993487253">
    <w:abstractNumId w:val="17"/>
  </w:num>
  <w:num w:numId="22" w16cid:durableId="1497720371">
    <w:abstractNumId w:val="23"/>
  </w:num>
  <w:num w:numId="23" w16cid:durableId="480124001">
    <w:abstractNumId w:val="25"/>
  </w:num>
  <w:num w:numId="24" w16cid:durableId="618882012">
    <w:abstractNumId w:val="38"/>
  </w:num>
  <w:num w:numId="25" w16cid:durableId="925648569">
    <w:abstractNumId w:val="42"/>
  </w:num>
  <w:num w:numId="26" w16cid:durableId="651565018">
    <w:abstractNumId w:val="37"/>
  </w:num>
  <w:num w:numId="27" w16cid:durableId="975598585">
    <w:abstractNumId w:val="22"/>
  </w:num>
  <w:num w:numId="28" w16cid:durableId="153570150">
    <w:abstractNumId w:val="3"/>
  </w:num>
  <w:num w:numId="29" w16cid:durableId="562562956">
    <w:abstractNumId w:val="36"/>
  </w:num>
  <w:num w:numId="30" w16cid:durableId="701050684">
    <w:abstractNumId w:val="31"/>
  </w:num>
  <w:num w:numId="31" w16cid:durableId="482627570">
    <w:abstractNumId w:val="8"/>
  </w:num>
  <w:num w:numId="32" w16cid:durableId="46535487">
    <w:abstractNumId w:val="12"/>
  </w:num>
  <w:num w:numId="33" w16cid:durableId="1265068427">
    <w:abstractNumId w:val="33"/>
  </w:num>
  <w:num w:numId="34" w16cid:durableId="1320428891">
    <w:abstractNumId w:val="41"/>
  </w:num>
  <w:num w:numId="35" w16cid:durableId="837384705">
    <w:abstractNumId w:val="28"/>
  </w:num>
  <w:num w:numId="36" w16cid:durableId="461263989">
    <w:abstractNumId w:val="11"/>
  </w:num>
  <w:num w:numId="37" w16cid:durableId="1281297239">
    <w:abstractNumId w:val="24"/>
  </w:num>
  <w:num w:numId="38" w16cid:durableId="1215122280">
    <w:abstractNumId w:val="40"/>
  </w:num>
  <w:num w:numId="39" w16cid:durableId="1698656958">
    <w:abstractNumId w:val="21"/>
  </w:num>
  <w:num w:numId="40" w16cid:durableId="1472479743">
    <w:abstractNumId w:val="35"/>
  </w:num>
  <w:num w:numId="41" w16cid:durableId="1561481568">
    <w:abstractNumId w:val="16"/>
  </w:num>
  <w:num w:numId="42" w16cid:durableId="399062922">
    <w:abstractNumId w:val="0"/>
  </w:num>
  <w:num w:numId="43" w16cid:durableId="353188710">
    <w:abstractNumId w:val="18"/>
  </w:num>
  <w:num w:numId="44" w16cid:durableId="206382560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F51"/>
    <w:rsid w:val="001F0F98"/>
    <w:rsid w:val="001F1153"/>
    <w:rsid w:val="001F19FD"/>
    <w:rsid w:val="001F1A2B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0D64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0FDA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B4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DC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5D29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154"/>
    <w:rsid w:val="00CA1531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67C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51B3-23D8-4E91-8236-3D1FB271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Planejamento - CAU/MS</cp:lastModifiedBy>
  <cp:revision>43</cp:revision>
  <cp:lastPrinted>2022-12-01T20:32:00Z</cp:lastPrinted>
  <dcterms:created xsi:type="dcterms:W3CDTF">2022-06-30T16:49:00Z</dcterms:created>
  <dcterms:modified xsi:type="dcterms:W3CDTF">2022-12-12T21:13:00Z</dcterms:modified>
</cp:coreProperties>
</file>