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7"/>
        <w:gridCol w:w="3796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2F4C1D" w:rsidP="002F4C1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18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2F4C1D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16h34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17h21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1E02EA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854BC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9B0CF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F4C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F4C1D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2F4C1D" w:rsidRPr="007F64F1" w:rsidTr="001E02EA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B7C77" w:rsidRDefault="004830CC" w:rsidP="009E35A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O coordenador </w:t>
            </w:r>
            <w:proofErr w:type="spellStart"/>
            <w:r w:rsidR="00506D84"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 w:rsidR="00506D84"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quórum, e insta</w:t>
            </w:r>
            <w:r w:rsidR="008861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ura</w:t>
            </w:r>
            <w:r w:rsidR="002F4C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86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5B7C77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B7C77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uis Eduardo Costa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9E35A8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2F4C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86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  <w:p w:rsidR="005C29E5" w:rsidRPr="007F64F1" w:rsidRDefault="005C29E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829F0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D67F26">
              <w:rPr>
                <w:rFonts w:ascii="Arial" w:hAnsi="Arial" w:cs="Arial"/>
                <w:sz w:val="20"/>
                <w:szCs w:val="20"/>
              </w:rPr>
              <w:t>scussão e aprovação da Súmula 85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9E35A8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9E35A8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8A64F8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D67F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85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:rsidR="008A64F8" w:rsidRPr="008E687B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78656A" w:rsidP="00C841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 w:rsidR="00C841D8">
              <w:rPr>
                <w:rFonts w:ascii="Arial" w:hAnsi="Arial" w:cs="Arial"/>
                <w:b/>
                <w:sz w:val="20"/>
                <w:szCs w:val="20"/>
              </w:rPr>
              <w:t>1276551-2021</w:t>
            </w:r>
          </w:p>
        </w:tc>
      </w:tr>
      <w:tr w:rsidR="0078656A" w:rsidRPr="00991155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C841D8" w:rsidP="007865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</w:tr>
      <w:tr w:rsidR="0078656A" w:rsidRPr="005C0994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C581A" w:rsidRPr="000C581A" w:rsidRDefault="000C581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 xml:space="preserve">O conselheiro relatou o processo e concluiu pela: Admissibilidade da denúncia e </w:t>
            </w:r>
            <w:r>
              <w:rPr>
                <w:rFonts w:ascii="Arial" w:hAnsi="Arial" w:cs="Arial"/>
                <w:sz w:val="20"/>
                <w:szCs w:val="20"/>
              </w:rPr>
              <w:t xml:space="preserve">a devida </w:t>
            </w:r>
            <w:r w:rsidRPr="000C581A">
              <w:rPr>
                <w:rFonts w:ascii="Arial" w:hAnsi="Arial" w:cs="Arial"/>
                <w:sz w:val="20"/>
                <w:szCs w:val="20"/>
              </w:rPr>
              <w:t>instauração do processo ético-disciplinar.</w:t>
            </w:r>
          </w:p>
          <w:p w:rsidR="0078656A" w:rsidRPr="0078656A" w:rsidRDefault="000C581A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1E0D6D" w:rsidTr="0078656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C841D8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010/2021-2023 – 86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C841D8" w:rsidRPr="00AD7E20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AD7E20" w:rsidRDefault="00C841D8" w:rsidP="00C841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1276560-2021</w:t>
            </w:r>
          </w:p>
        </w:tc>
      </w:tr>
      <w:tr w:rsidR="00C841D8" w:rsidRPr="0078656A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C841D8" w:rsidRPr="0078656A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</w:tr>
      <w:tr w:rsidR="00C841D8" w:rsidRPr="0078656A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O conselheiro relatou o processo e concluiu pela: Admissibilidade da denúncia e a devida instauração do processo ético-disciplinar.</w:t>
            </w:r>
          </w:p>
          <w:p w:rsidR="00C841D8" w:rsidRPr="00C841D8" w:rsidRDefault="00C841D8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C841D8" w:rsidRPr="0078656A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  <w:r w:rsidRPr="00C841D8">
              <w:rPr>
                <w:rFonts w:ascii="Arial" w:hAnsi="Arial" w:cs="Arial"/>
                <w:sz w:val="20"/>
                <w:szCs w:val="20"/>
              </w:rPr>
              <w:t xml:space="preserve">/2021-2023 – 86ª CED/MS. </w:t>
            </w:r>
          </w:p>
        </w:tc>
      </w:tr>
      <w:tr w:rsidR="00C841D8" w:rsidRPr="0078656A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pStyle w:val="PargrafodaLista"/>
              <w:spacing w:before="60" w:after="6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1D8" w:rsidRPr="0078656A" w:rsidTr="00C841D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C841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AD7E20" w:rsidRDefault="00C841D8" w:rsidP="00C841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1245124-2021</w:t>
            </w:r>
          </w:p>
        </w:tc>
      </w:tr>
      <w:tr w:rsidR="00C841D8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C841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78656A" w:rsidRDefault="00C841D8" w:rsidP="00C841D8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C841D8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C841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78656A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C841D8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C841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0C581A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 xml:space="preserve">O conselheiro relatou o processo e concluiu pela: Admissibilidade da denúncia e </w:t>
            </w:r>
            <w:r>
              <w:rPr>
                <w:rFonts w:ascii="Arial" w:hAnsi="Arial" w:cs="Arial"/>
                <w:sz w:val="20"/>
                <w:szCs w:val="20"/>
              </w:rPr>
              <w:t xml:space="preserve">a devida </w:t>
            </w:r>
            <w:r w:rsidRPr="000C581A">
              <w:rPr>
                <w:rFonts w:ascii="Arial" w:hAnsi="Arial" w:cs="Arial"/>
                <w:sz w:val="20"/>
                <w:szCs w:val="20"/>
              </w:rPr>
              <w:t>instauração do processo ético-disciplinar.</w:t>
            </w:r>
          </w:p>
          <w:p w:rsidR="00C841D8" w:rsidRPr="0078656A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C841D8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C841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78656A" w:rsidRDefault="00C841D8" w:rsidP="00C841D8">
            <w:pPr>
              <w:pStyle w:val="PargrafodaLista"/>
              <w:numPr>
                <w:ilvl w:val="0"/>
                <w:numId w:val="25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da Deliberação nº 012</w:t>
            </w:r>
            <w:r w:rsidRPr="00E106FC">
              <w:rPr>
                <w:rFonts w:ascii="Arial" w:hAnsi="Arial" w:cs="Arial"/>
                <w:sz w:val="20"/>
                <w:szCs w:val="20"/>
              </w:rPr>
              <w:t>/2021-2023 – 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8656A" w:rsidRDefault="0078656A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6F746A" w:rsidP="00C841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>Relato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E2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 Processo</w:t>
            </w: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 Ético 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C841D8">
              <w:rPr>
                <w:rFonts w:ascii="Arial" w:hAnsi="Arial" w:cs="Arial"/>
                <w:b/>
                <w:sz w:val="20"/>
                <w:szCs w:val="20"/>
              </w:rPr>
              <w:t>1012639/2019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C841D8" w:rsidP="00682B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0C581A" w:rsidRDefault="006F746A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746A">
              <w:rPr>
                <w:rFonts w:ascii="Arial" w:hAnsi="Arial" w:cs="Arial"/>
                <w:sz w:val="20"/>
                <w:szCs w:val="20"/>
              </w:rPr>
              <w:t>O conselheiro relat</w:t>
            </w:r>
            <w:r>
              <w:rPr>
                <w:rFonts w:ascii="Arial" w:hAnsi="Arial" w:cs="Arial"/>
                <w:sz w:val="20"/>
                <w:szCs w:val="20"/>
              </w:rPr>
              <w:t xml:space="preserve">ou o processo e, </w:t>
            </w:r>
            <w:r w:rsidR="00C841D8">
              <w:rPr>
                <w:rFonts w:ascii="Arial" w:hAnsi="Arial" w:cs="Arial"/>
                <w:sz w:val="20"/>
                <w:szCs w:val="20"/>
              </w:rPr>
              <w:t>votou pela “</w:t>
            </w:r>
            <w:r w:rsidR="00C841D8" w:rsidRPr="00C841D8">
              <w:rPr>
                <w:rFonts w:ascii="Arial" w:hAnsi="Arial" w:cs="Arial"/>
                <w:sz w:val="20"/>
                <w:szCs w:val="20"/>
              </w:rPr>
              <w:t>EXTINÇÃO, com o devido ARQUIVAMENTO LIMINAR dos autos, em conformidade com o art. 113, I, cc. art. 20, ambos da Resolução nº 143 CAU/BR.</w:t>
            </w:r>
            <w:r w:rsidR="00C841D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F666D" w:rsidP="00C841D8">
            <w:pPr>
              <w:pStyle w:val="PargrafodaLista"/>
              <w:spacing w:before="60" w:after="60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0</w:t>
            </w:r>
            <w:r w:rsidR="00C841D8">
              <w:rPr>
                <w:rFonts w:ascii="Arial" w:hAnsi="Arial" w:cs="Arial"/>
                <w:sz w:val="20"/>
                <w:szCs w:val="20"/>
              </w:rPr>
              <w:t>13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/2021-2023 – 8</w:t>
            </w:r>
            <w:r w:rsidR="00C841D8">
              <w:rPr>
                <w:rFonts w:ascii="Arial" w:hAnsi="Arial" w:cs="Arial"/>
                <w:sz w:val="20"/>
                <w:szCs w:val="20"/>
              </w:rPr>
              <w:t>6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ª CED/MS.</w:t>
            </w:r>
          </w:p>
        </w:tc>
      </w:tr>
    </w:tbl>
    <w:p w:rsidR="007210D3" w:rsidRDefault="007210D3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AD7E20" w:rsidRDefault="007F666D" w:rsidP="00C841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>Pedido de Vistas</w:t>
            </w:r>
            <w:r w:rsidR="00FA5CEB" w:rsidRPr="00AD7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E2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A5CEB" w:rsidRPr="00AD7E20">
              <w:rPr>
                <w:rFonts w:ascii="Arial" w:hAnsi="Arial" w:cs="Arial"/>
                <w:b/>
                <w:sz w:val="20"/>
                <w:szCs w:val="20"/>
              </w:rPr>
              <w:t xml:space="preserve">Processo nº </w:t>
            </w:r>
            <w:r w:rsidR="00C841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1046458/2020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FA5CEB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FA5CEB" w:rsidRPr="0078656A" w:rsidTr="00D67F26">
        <w:trPr>
          <w:trHeight w:val="28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C841D8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C841D8" w:rsidP="00682B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67F26" w:rsidRDefault="00D67F26" w:rsidP="000C58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67F26">
              <w:rPr>
                <w:rFonts w:ascii="Arial" w:hAnsi="Arial" w:cs="Arial"/>
                <w:sz w:val="20"/>
                <w:szCs w:val="20"/>
              </w:rPr>
              <w:t xml:space="preserve"> Voto Vista realizado pelo Conselheiro Estadual Luís Eduardo Costa, que acompanhou parcialmente o voto original, para considerar procedente a denúncia, aplicando a penalidade de advertência reservada, mas reduzindo a multa para 2 (duas) anuidades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5CEB" w:rsidRPr="000C581A" w:rsidRDefault="00FA5CEB" w:rsidP="000C581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81A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FA5CEB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FA5CEB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A5CEB" w:rsidRPr="0078656A" w:rsidRDefault="00FA5CEB" w:rsidP="007431CF">
            <w:pPr>
              <w:pStyle w:val="PargrafodaLista"/>
              <w:numPr>
                <w:ilvl w:val="0"/>
                <w:numId w:val="27"/>
              </w:numPr>
              <w:spacing w:before="60" w:after="60"/>
              <w:ind w:left="3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 xml:space="preserve">Aprovação da Deliberação </w:t>
            </w:r>
            <w:r w:rsidR="00E106FC" w:rsidRPr="00E106FC">
              <w:rPr>
                <w:rFonts w:ascii="Arial" w:hAnsi="Arial" w:cs="Arial"/>
                <w:sz w:val="20"/>
                <w:szCs w:val="20"/>
              </w:rPr>
              <w:t>nº 0</w:t>
            </w:r>
            <w:r w:rsidR="00D67F26">
              <w:rPr>
                <w:rFonts w:ascii="Arial" w:hAnsi="Arial" w:cs="Arial"/>
                <w:sz w:val="20"/>
                <w:szCs w:val="20"/>
              </w:rPr>
              <w:t>14</w:t>
            </w:r>
            <w:r w:rsidR="000C581A" w:rsidRPr="00E106FC">
              <w:rPr>
                <w:rFonts w:ascii="Arial" w:hAnsi="Arial" w:cs="Arial"/>
                <w:sz w:val="20"/>
                <w:szCs w:val="20"/>
              </w:rPr>
              <w:t>/</w:t>
            </w:r>
            <w:r w:rsidR="00D67F26">
              <w:rPr>
                <w:rFonts w:ascii="Arial" w:hAnsi="Arial" w:cs="Arial"/>
                <w:sz w:val="20"/>
                <w:szCs w:val="20"/>
              </w:rPr>
              <w:t>2021-2023 – 86</w:t>
            </w:r>
            <w:r w:rsidRPr="000C581A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D67F26">
        <w:rPr>
          <w:rFonts w:ascii="Arial" w:hAnsi="Arial" w:cs="Arial"/>
          <w:sz w:val="20"/>
          <w:szCs w:val="20"/>
        </w:rPr>
        <w:t>Grande, 18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D67F26">
        <w:rPr>
          <w:rFonts w:ascii="Arial" w:hAnsi="Arial" w:cs="Arial"/>
          <w:sz w:val="20"/>
          <w:szCs w:val="20"/>
        </w:rPr>
        <w:t>agosto</w:t>
      </w:r>
      <w:r w:rsidR="00AF0518">
        <w:rPr>
          <w:rFonts w:ascii="Arial" w:hAnsi="Arial" w:cs="Arial"/>
          <w:sz w:val="20"/>
          <w:szCs w:val="20"/>
        </w:rPr>
        <w:t xml:space="preserve"> 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AF0518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054101" w:rsidRDefault="00054101" w:rsidP="00AE08E8">
      <w:pPr>
        <w:jc w:val="both"/>
        <w:rPr>
          <w:rFonts w:ascii="Arial" w:hAnsi="Arial" w:cs="Arial"/>
          <w:sz w:val="20"/>
          <w:szCs w:val="20"/>
        </w:rPr>
      </w:pPr>
    </w:p>
    <w:p w:rsidR="00D67F26" w:rsidRDefault="00D67F26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531767932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531767932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791489572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791489572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67F26" w:rsidRDefault="00D67F26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E52C4" w:rsidRDefault="00EE52C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F967BE" w:rsidRPr="007F64F1" w:rsidRDefault="00F967BE" w:rsidP="00F967BE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F967BE" w:rsidRPr="007F64F1" w:rsidTr="00C34D33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F967BE" w:rsidRPr="007F64F1" w:rsidTr="00C34D33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E" w:rsidRPr="007F64F1" w:rsidRDefault="00F967BE" w:rsidP="00C34D33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F967BE" w:rsidRPr="007F64F1" w:rsidTr="00C34D3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8E52C4" w:rsidRDefault="00F967BE" w:rsidP="00C34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967BE" w:rsidRPr="007F64F1" w:rsidTr="00C34D33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506D84" w:rsidRDefault="00F967BE" w:rsidP="00C34D3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8E52C4" w:rsidRDefault="00F967BE" w:rsidP="00C34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967BE" w:rsidRPr="007F64F1" w:rsidTr="00C34D3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8E52C4" w:rsidRDefault="00F967BE" w:rsidP="00C34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967BE" w:rsidRPr="007F64F1" w:rsidTr="00C34D3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BE" w:rsidRPr="007F64F1" w:rsidRDefault="00F967BE" w:rsidP="00C34D3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8E52C4" w:rsidRDefault="00F967BE" w:rsidP="00C34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967BE" w:rsidRPr="007F64F1" w:rsidTr="00C34D33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7BE" w:rsidRPr="007F64F1" w:rsidRDefault="00F967BE" w:rsidP="00C34D3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7BE" w:rsidRPr="007F64F1" w:rsidRDefault="00F967BE" w:rsidP="00C34D3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967BE" w:rsidRPr="007F64F1" w:rsidTr="00C34D33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87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15/09/2021</w:t>
            </w:r>
            <w:bookmarkStart w:id="0" w:name="_GoBack"/>
            <w:bookmarkEnd w:id="0"/>
          </w:p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967BE" w:rsidRDefault="00F967BE" w:rsidP="00C34D33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Sumula da 86° Reunião da Comissão de Ética e Disciplina</w:t>
            </w:r>
          </w:p>
          <w:p w:rsidR="00F967BE" w:rsidRDefault="00F967BE" w:rsidP="00C34D33"/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(4)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967BE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967BE" w:rsidRPr="00687639" w:rsidRDefault="00F967BE" w:rsidP="00C34D3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F967BE" w:rsidRPr="007F64F1" w:rsidRDefault="00F967BE" w:rsidP="00C34D3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967BE" w:rsidRPr="007F64F1" w:rsidRDefault="00F967BE" w:rsidP="00C34D3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</w:tr>
    </w:tbl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6532BB" w:rsidRDefault="006532BB" w:rsidP="006532BB"/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51" w:rsidRDefault="00554B51">
      <w:r>
        <w:separator/>
      </w:r>
    </w:p>
  </w:endnote>
  <w:endnote w:type="continuationSeparator" w:id="0">
    <w:p w:rsidR="00554B51" w:rsidRDefault="005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BE">
          <w:rPr>
            <w:noProof/>
          </w:rPr>
          <w:t>4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51" w:rsidRDefault="00554B51">
      <w:r>
        <w:separator/>
      </w:r>
    </w:p>
  </w:footnote>
  <w:footnote w:type="continuationSeparator" w:id="0">
    <w:p w:rsidR="00554B51" w:rsidRDefault="0055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2F4C1D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- 86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5"/>
  </w:num>
  <w:num w:numId="5">
    <w:abstractNumId w:val="20"/>
  </w:num>
  <w:num w:numId="6">
    <w:abstractNumId w:val="0"/>
  </w:num>
  <w:num w:numId="7">
    <w:abstractNumId w:val="29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5"/>
  </w:num>
  <w:num w:numId="14">
    <w:abstractNumId w:val="22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7"/>
  </w:num>
  <w:num w:numId="20">
    <w:abstractNumId w:val="8"/>
  </w:num>
  <w:num w:numId="21">
    <w:abstractNumId w:val="28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"/>
  </w:num>
  <w:num w:numId="27">
    <w:abstractNumId w:val="3"/>
  </w:num>
  <w:num w:numId="28">
    <w:abstractNumId w:val="24"/>
  </w:num>
  <w:num w:numId="29">
    <w:abstractNumId w:val="9"/>
  </w:num>
  <w:num w:numId="30">
    <w:abstractNumId w:val="4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68B8"/>
    <w:rsid w:val="000D75FB"/>
    <w:rsid w:val="000E157E"/>
    <w:rsid w:val="000E2D18"/>
    <w:rsid w:val="000F0840"/>
    <w:rsid w:val="000F1ABA"/>
    <w:rsid w:val="000F5722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5B74"/>
    <w:rsid w:val="001C7BC3"/>
    <w:rsid w:val="001C7D92"/>
    <w:rsid w:val="001D1C31"/>
    <w:rsid w:val="001D219C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10D3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40F4"/>
    <w:rsid w:val="008048AF"/>
    <w:rsid w:val="00805751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E35A8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FFD"/>
    <w:rsid w:val="00B10068"/>
    <w:rsid w:val="00B1505B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D8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7B50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52E3"/>
    <w:rsid w:val="00DF711A"/>
    <w:rsid w:val="00E106FC"/>
    <w:rsid w:val="00E13C4C"/>
    <w:rsid w:val="00E145FF"/>
    <w:rsid w:val="00E21215"/>
    <w:rsid w:val="00E24270"/>
    <w:rsid w:val="00E42332"/>
    <w:rsid w:val="00E4326F"/>
    <w:rsid w:val="00E46099"/>
    <w:rsid w:val="00E560A2"/>
    <w:rsid w:val="00E56292"/>
    <w:rsid w:val="00E56C5E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4382"/>
    <w:rsid w:val="00F1760C"/>
    <w:rsid w:val="00F248EE"/>
    <w:rsid w:val="00F253F1"/>
    <w:rsid w:val="00F322C2"/>
    <w:rsid w:val="00F45AF1"/>
    <w:rsid w:val="00F50594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967BE"/>
    <w:rsid w:val="00FA09F6"/>
    <w:rsid w:val="00FA3BA8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0D43-4FDA-4A44-AE76-28BE88A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3</cp:revision>
  <cp:lastPrinted>2021-08-11T18:12:00Z</cp:lastPrinted>
  <dcterms:created xsi:type="dcterms:W3CDTF">2021-09-08T21:39:00Z</dcterms:created>
  <dcterms:modified xsi:type="dcterms:W3CDTF">2021-09-30T18:32:00Z</dcterms:modified>
</cp:coreProperties>
</file>