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093F61" w:rsidP="00093F6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AF02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agosto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2021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(terça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1F7DF9" w:rsidP="009F21D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6:0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50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A2B56" w:rsidRDefault="00375419" w:rsidP="0037541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ADJUNTA CTEGR CAU/MS</w:t>
            </w:r>
          </w:p>
        </w:tc>
      </w:tr>
      <w:tr w:rsidR="00375419" w:rsidRPr="00683F7D" w:rsidTr="007E496F">
        <w:trPr>
          <w:trHeight w:val="15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7A64AC" w:rsidRDefault="00375419" w:rsidP="00375419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GERAL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EA6E23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JULIA LEIKA OHARA NAGATA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:rsidR="00A537BA" w:rsidRPr="00A537BA" w:rsidRDefault="00A537BA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2.1)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E114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CTEGR CAU/MS 0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.0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:rsidR="009F21D9" w:rsidRPr="001C28BB" w:rsidRDefault="009F21D9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E11448" w:rsidRDefault="00E11448" w:rsidP="004F3D6E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E11448">
              <w:rPr>
                <w:rFonts w:ascii="Tahoma" w:hAnsi="Tahoma" w:cs="Tahoma"/>
                <w:sz w:val="20"/>
              </w:rPr>
              <w:t xml:space="preserve">Finalizar </w:t>
            </w:r>
            <w:r w:rsidR="009F21D9" w:rsidRPr="00E11448">
              <w:rPr>
                <w:rFonts w:ascii="Tahoma" w:hAnsi="Tahoma" w:cs="Tahoma"/>
                <w:sz w:val="20"/>
              </w:rPr>
              <w:t xml:space="preserve">o II CICLO DE DEBATES </w:t>
            </w:r>
            <w:r w:rsidRPr="00E11448">
              <w:rPr>
                <w:rFonts w:ascii="Tahoma" w:hAnsi="Tahoma" w:cs="Tahoma"/>
                <w:sz w:val="20"/>
              </w:rPr>
              <w:t xml:space="preserve">Mulheres na Arquitetura com ofícios, contatos e temas. </w:t>
            </w:r>
          </w:p>
          <w:p w:rsidR="001C28BB" w:rsidRDefault="00E11448" w:rsidP="00E11448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Da reunião passada Discussão sobre temas de audiências públicas sugeridas pela vereadora Camila Jara.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E11448" w:rsidRDefault="00E11448" w:rsidP="00E11448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Organizar os trabalhos para discussão do plano diretor como instrumentos transformar as cidades em inclusivas para mulheres. </w:t>
            </w:r>
          </w:p>
          <w:p w:rsidR="007C5CBF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Assuntos Extra Pauta;</w:t>
            </w:r>
          </w:p>
          <w:p w:rsidR="000A4CF0" w:rsidRDefault="000A4CF0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7918CD" w:rsidRPr="000A4CF0" w:rsidRDefault="000A4CF0" w:rsidP="00BF27BE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5.1) </w:t>
            </w:r>
            <w:r w:rsidR="00F654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Relato do evento do dia 02/08- TER: A</w:t>
            </w:r>
            <w:r w:rsidR="00BF27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ssin</w:t>
            </w:r>
            <w:r w:rsidR="00F654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atura do decreto de criação do Fórum Permanente P</w:t>
            </w:r>
            <w:r w:rsidR="00BF27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aridade </w:t>
            </w:r>
            <w:r w:rsidR="00F654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Política Institucional das M</w:t>
            </w:r>
            <w:r w:rsidR="00BF27B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ulheres.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Encerramento;</w:t>
            </w:r>
          </w:p>
          <w:p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9F21D9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E114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F654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4E75F7" w:rsidRPr="004E75F7" w:rsidTr="001F749C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92A16" w:rsidRDefault="00D423DD" w:rsidP="009F21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E114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CTEGR CAU/MS 0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.0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F7DF9" w:rsidRPr="00C92A16" w:rsidRDefault="0040490C" w:rsidP="009F21D9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9C4A75"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Olinda Beatriz 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as súmulas em epigrafe foram enviadas antecip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adamente por e-mail aos membros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em seguida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súmula foi 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aprovada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unanimidades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92A16" w:rsidRDefault="00E11448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4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ETGR CAU/MS por toda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 conselheir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presentes, </w:t>
            </w:r>
            <w:r w:rsidR="00D423D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aprovada por unanimidade dos votos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FA5504" w:rsidRDefault="00C65031" w:rsidP="00C65031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F</w:t>
            </w:r>
            <w:r w:rsidR="001179E9">
              <w:rPr>
                <w:rFonts w:ascii="Tahoma" w:hAnsi="Tahoma" w:cs="Tahoma"/>
                <w:sz w:val="20"/>
              </w:rPr>
              <w:t>inalizar o II</w:t>
            </w:r>
            <w:r w:rsidR="009F21D9" w:rsidRPr="009F21D9">
              <w:rPr>
                <w:rFonts w:ascii="Tahoma" w:hAnsi="Tahoma" w:cs="Tahoma"/>
                <w:sz w:val="20"/>
              </w:rPr>
              <w:t xml:space="preserve"> CICLO DE DEBATES</w:t>
            </w:r>
            <w:r w:rsidR="001179E9">
              <w:rPr>
                <w:rFonts w:ascii="Tahoma" w:hAnsi="Tahoma" w:cs="Tahoma"/>
                <w:sz w:val="20"/>
              </w:rPr>
              <w:t xml:space="preserve"> Mulheres na arquitetura com ofícios, contatos e </w:t>
            </w:r>
            <w:r w:rsidR="007F6BE2">
              <w:rPr>
                <w:rFonts w:ascii="Tahoma" w:hAnsi="Tahoma" w:cs="Tahoma"/>
                <w:sz w:val="20"/>
              </w:rPr>
              <w:t xml:space="preserve">temas. 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62533" w:rsidRDefault="009256F1" w:rsidP="00B43082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Coordenadora adjunta Arquiteta Neila </w:t>
            </w:r>
            <w:r w:rsidR="00A8214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Janes dissertou</w:t>
            </w:r>
            <w:r w:rsidR="008E14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em relação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</w:t>
            </w:r>
            <w:r w:rsidR="008F64CF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criação </w:t>
            </w:r>
            <w:r w:rsidR="00A47CD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de arte</w:t>
            </w:r>
            <w:r w:rsidR="008E14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, </w:t>
            </w:r>
            <w:r w:rsidR="00E5142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divulgação e elaboração</w:t>
            </w:r>
            <w:r w:rsidR="001179E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of</w:t>
            </w:r>
            <w:r w:rsidR="008F64CF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ício</w:t>
            </w:r>
            <w:r w:rsidR="001A229F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</w:t>
            </w:r>
            <w:r w:rsidR="00E5142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para palestrantes convidados:  </w:t>
            </w:r>
          </w:p>
          <w:p w:rsidR="009256F1" w:rsidRDefault="009256F1" w:rsidP="00B43082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Coordenadora Arquiteta Olinda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Beatriz sugere a realização </w:t>
            </w:r>
            <w:r w:rsidR="00F654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uma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reunião extraordinária para que seja resolvida pendencias do evento: </w:t>
            </w:r>
          </w:p>
          <w:p w:rsidR="00534E2A" w:rsidRDefault="00534E2A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Após d</w:t>
            </w:r>
            <w:r w:rsidR="007F6B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iscussões, os membros definiram que dia 24 de agosto de 2021</w:t>
            </w:r>
            <w:r w:rsidR="00C650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às 16h00min</w:t>
            </w:r>
            <w:r w:rsidR="007F6B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116F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será realizada</w:t>
            </w:r>
            <w:r w:rsidR="007F6B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1ª Reunião Extraordinária para que seja finalizada a programação do </w:t>
            </w:r>
            <w:r w:rsidR="007F6BE2">
              <w:rPr>
                <w:rFonts w:ascii="Tahoma" w:hAnsi="Tahoma" w:cs="Tahoma"/>
                <w:sz w:val="20"/>
              </w:rPr>
              <w:t>II</w:t>
            </w:r>
            <w:r w:rsidR="007F6BE2" w:rsidRPr="009F21D9">
              <w:rPr>
                <w:rFonts w:ascii="Tahoma" w:hAnsi="Tahoma" w:cs="Tahoma"/>
                <w:sz w:val="20"/>
              </w:rPr>
              <w:t xml:space="preserve"> CICLO DE DEBATES</w:t>
            </w:r>
            <w:r w:rsidR="00F654D6">
              <w:rPr>
                <w:rFonts w:ascii="Tahoma" w:hAnsi="Tahoma" w:cs="Tahoma"/>
                <w:sz w:val="20"/>
              </w:rPr>
              <w:t xml:space="preserve"> Mulheres na A</w:t>
            </w:r>
            <w:r w:rsidR="007F6BE2">
              <w:rPr>
                <w:rFonts w:ascii="Tahoma" w:hAnsi="Tahoma" w:cs="Tahoma"/>
                <w:sz w:val="20"/>
              </w:rPr>
              <w:t>rquitetura</w:t>
            </w:r>
            <w:r w:rsidR="00C650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62AFE" w:rsidRPr="00B43082" w:rsidRDefault="00362AFE" w:rsidP="007F6BE2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C28BB" w:rsidRPr="001C28BB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80DAE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80DA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C6FE2" w:rsidRPr="0067013C" w:rsidRDefault="00F654D6" w:rsidP="00F654D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1ª Reunião Extraordinária CTEGR para o dia 24 de agosto de 2021 às 16h</w:t>
            </w:r>
          </w:p>
        </w:tc>
      </w:tr>
      <w:tr w:rsidR="001C28BB" w:rsidRPr="001C28BB" w:rsidTr="001F749C">
        <w:trPr>
          <w:trHeight w:val="36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9C4A75" w:rsidRPr="001C28BB" w:rsidTr="001F749C">
        <w:trPr>
          <w:trHeight w:val="159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FFFFF" w:themeFill="background1"/>
            <w:vAlign w:val="center"/>
          </w:tcPr>
          <w:p w:rsidR="009C4A75" w:rsidRPr="00096AC2" w:rsidRDefault="00A8443E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3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9C4A75" w:rsidRPr="008F64CF" w:rsidRDefault="008F64CF" w:rsidP="008F64C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F64CF">
              <w:rPr>
                <w:rFonts w:ascii="Tahoma" w:hAnsi="Tahoma" w:cs="Tahoma"/>
                <w:sz w:val="20"/>
              </w:rPr>
              <w:t>Da reunião passada Discussão sobre temas de audiências públicas sugeridas pela vereadora Camila J</w:t>
            </w:r>
            <w:r w:rsidR="00BF27BE">
              <w:rPr>
                <w:rFonts w:ascii="Tahoma" w:hAnsi="Tahoma" w:cs="Tahoma"/>
                <w:sz w:val="20"/>
              </w:rPr>
              <w:t>ara</w:t>
            </w:r>
            <w:r w:rsidR="00C650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229F" w:rsidRDefault="001D32A9" w:rsidP="00BF27BE">
            <w:pPr>
              <w:jc w:val="both"/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passa a palavra para a Suplente de Conselheiro Debora Rondo</w:t>
            </w:r>
            <w:r w:rsidR="00F9227A"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46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sugere a revisão </w:t>
            </w:r>
            <w:r w:rsidR="007F6B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LOU</w:t>
            </w:r>
            <w:r w:rsidR="00E5142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EB46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1A22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BF27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adjunta </w:t>
            </w:r>
            <w:r w:rsidR="00E514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Arquiteta </w:t>
            </w:r>
            <w:r w:rsidR="00EB46CE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 Janes</w:t>
            </w:r>
            <w:r w:rsidR="007F6BE2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define</w:t>
            </w:r>
            <w:r w:rsidR="00EB46CE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que </w:t>
            </w:r>
            <w:r w:rsidR="007F6BE2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os </w:t>
            </w:r>
            <w:r w:rsidR="001A229F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temas de audiências públicas</w:t>
            </w:r>
            <w:r w:rsidR="007F6BE2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serão</w:t>
            </w:r>
            <w:r w:rsidR="00EB46CE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: “</w:t>
            </w:r>
            <w:r w:rsidR="00EB46CE" w:rsidRPr="00EB46CE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Como a Lei de </w:t>
            </w:r>
            <w:r w:rsidR="00E5142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ordenamento do </w:t>
            </w:r>
            <w:r w:rsidR="00EB46CE" w:rsidRPr="00EB46CE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uso </w:t>
            </w:r>
            <w:r w:rsidR="00E5142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e ocupação </w:t>
            </w:r>
            <w:r w:rsidR="00EB46CE" w:rsidRPr="00EB46CE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do solo pode contribuir para</w:t>
            </w:r>
            <w:r w:rsidR="001A229F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a</w:t>
            </w:r>
            <w:r w:rsidR="00EB46CE" w:rsidRPr="00EB46CE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construção de cidades mais inclusivas e seguras para mulheres” e “</w:t>
            </w:r>
            <w:r w:rsidR="00BF27BE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</w:t>
            </w:r>
            <w:r w:rsidR="00EB46CE" w:rsidRPr="00EB46CE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 instrumentos do plano diretor que podem contribuir para construção de cidades inclusivas e seguras para mulheres</w:t>
            </w:r>
            <w:r w:rsidR="001A229F" w:rsidRPr="00EB46CE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”</w:t>
            </w:r>
            <w:r w:rsidR="00C65031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. </w:t>
            </w:r>
          </w:p>
          <w:p w:rsidR="001A229F" w:rsidRPr="001A229F" w:rsidRDefault="001A229F" w:rsidP="00C65031">
            <w:pPr>
              <w:jc w:val="both"/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096AC2" w:rsidRDefault="00F654D6" w:rsidP="00F654D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Temas para audiências públicas que estaria relacionado com a revisão da LOUS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Default="001D32A9" w:rsidP="009C4A7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D32A9" w:rsidRPr="001C28BB" w:rsidTr="005115EE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1D32A9" w:rsidRPr="00096AC2" w:rsidRDefault="00C65031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4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D32A9" w:rsidRPr="00C65031" w:rsidRDefault="00C65031" w:rsidP="00C65031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650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Organizar os trabalhos para discussão do plano diretor como instrumentos transformar as cidades em inclusivas para mulheres. 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FB4972" w:rsidRDefault="00C65031" w:rsidP="00E5142A">
            <w:pPr>
              <w:jc w:val="both"/>
              <w:rPr>
                <w:rFonts w:ascii="Arial" w:eastAsia="Times New Roman" w:hAnsi="Arial" w:cs="Arial"/>
                <w:strike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A Coordenadora Adjunta Neila Janes propõe que cada membro da comissão estude tópicos para melhoria da </w:t>
            </w:r>
            <w:r w:rsidR="00E5142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mobilidade </w:t>
            </w:r>
            <w:r w:rsidR="002D3D1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urbana. 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B1169E" w:rsidRDefault="00F654D6" w:rsidP="001D32A9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Divisão de temas para estudos e discussão sobre o Plano Diretor</w:t>
            </w:r>
          </w:p>
        </w:tc>
      </w:tr>
      <w:tr w:rsidR="007918C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7918CD" w:rsidP="001D32A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7918CD" w:rsidRPr="001C28BB" w:rsidTr="00452082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EXTRA PAUTA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918CD" w:rsidRPr="00096AC2" w:rsidRDefault="00F654D6" w:rsidP="007918CD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 do evento do dia 02</w:t>
            </w:r>
            <w:r w:rsidR="00C650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/08- TRE da assinatura do decreto de criação do fórum permanente paridade política institucional das mulheres.</w:t>
            </w:r>
          </w:p>
        </w:tc>
      </w:tr>
      <w:tr w:rsidR="007918CD" w:rsidRPr="001C28BB" w:rsidTr="00F57227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C65031" w:rsidP="006E0BAB">
            <w:r w:rsidRP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Coordenadora adjunta</w:t>
            </w:r>
            <w:r w:rsidR="00E514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Arquiteta Neila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fez um breve relato sobre a sua participação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 reunião</w:t>
            </w:r>
            <w:r w:rsidRP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supracitada.</w:t>
            </w:r>
          </w:p>
        </w:tc>
      </w:tr>
      <w:tr w:rsidR="007918CD" w:rsidRPr="001C28BB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Pr="00B1169E" w:rsidRDefault="00F654D6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Não houve</w:t>
            </w:r>
          </w:p>
        </w:tc>
      </w:tr>
      <w:tr w:rsidR="00F654D6" w:rsidRPr="001C28BB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F654D6" w:rsidRPr="00096AC2" w:rsidRDefault="00F654D6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54D6" w:rsidRDefault="00F654D6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7918C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 encerramento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7918CD" w:rsidP="007918C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nadora do CTEGR, Arquiteta Olinda Beatriz</w:t>
            </w: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as 1</w:t>
            </w:r>
            <w:r w:rsidR="00BF27B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6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:</w:t>
            </w:r>
            <w:r w:rsidR="00BF27B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50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:rsidR="00804815" w:rsidRPr="001C28BB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D07441" w:rsidRDefault="00D07441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F654D6">
        <w:rPr>
          <w:rFonts w:ascii="Arial" w:hAnsi="Arial" w:cs="Arial"/>
          <w:sz w:val="20"/>
          <w:szCs w:val="20"/>
        </w:rPr>
        <w:t>09</w:t>
      </w:r>
      <w:r w:rsidR="00964764">
        <w:rPr>
          <w:rFonts w:ascii="Arial" w:hAnsi="Arial" w:cs="Arial"/>
          <w:sz w:val="20"/>
          <w:szCs w:val="20"/>
        </w:rPr>
        <w:t xml:space="preserve"> de</w:t>
      </w:r>
      <w:r w:rsidR="00F654D6">
        <w:rPr>
          <w:rFonts w:ascii="Arial" w:hAnsi="Arial" w:cs="Arial"/>
          <w:sz w:val="20"/>
          <w:szCs w:val="20"/>
        </w:rPr>
        <w:t xml:space="preserve"> setembro </w:t>
      </w:r>
      <w:r w:rsidR="0059031C">
        <w:rPr>
          <w:rFonts w:ascii="Arial" w:hAnsi="Arial" w:cs="Arial"/>
          <w:sz w:val="20"/>
          <w:szCs w:val="20"/>
        </w:rPr>
        <w:t>de 202</w:t>
      </w:r>
      <w:r w:rsidR="000536A4">
        <w:rPr>
          <w:rFonts w:ascii="Arial" w:hAnsi="Arial" w:cs="Arial"/>
          <w:sz w:val="20"/>
          <w:szCs w:val="20"/>
        </w:rPr>
        <w:t>1</w:t>
      </w:r>
      <w:r w:rsidR="00556D47">
        <w:rPr>
          <w:rFonts w:ascii="Arial" w:hAnsi="Arial" w:cs="Arial"/>
          <w:sz w:val="20"/>
          <w:szCs w:val="20"/>
        </w:rPr>
        <w:t>.</w:t>
      </w:r>
    </w:p>
    <w:p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825625204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825625204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6632B6" w:rsidRDefault="006632B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______________________________</w:t>
      </w:r>
    </w:p>
    <w:p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6632B6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 Janes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6632B6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59031C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6632B6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6632B6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00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C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Leika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Ohara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Nagata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582169" w:rsidRDefault="002F001C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Default="006632B6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2F001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F654D6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E47E8C">
              <w:rPr>
                <w:rFonts w:ascii="Times New Roman" w:eastAsia="Calibri" w:hAnsi="Times New Roman"/>
                <w:b/>
                <w:sz w:val="22"/>
                <w:szCs w:val="22"/>
              </w:rPr>
              <w:t>R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654D6">
              <w:rPr>
                <w:rFonts w:ascii="Times New Roman" w:hAnsi="Times New Roman"/>
                <w:sz w:val="22"/>
                <w:szCs w:val="22"/>
                <w:lang w:eastAsia="pt-BR"/>
              </w:rPr>
              <w:t>09</w:t>
            </w:r>
            <w:r w:rsidR="0096476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F654D6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2F00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169E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F654D6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5</w:t>
            </w:r>
            <w:r w:rsidR="00574C0A"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574C0A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da CTEG</w:t>
            </w:r>
            <w:r w:rsidR="00E47E8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R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D264DF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D264DF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D264D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Default="00055B48" w:rsidP="002F001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74C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:rsidR="006632B6" w:rsidRPr="002F001C" w:rsidRDefault="006632B6" w:rsidP="002F001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Ausência Justificada da Conselheira Estadual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Neila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Janes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Viana Vieira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8585"/>
      <w:docPartObj>
        <w:docPartGallery w:val="Page Numbers (Bottom of Page)"/>
        <w:docPartUnique/>
      </w:docPartObj>
    </w:sdtPr>
    <w:sdtEndPr/>
    <w:sdtContent>
      <w:p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4DF">
          <w:rPr>
            <w:noProof/>
          </w:rPr>
          <w:t>4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D6" w:rsidRDefault="00F654D6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:rsidR="00F654D6" w:rsidRPr="00996E84" w:rsidRDefault="0027410E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093F61">
      <w:rPr>
        <w:rFonts w:ascii="Arial" w:eastAsia="Times New Roman" w:hAnsi="Arial" w:cs="Arial"/>
        <w:b/>
        <w:bCs/>
        <w:smallCaps/>
        <w:kern w:val="32"/>
        <w:sz w:val="18"/>
        <w:szCs w:val="18"/>
      </w:rPr>
      <w:t>5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R</w:t>
    </w:r>
  </w:p>
  <w:p w:rsidR="00080DAE" w:rsidRDefault="00586E2B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</w:t>
    </w:r>
  </w:p>
  <w:p w:rsidR="00F654D6" w:rsidRPr="00375419" w:rsidRDefault="00F654D6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:rsidR="000C0FCD" w:rsidRPr="000C0FCD" w:rsidRDefault="000C0FCD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19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E8B"/>
    <w:rsid w:val="0007691D"/>
    <w:rsid w:val="00080DAE"/>
    <w:rsid w:val="00083708"/>
    <w:rsid w:val="00084B1D"/>
    <w:rsid w:val="00087CD7"/>
    <w:rsid w:val="000911CF"/>
    <w:rsid w:val="00093706"/>
    <w:rsid w:val="00093F61"/>
    <w:rsid w:val="00094F5F"/>
    <w:rsid w:val="000966BA"/>
    <w:rsid w:val="00096AC2"/>
    <w:rsid w:val="0009703F"/>
    <w:rsid w:val="000A14EE"/>
    <w:rsid w:val="000A4CF0"/>
    <w:rsid w:val="000A5C2D"/>
    <w:rsid w:val="000B07FE"/>
    <w:rsid w:val="000C0FCD"/>
    <w:rsid w:val="000C1241"/>
    <w:rsid w:val="000C4742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3983"/>
    <w:rsid w:val="000F7366"/>
    <w:rsid w:val="00100327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29F"/>
    <w:rsid w:val="001A2380"/>
    <w:rsid w:val="001A2B56"/>
    <w:rsid w:val="001A2F87"/>
    <w:rsid w:val="001A5831"/>
    <w:rsid w:val="001B2B40"/>
    <w:rsid w:val="001B524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97ADC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0F16"/>
    <w:rsid w:val="002D3D1A"/>
    <w:rsid w:val="002D6FD8"/>
    <w:rsid w:val="002D731A"/>
    <w:rsid w:val="002E0D8D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54A2"/>
    <w:rsid w:val="004B624E"/>
    <w:rsid w:val="004B6575"/>
    <w:rsid w:val="004B7D22"/>
    <w:rsid w:val="004C1470"/>
    <w:rsid w:val="004C24AD"/>
    <w:rsid w:val="004C3D73"/>
    <w:rsid w:val="004D17E8"/>
    <w:rsid w:val="004D2063"/>
    <w:rsid w:val="004D35EE"/>
    <w:rsid w:val="004D7702"/>
    <w:rsid w:val="004E084C"/>
    <w:rsid w:val="004E22A8"/>
    <w:rsid w:val="004E2A44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4E2A"/>
    <w:rsid w:val="005355FD"/>
    <w:rsid w:val="00535CBF"/>
    <w:rsid w:val="00536E02"/>
    <w:rsid w:val="00537606"/>
    <w:rsid w:val="00537E24"/>
    <w:rsid w:val="00541BA2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E1CD9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32B6"/>
    <w:rsid w:val="0066692C"/>
    <w:rsid w:val="0067013C"/>
    <w:rsid w:val="00670507"/>
    <w:rsid w:val="00670BE8"/>
    <w:rsid w:val="00672464"/>
    <w:rsid w:val="006743C7"/>
    <w:rsid w:val="00680BA8"/>
    <w:rsid w:val="00681162"/>
    <w:rsid w:val="00683F7D"/>
    <w:rsid w:val="00684AC8"/>
    <w:rsid w:val="00685AA3"/>
    <w:rsid w:val="00687162"/>
    <w:rsid w:val="006923C4"/>
    <w:rsid w:val="00693C33"/>
    <w:rsid w:val="0069419A"/>
    <w:rsid w:val="00694B14"/>
    <w:rsid w:val="00695C5A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6159"/>
    <w:rsid w:val="006E6F67"/>
    <w:rsid w:val="006F0D0A"/>
    <w:rsid w:val="006F1AE5"/>
    <w:rsid w:val="006F1BF7"/>
    <w:rsid w:val="006F285B"/>
    <w:rsid w:val="006F4C3A"/>
    <w:rsid w:val="006F6D48"/>
    <w:rsid w:val="006F7561"/>
    <w:rsid w:val="007031E7"/>
    <w:rsid w:val="007075EA"/>
    <w:rsid w:val="007112DD"/>
    <w:rsid w:val="00713AC5"/>
    <w:rsid w:val="0071723B"/>
    <w:rsid w:val="0072004D"/>
    <w:rsid w:val="0072274E"/>
    <w:rsid w:val="007242A0"/>
    <w:rsid w:val="0072548C"/>
    <w:rsid w:val="00727683"/>
    <w:rsid w:val="007276F4"/>
    <w:rsid w:val="00730B8E"/>
    <w:rsid w:val="007319C5"/>
    <w:rsid w:val="00732B52"/>
    <w:rsid w:val="00733CD6"/>
    <w:rsid w:val="00735CE2"/>
    <w:rsid w:val="0073657D"/>
    <w:rsid w:val="00740C35"/>
    <w:rsid w:val="00741FAF"/>
    <w:rsid w:val="00745524"/>
    <w:rsid w:val="00745B71"/>
    <w:rsid w:val="007468C7"/>
    <w:rsid w:val="007477EC"/>
    <w:rsid w:val="00750826"/>
    <w:rsid w:val="00751A4E"/>
    <w:rsid w:val="007537D5"/>
    <w:rsid w:val="00763E71"/>
    <w:rsid w:val="007641C4"/>
    <w:rsid w:val="00764E91"/>
    <w:rsid w:val="00766B30"/>
    <w:rsid w:val="0077292F"/>
    <w:rsid w:val="007744F5"/>
    <w:rsid w:val="00774922"/>
    <w:rsid w:val="00774AC8"/>
    <w:rsid w:val="00781965"/>
    <w:rsid w:val="00790F8E"/>
    <w:rsid w:val="007918CD"/>
    <w:rsid w:val="00797642"/>
    <w:rsid w:val="00797EA3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72FC"/>
    <w:rsid w:val="00840370"/>
    <w:rsid w:val="00840FD9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497B"/>
    <w:rsid w:val="008D6B46"/>
    <w:rsid w:val="008E14ED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0075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214D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F1A"/>
    <w:rsid w:val="00B11540"/>
    <w:rsid w:val="00B1169E"/>
    <w:rsid w:val="00B12738"/>
    <w:rsid w:val="00B154C2"/>
    <w:rsid w:val="00B163B7"/>
    <w:rsid w:val="00B20B6B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E64A6"/>
    <w:rsid w:val="00BE7AA4"/>
    <w:rsid w:val="00BF27BE"/>
    <w:rsid w:val="00BF6C89"/>
    <w:rsid w:val="00C006C9"/>
    <w:rsid w:val="00C04DF1"/>
    <w:rsid w:val="00C069C4"/>
    <w:rsid w:val="00C102A2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2A16"/>
    <w:rsid w:val="00C93CC3"/>
    <w:rsid w:val="00C9405F"/>
    <w:rsid w:val="00C944D5"/>
    <w:rsid w:val="00C94B9B"/>
    <w:rsid w:val="00C9503E"/>
    <w:rsid w:val="00C957F5"/>
    <w:rsid w:val="00CA1FDC"/>
    <w:rsid w:val="00CA21A5"/>
    <w:rsid w:val="00CA2862"/>
    <w:rsid w:val="00CA29AA"/>
    <w:rsid w:val="00CA5479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22A0D"/>
    <w:rsid w:val="00D23ABE"/>
    <w:rsid w:val="00D23E85"/>
    <w:rsid w:val="00D245A5"/>
    <w:rsid w:val="00D2469C"/>
    <w:rsid w:val="00D264DF"/>
    <w:rsid w:val="00D26D37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448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44E2"/>
    <w:rsid w:val="00EB46CE"/>
    <w:rsid w:val="00EB4EB2"/>
    <w:rsid w:val="00EB6935"/>
    <w:rsid w:val="00EB79E5"/>
    <w:rsid w:val="00EC3254"/>
    <w:rsid w:val="00EC5D56"/>
    <w:rsid w:val="00ED2BE5"/>
    <w:rsid w:val="00EE0E1D"/>
    <w:rsid w:val="00EF1B00"/>
    <w:rsid w:val="00EF4483"/>
    <w:rsid w:val="00F03FD9"/>
    <w:rsid w:val="00F062DA"/>
    <w:rsid w:val="00F11374"/>
    <w:rsid w:val="00F12C9A"/>
    <w:rsid w:val="00F1388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3372"/>
    <w:rsid w:val="00F533EF"/>
    <w:rsid w:val="00F56BEB"/>
    <w:rsid w:val="00F5758E"/>
    <w:rsid w:val="00F6046C"/>
    <w:rsid w:val="00F632D4"/>
    <w:rsid w:val="00F640A7"/>
    <w:rsid w:val="00F6521C"/>
    <w:rsid w:val="00F654D6"/>
    <w:rsid w:val="00F659B2"/>
    <w:rsid w:val="00F66145"/>
    <w:rsid w:val="00F72ADC"/>
    <w:rsid w:val="00F72D18"/>
    <w:rsid w:val="00F73C78"/>
    <w:rsid w:val="00F74199"/>
    <w:rsid w:val="00F75C43"/>
    <w:rsid w:val="00F75EFA"/>
    <w:rsid w:val="00F75F75"/>
    <w:rsid w:val="00F77A78"/>
    <w:rsid w:val="00F80051"/>
    <w:rsid w:val="00F87ADE"/>
    <w:rsid w:val="00F9227A"/>
    <w:rsid w:val="00F93A26"/>
    <w:rsid w:val="00F94AAE"/>
    <w:rsid w:val="00F95208"/>
    <w:rsid w:val="00FA0CAF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C95A-E5C3-4DEE-BD1F-021F75C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eventos</cp:lastModifiedBy>
  <cp:revision>7</cp:revision>
  <cp:lastPrinted>2020-11-25T20:29:00Z</cp:lastPrinted>
  <dcterms:created xsi:type="dcterms:W3CDTF">2021-08-30T18:55:00Z</dcterms:created>
  <dcterms:modified xsi:type="dcterms:W3CDTF">2021-12-16T16:32:00Z</dcterms:modified>
</cp:coreProperties>
</file>