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745B25" w:rsidRDefault="009501E7" w:rsidP="002205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A39D2"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="007258E4">
              <w:rPr>
                <w:rFonts w:ascii="Arial" w:eastAsia="Times New Roman" w:hAnsi="Arial" w:cs="Arial"/>
                <w:sz w:val="18"/>
                <w:szCs w:val="18"/>
              </w:rPr>
              <w:t>julho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212812" w:rsidRDefault="004F0ED5" w:rsidP="00FA39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FA39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4A4731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4A4731" w:rsidP="009F40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Coordenador-Adjunto</w:t>
            </w:r>
          </w:p>
        </w:tc>
      </w:tr>
      <w:tr w:rsidR="004C5B4E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C5B4E" w:rsidRPr="00A571F9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7258E4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Ana Beatriz</w:t>
            </w:r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>Andreu</w:t>
            </w:r>
            <w:proofErr w:type="spellEnd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>Pilon</w:t>
            </w:r>
            <w:proofErr w:type="spellEnd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FA39D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FA39D2">
              <w:rPr>
                <w:rFonts w:ascii="Arial" w:eastAsia="Times New Roman" w:hAnsi="Arial" w:cs="Arial"/>
                <w:sz w:val="16"/>
                <w:szCs w:val="16"/>
              </w:rPr>
              <w:t xml:space="preserve">Jéssica </w:t>
            </w:r>
            <w:proofErr w:type="spellStart"/>
            <w:r w:rsidRPr="00FA39D2">
              <w:rPr>
                <w:rFonts w:ascii="Arial" w:eastAsia="Times New Roman" w:hAnsi="Arial" w:cs="Arial"/>
                <w:sz w:val="16"/>
                <w:szCs w:val="16"/>
              </w:rPr>
              <w:t>Rabito</w:t>
            </w:r>
            <w:proofErr w:type="spellEnd"/>
            <w:r w:rsidRPr="00FA39D2">
              <w:rPr>
                <w:rFonts w:ascii="Arial" w:eastAsia="Times New Roman" w:hAnsi="Arial" w:cs="Arial"/>
                <w:sz w:val="16"/>
                <w:szCs w:val="16"/>
              </w:rPr>
              <w:t xml:space="preserve"> Chaves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FA39D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FA39D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Luciane </w:t>
            </w:r>
            <w:proofErr w:type="spellStart"/>
            <w:r w:rsidRPr="00FA39D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Diel</w:t>
            </w:r>
            <w:proofErr w:type="spellEnd"/>
            <w:r w:rsidRPr="00FA39D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de Freitas Pereira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E24EB6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Claudio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Lisias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  <w:tr w:rsidR="00341DA1" w:rsidRPr="00E24EB6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Elias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Procurador</w:t>
            </w:r>
            <w:r w:rsidR="00341DA1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9C35EE" w:rsidRPr="00E24EB6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C35EE" w:rsidRPr="00A571F9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A571F9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A571F9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E91C4C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E91C4C" w:rsidRPr="00A571F9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220567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220567" w:rsidRPr="00A571F9" w:rsidRDefault="00220567" w:rsidP="00220567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A571F9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</w:t>
            </w:r>
            <w:r w:rsidR="005F11E2" w:rsidRPr="005F11E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relatório financeiro do segundo trimestre de 2021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2. </w:t>
            </w:r>
            <w:r w:rsidR="005F11E2" w:rsidRPr="005F11E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Relatório de Gestão TCU do CAU/MS exercício 2020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="005F11E2" w:rsidRPr="005F11E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Resposta a Comunicação Interna nº 003/2021-2023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745B25" w:rsidRPr="00A571F9" w:rsidRDefault="0042386F" w:rsidP="005F11E2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="005F11E2" w:rsidRPr="005F11E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Aprovação do julgamento proferido pela Comissão Especial para Concessão de Patrocínio – edital 01/2021</w:t>
            </w:r>
            <w:r w:rsidR="005F11E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5F11E2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5F11E2">
              <w:rPr>
                <w:rFonts w:ascii="Arial" w:hAnsi="Arial" w:cs="Arial"/>
                <w:sz w:val="20"/>
                <w:szCs w:val="20"/>
              </w:rPr>
              <w:t>2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843D3B">
              <w:rPr>
                <w:rFonts w:ascii="Arial" w:hAnsi="Arial" w:cs="Arial"/>
                <w:sz w:val="20"/>
                <w:szCs w:val="20"/>
              </w:rPr>
              <w:t>Luís Eduardo Costa</w:t>
            </w:r>
          </w:p>
        </w:tc>
      </w:tr>
      <w:tr w:rsidR="00843D3B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7953C1" w:rsidP="005F1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5F11E2">
              <w:rPr>
                <w:rFonts w:ascii="Arial" w:hAnsi="Arial" w:cs="Arial"/>
                <w:sz w:val="20"/>
                <w:szCs w:val="20"/>
              </w:rPr>
              <w:t>2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43D3B" w:rsidRPr="00E24EB6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E24EB6" w:rsidRDefault="00843D3B" w:rsidP="005F1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F11E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:rsidR="00B07237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Pr="00843D3B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5F11E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do relatório financeiro do segundo trimestre de 2021</w:t>
            </w:r>
            <w:r w:rsidR="00B66232"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8438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CFA/MS.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E11B0" w:rsidRPr="002C6150" w:rsidRDefault="005F11E2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contador apresentou o relatório do segundo trimestre de 2021, sendo demonstrado o valor arrecadado até junho de 2021, no total de R$ 1.654.913,58, com o total de despesas na ordem de R$ 984.557,81 resultando num superávit de R$ 670.355,77</w:t>
            </w:r>
            <w:r w:rsidR="006E11B0"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Foi informado também que o conselho possui R$ 1.811.412,87 na conta de movimento e aplicações financeiras.</w:t>
            </w:r>
          </w:p>
          <w:p w:rsidR="002C6150" w:rsidRPr="002C6150" w:rsidRDefault="002C6150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5F11E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5F11E2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 da Deliberação de Comissão nº 010/2021-2023</w:t>
            </w:r>
            <w:r w:rsidR="006B55EB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t>3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C5AE5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do Relatório de Gestão TCU do CAU/MS exercício 2020</w:t>
            </w:r>
            <w:r w:rsidR="006E11B0"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C5AE5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CFA/MS</w:t>
            </w:r>
            <w:r w:rsidR="006E11B0"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6027" w:rsidRPr="002C6150" w:rsidRDefault="00BC5AE5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assessora financeira e de planejamento apresentou o relatório de gestão, onde foram apresentados os aspectos internos e externos que afetaram o CAU/MS em 2020, mostrando os resultados e desempenho da gestão.</w:t>
            </w:r>
          </w:p>
          <w:p w:rsidR="002C6150" w:rsidRPr="002C6150" w:rsidRDefault="002C6150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BC5AE5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</w:t>
            </w:r>
            <w:r w:rsidR="00D377ED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 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da Deliberação de Comissão nº 0</w:t>
            </w:r>
            <w:r w:rsidR="00BC5AE5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11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/2021-2023.</w:t>
            </w:r>
          </w:p>
        </w:tc>
      </w:tr>
    </w:tbl>
    <w:p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1F5D88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1F5D88">
              <w:rPr>
                <w:rFonts w:ascii="Arial" w:hAnsi="Arial" w:cs="Arial"/>
                <w:sz w:val="16"/>
                <w:szCs w:val="16"/>
              </w:rPr>
              <w:t>4</w:t>
            </w:r>
            <w:r w:rsidR="00622038" w:rsidRPr="001F5D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1F5D88" w:rsidRDefault="002D2AD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1F5D8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Resposta a Comunicação Interna nº 003/2021-2023</w:t>
            </w:r>
            <w:r w:rsidR="00D377ED" w:rsidRPr="001F5D8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1F5D88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1F5D88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1F5D88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1F5D8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1F5D88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1F5D88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1F5D88" w:rsidRDefault="002D2AD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1F5D8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CFA/MS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1F5D88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1F5D88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1F5D88" w:rsidRDefault="002D2AD2" w:rsidP="002D2AD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F5D8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Atendendo solicitações da reunião anterior o contador apresentou estudos sobre as despesas e o impacto que a mudança de sede teve nas contas do conselho, a pedido do coordenador estes relatórios foram encaminhados no e-mail de todos os conselheiros titulares e suplentes.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1F5D88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1F5D88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1F5D88" w:rsidRDefault="00B66232" w:rsidP="002D2AD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1F5D8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1- </w:t>
            </w:r>
            <w:r w:rsidR="002D2AD2" w:rsidRPr="001F5D8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Envio dos relatórios a todos os conselheiros estaduais e seus respectivos suplentes</w:t>
            </w:r>
            <w:r w:rsidR="00940D29" w:rsidRPr="001F5D8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.</w:t>
            </w:r>
          </w:p>
        </w:tc>
      </w:tr>
    </w:tbl>
    <w:p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24EB6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20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24EB6" w:rsidRDefault="002D2AD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D2AD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do julgamento proferido pela Comissão Especial para Concessão de Patrocínio – edital 01/2021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24EB6" w:rsidRDefault="002D2AD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CFA/MS</w:t>
            </w:r>
            <w:r w:rsidR="00940D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Default="002D2AD2" w:rsidP="00940D29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2D2AD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A CFA/MS também aprovou por unanimidade de votos o repasse de recursos ao IAB/MS, único vencedor do edital de patrocínio 01/2021 - R$ 9.856,00. Fazendo uma ressalva de que a entidade deve disponibilizar de forma gratuita, ao menos a tiragem eletrônica dos livros, aos arquitetos e urbanistas ativos no SICCAU</w:t>
            </w:r>
            <w:r w:rsidR="00485003" w:rsidRPr="002D2AD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.</w:t>
            </w:r>
          </w:p>
          <w:p w:rsidR="002C6150" w:rsidRPr="002D2AD2" w:rsidRDefault="002C6150" w:rsidP="00940D29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Aprovado por unanimidade.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147B27" w:rsidRDefault="00B66232" w:rsidP="00485003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4850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1F5D88" w:rsidRDefault="001F5D88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2D2AD2">
        <w:rPr>
          <w:rFonts w:ascii="Arial" w:hAnsi="Arial" w:cs="Arial"/>
          <w:sz w:val="20"/>
          <w:szCs w:val="20"/>
        </w:rPr>
        <w:t>9</w:t>
      </w:r>
      <w:r w:rsidR="004B202F">
        <w:rPr>
          <w:rFonts w:ascii="Arial" w:hAnsi="Arial" w:cs="Arial"/>
          <w:sz w:val="20"/>
          <w:szCs w:val="20"/>
        </w:rPr>
        <w:t xml:space="preserve"> de</w:t>
      </w:r>
      <w:r w:rsidR="00A0505E">
        <w:rPr>
          <w:rFonts w:ascii="Arial" w:hAnsi="Arial" w:cs="Arial"/>
          <w:sz w:val="20"/>
          <w:szCs w:val="20"/>
        </w:rPr>
        <w:t xml:space="preserve"> </w:t>
      </w:r>
      <w:r w:rsidR="002D2AD2">
        <w:rPr>
          <w:rFonts w:ascii="Arial" w:hAnsi="Arial" w:cs="Arial"/>
          <w:sz w:val="20"/>
          <w:szCs w:val="20"/>
        </w:rPr>
        <w:t>agosto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4127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207"/>
        </w:trPr>
        <w:tc>
          <w:tcPr>
            <w:tcW w:w="3531" w:type="dxa"/>
            <w:shd w:val="clear" w:color="auto" w:fill="auto"/>
          </w:tcPr>
          <w:p w:rsidR="004F7293" w:rsidRPr="005B639D" w:rsidRDefault="004F729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090F63" wp14:editId="5CF01B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FDF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5B639D" w:rsidRDefault="004F729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0FCCB0" wp14:editId="04C76BA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F456CD1" id="AutoShape 7" o:spid="_x0000_s1026" type="#_x0000_t32" style="position:absolute;margin-left:66.05pt;margin-top:5.8pt;width:219.75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D08" w:rsidRPr="00A04E10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1EC4D" wp14:editId="49758EC5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1E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" stroked="f">
                <v:textbox style="mso-fit-shape-to-text:t">
                  <w:txbxContent>
                    <w:p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E73D08" w:rsidRPr="004F7293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2"/>
          <w:szCs w:val="12"/>
        </w:rPr>
      </w:pPr>
      <w:r w:rsidRPr="004F7293">
        <w:rPr>
          <w:rFonts w:ascii="Arial" w:hAnsi="Arial" w:cs="Arial"/>
          <w:sz w:val="12"/>
          <w:szCs w:val="12"/>
        </w:rPr>
        <w:t xml:space="preserve">SECRETÁRIA GERAL </w:t>
      </w:r>
      <w:r w:rsidR="00E73D08" w:rsidRPr="004F7293">
        <w:rPr>
          <w:rFonts w:ascii="Arial" w:hAnsi="Arial" w:cs="Arial"/>
          <w:sz w:val="12"/>
          <w:szCs w:val="12"/>
        </w:rPr>
        <w:t>– C</w:t>
      </w:r>
      <w:r w:rsidRPr="004F7293">
        <w:rPr>
          <w:rFonts w:ascii="Arial" w:hAnsi="Arial" w:cs="Arial"/>
          <w:sz w:val="12"/>
          <w:szCs w:val="12"/>
        </w:rPr>
        <w:t>ONSELHO DE ARQUITETURA E URBANISMO DE MATO GROSSO DO SUL, BRASIL</w:t>
      </w:r>
    </w:p>
    <w:p w:rsidR="00E73D08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29B2B3" wp14:editId="71D86DCB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E8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2B3" id="Text Box 11" o:spid="_x0000_s1027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FD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" filled="f" stroked="f">
                <v:textbox>
                  <w:txbxContent>
                    <w:p w:rsidR="007177E8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de Votação</w:t>
                      </w:r>
                    </w:p>
                    <w:p w:rsidR="007177E8" w:rsidRDefault="007177E8"/>
                  </w:txbxContent>
                </v:textbox>
              </v:shape>
            </w:pict>
          </mc:Fallback>
        </mc:AlternateContent>
      </w:r>
    </w:p>
    <w:p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2734"/>
        <w:gridCol w:w="575"/>
        <w:gridCol w:w="575"/>
        <w:gridCol w:w="1035"/>
        <w:gridCol w:w="985"/>
      </w:tblGrid>
      <w:tr w:rsidR="00163B2B" w:rsidTr="005C35BF">
        <w:trPr>
          <w:trHeight w:val="197"/>
          <w:jc w:val="center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:rsidTr="005C35BF">
        <w:trPr>
          <w:trHeight w:val="119"/>
          <w:jc w:val="center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5C35BF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B06BA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 Beatriz </w:t>
            </w:r>
            <w:proofErr w:type="spellStart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Andreu</w:t>
            </w:r>
            <w:proofErr w:type="spellEnd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Pilon</w:t>
            </w:r>
            <w:proofErr w:type="spellEnd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Martins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B06BA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B06BA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C35BF" w:rsidP="005C35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Default="005B06BA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Rubens Moraes da Costa Marques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B06BA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1"/>
          <w:jc w:val="center"/>
        </w:trPr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5BF" w:rsidRDefault="005C35BF" w:rsidP="005C35B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C35BF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84ª REUNIÃO </w:t>
            </w:r>
            <w:r w:rsidRPr="005C35BF">
              <w:rPr>
                <w:rFonts w:ascii="Times New Roman" w:hAnsi="Times New Roman"/>
                <w:b/>
                <w:sz w:val="22"/>
                <w:szCs w:val="22"/>
              </w:rPr>
              <w:t>ORDINÁRIA DA CFA-CAU/MS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19/08/2021.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C35BF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SÚMULA DA 83ª RO DA CFA/MS.</w:t>
            </w:r>
          </w:p>
          <w:p w:rsidR="005C35BF" w:rsidRPr="005C35BF" w:rsidRDefault="005C35BF" w:rsidP="005C35B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B06BA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*A condução inicial dos trabalhos foi realizada pela coordenadora em exercício </w:t>
            </w:r>
            <w:proofErr w:type="spellStart"/>
            <w:r w:rsidR="005B06BA"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B06BA"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Vieira, após a aprovação da súmula o coordenador-adjunto </w:t>
            </w:r>
            <w:r w:rsidR="005B06BA"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Luís Eduardo </w:t>
            </w:r>
            <w:r w:rsidR="005B06BA"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Costa</w:t>
            </w:r>
            <w:r w:rsid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acessou a reunião. </w:t>
            </w:r>
          </w:p>
          <w:p w:rsidR="004669FF" w:rsidRDefault="004669F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C35BF" w:rsidRPr="005C35BF" w:rsidRDefault="005B06BA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 Conselheiros Estaduais Fabio Luís da Silva, Gabriel Gonçalves e Paola Giovanna </w:t>
            </w:r>
            <w:proofErr w:type="spellStart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Silvestrini</w:t>
            </w:r>
            <w:proofErr w:type="spellEnd"/>
            <w:r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justificaram suas ausências.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Carolina Rodrigues </w:t>
            </w:r>
            <w:proofErr w:type="spellStart"/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Colen</w:t>
            </w:r>
            <w:proofErr w:type="spellEnd"/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Ribeiro.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="005B06BA"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>(Coordenador-adjunto): Luís Eduardo Costa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5A613A1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" stroked="f">
                <v:textbox>
                  <w:txbxContent>
                    <w:p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  <w:bookmarkStart w:id="0" w:name="_GoBack"/>
      <w:bookmarkEnd w:id="0"/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Pr="00591DA8" w:rsidRDefault="001F5D88" w:rsidP="001F5D88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  <w:t>1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591DA8">
        <w:rPr>
          <w:rFonts w:ascii="Times New Roman" w:hAnsi="Times New Roman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necessidade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591DA8">
        <w:rPr>
          <w:rFonts w:ascii="Times New Roman" w:hAnsi="Times New Roman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277F98A0">
                <wp:simplePos x="0" y="0"/>
                <wp:positionH relativeFrom="column">
                  <wp:posOffset>860425</wp:posOffset>
                </wp:positionH>
                <wp:positionV relativeFrom="paragraph">
                  <wp:posOffset>7353300</wp:posOffset>
                </wp:positionV>
                <wp:extent cx="5857875" cy="866775"/>
                <wp:effectExtent l="0" t="0" r="952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1F5D8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67.75pt;margin-top:579pt;width:461.25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" stroked="f">
                <v:textbox>
                  <w:txbxContent>
                    <w:p w:rsidR="001F5D88" w:rsidRPr="00591DA8" w:rsidRDefault="001F5D88" w:rsidP="001F5D8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0C792B5F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CyMDeK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02489B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1E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3EAAC" wp14:editId="24B60F4E">
                <wp:simplePos x="0" y="0"/>
                <wp:positionH relativeFrom="column">
                  <wp:posOffset>-184785</wp:posOffset>
                </wp:positionH>
                <wp:positionV relativeFrom="paragraph">
                  <wp:posOffset>4032885</wp:posOffset>
                </wp:positionV>
                <wp:extent cx="6219825" cy="876300"/>
                <wp:effectExtent l="127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EAAC" id="Text Box 9" o:spid="_x0000_s1032" type="#_x0000_t202" style="position:absolute;margin-left:-14.55pt;margin-top:317.55pt;width:489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d6hw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" stroked="f">
                <v:textbox>
                  <w:txbxContent>
                    <w:p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E" w:rsidRDefault="00E17D5E" w:rsidP="00156D18">
      <w:r>
        <w:separator/>
      </w:r>
    </w:p>
  </w:endnote>
  <w:endnote w:type="continuationSeparator" w:id="0">
    <w:p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7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E" w:rsidRDefault="00E17D5E" w:rsidP="00156D18">
      <w:r>
        <w:separator/>
      </w:r>
    </w:p>
  </w:footnote>
  <w:footnote w:type="continuationSeparator" w:id="0">
    <w:p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2C6150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5AE5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36C0"/>
    <w:rsid w:val="00CD504B"/>
    <w:rsid w:val="00CE0DC5"/>
    <w:rsid w:val="00CE1A04"/>
    <w:rsid w:val="00CE4D2D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760C-104F-44F2-8C4C-FC75BEBF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18</cp:revision>
  <cp:lastPrinted>2021-05-18T16:33:00Z</cp:lastPrinted>
  <dcterms:created xsi:type="dcterms:W3CDTF">2021-07-02T18:14:00Z</dcterms:created>
  <dcterms:modified xsi:type="dcterms:W3CDTF">2021-08-23T18:02:00Z</dcterms:modified>
</cp:coreProperties>
</file>