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C95385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C95385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4A82344A" w:rsidR="00C31EFA" w:rsidRPr="00C95385" w:rsidRDefault="00041AD4" w:rsidP="00E72601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E782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CE782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agosto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2020</w:t>
            </w:r>
            <w:r w:rsidR="00794E6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C95385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23CDBA71" w:rsidR="0085347B" w:rsidRPr="00C95385" w:rsidRDefault="00871A82" w:rsidP="00476CE8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476CE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h 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476CE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3D0CC2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3F34BE" w:rsidRPr="00C95385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C95385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C95385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C95385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C95385" w14:paraId="05CF34A0" w14:textId="77777777" w:rsidTr="00951938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C95385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C95385" w:rsidRDefault="00AC062C" w:rsidP="00001DC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C95385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8654C9" w:rsidRPr="00C95385" w14:paraId="28D226AA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81DBF" w14:textId="77777777" w:rsidR="008654C9" w:rsidRPr="00C95385" w:rsidRDefault="008654C9" w:rsidP="00DF33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9E288" w14:textId="42B8DD8D" w:rsidR="008654C9" w:rsidRPr="00C95385" w:rsidRDefault="008654C9" w:rsidP="00DF33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45372" w14:textId="79569472" w:rsidR="008654C9" w:rsidRPr="00C95385" w:rsidRDefault="008654C9" w:rsidP="00DF33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AC062C" w:rsidRPr="00C95385" w14:paraId="321B3468" w14:textId="77777777" w:rsidTr="00951938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0CEBD71" w:rsidR="00AC062C" w:rsidRPr="00C95385" w:rsidRDefault="00647CDC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2BED7736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41339C" w:rsidRPr="00C95385" w14:paraId="425EA0BA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4B04B6" w:rsidRPr="00C95385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C95385" w:rsidRDefault="004B04B6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62EDB5AA" w:rsidR="004B04B6" w:rsidRPr="00C95385" w:rsidRDefault="00E72601" w:rsidP="00E72601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2E93F941" w:rsidR="004B04B6" w:rsidRPr="00C95385" w:rsidRDefault="00E72601" w:rsidP="0041339C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ASSESSOR</w:t>
            </w:r>
            <w:r w:rsidR="004B04B6"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JURÍDICO</w:t>
            </w:r>
          </w:p>
        </w:tc>
      </w:tr>
      <w:tr w:rsidR="00E57E95" w:rsidRPr="00C95385" w14:paraId="2CD5211D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BCFF2" w14:textId="7777777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55254" w14:textId="28EA8E04" w:rsidR="00E57E95" w:rsidRPr="00C95385" w:rsidRDefault="00E57E95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42B11" w14:textId="275D7E5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95385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C95385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C95385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C95385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C95385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C95385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C95385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C95385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C9538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05A92F3" w:rsidR="007D0C20" w:rsidRPr="00C95385" w:rsidRDefault="00F80928" w:rsidP="00780B5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Carlos Lucas Mali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780B5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</w:t>
            </w:r>
            <w:r w:rsidR="00AF713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CA1BF0" w:rsidRPr="00C95385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C95385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35157A" w14:textId="2A64EB8E" w:rsidR="006849C8" w:rsidRPr="00C95385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780B5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180CF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47684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processos administrativos;</w:t>
            </w:r>
          </w:p>
          <w:p w14:paraId="7CAD71D0" w14:textId="2928AE1E" w:rsidR="00180CF1" w:rsidRPr="00C95385" w:rsidRDefault="00180CF1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Retirada de pauta de um processo administrativo;</w:t>
            </w:r>
          </w:p>
          <w:p w14:paraId="4F329432" w14:textId="16C490E3" w:rsidR="00780B51" w:rsidRPr="00C95385" w:rsidRDefault="00780B51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Orientações sobre a participação nas </w:t>
            </w:r>
            <w:proofErr w:type="spellStart"/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lives</w:t>
            </w:r>
            <w:proofErr w:type="spellEnd"/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– assessora da CE/MS;</w:t>
            </w:r>
          </w:p>
          <w:p w14:paraId="2B0F06A9" w14:textId="56D58503" w:rsidR="00A147FC" w:rsidRPr="00C95385" w:rsidRDefault="00780B51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 processos de interrupção de registro.</w:t>
            </w:r>
          </w:p>
          <w:p w14:paraId="3AB072AE" w14:textId="585CAF76" w:rsidR="007A6527" w:rsidRPr="00C95385" w:rsidRDefault="007A6527" w:rsidP="00780B51">
            <w:pPr>
              <w:pStyle w:val="PargrafodaLista"/>
              <w:spacing w:before="60" w:after="60"/>
              <w:ind w:left="72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253FA8F7" w14:textId="410AE3C7" w:rsidR="007D0C20" w:rsidRPr="00C95385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C95385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C95385" w:rsidRDefault="00764E91" w:rsidP="00957C6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5E140D28" w:rsidR="00F25685" w:rsidRPr="00C95385" w:rsidRDefault="00A554B7" w:rsidP="00041AD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Leitura </w:t>
            </w:r>
            <w:r w:rsidR="0024691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="00C71EC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S</w:t>
            </w:r>
            <w:r w:rsidR="00701DD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úmula da </w:t>
            </w:r>
            <w:r w:rsidR="00A165CB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780B5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F2568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 Ordinária</w:t>
            </w:r>
          </w:p>
        </w:tc>
      </w:tr>
      <w:tr w:rsidR="008B2E67" w:rsidRPr="00C95385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C95385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C95385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10E81406" w:rsidR="008B2E67" w:rsidRPr="00C95385" w:rsidRDefault="004A7BE7" w:rsidP="00C71EC5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MALLI</w:t>
            </w:r>
          </w:p>
        </w:tc>
      </w:tr>
      <w:tr w:rsidR="008B2E67" w:rsidRPr="00C95385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16DF62" w14:textId="1B43BC39" w:rsidR="00D90C5E" w:rsidRPr="00C95385" w:rsidRDefault="004A7BE7" w:rsidP="0041202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informa que a 8</w:t>
            </w:r>
            <w:r w:rsidR="00780B5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foi enviada antecipadamente por e-mail aos conselheiros. Sem observações.</w:t>
            </w:r>
          </w:p>
          <w:p w14:paraId="1BE89673" w14:textId="03894B35" w:rsidR="008B2E67" w:rsidRPr="00C95385" w:rsidRDefault="004A7BE7" w:rsidP="0041202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Aprovada por unanimidade.</w:t>
            </w:r>
          </w:p>
        </w:tc>
      </w:tr>
      <w:tr w:rsidR="008B2E67" w:rsidRPr="00C95385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77777777" w:rsidR="008B2E67" w:rsidRPr="00C95385" w:rsidRDefault="008B2E67" w:rsidP="008B2E6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4619C8D5" w:rsidR="008B2E67" w:rsidRPr="00C95385" w:rsidRDefault="00A165CB" w:rsidP="00780B5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780B5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Súmula da Reunião Ordinária – C</w:t>
            </w:r>
            <w:r w:rsidR="004A7BE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EP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14:paraId="0D27267F" w14:textId="4EB4FDE3" w:rsidR="00C220BA" w:rsidRPr="00C95385" w:rsidRDefault="00C220BA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107CC4D6" w14:textId="1D97F147" w:rsidR="004A7BE7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24AE976" w14:textId="77777777" w:rsid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EEB271D" w14:textId="77777777" w:rsid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0E4855CF" w14:textId="77777777" w:rsidR="00C95385" w:rsidRPr="00C95385" w:rsidRDefault="00C9538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690FF8B9" w14:textId="24C5B96F" w:rsidR="004A7BE7" w:rsidRPr="00C95385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7FCB19C3" w14:textId="77777777" w:rsidR="004A7BE7" w:rsidRPr="00C95385" w:rsidRDefault="004A7BE7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C95385" w14:paraId="7E89C791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B0017" w14:textId="253D6FBE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F4EAA" w14:textId="4BCE209D" w:rsidR="008A3563" w:rsidRPr="00C95385" w:rsidRDefault="00476CE8" w:rsidP="008A356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Processo Administrativo nº </w:t>
            </w:r>
            <w:r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1069742/2020 – Ausência de RRT</w:t>
            </w:r>
          </w:p>
        </w:tc>
      </w:tr>
      <w:tr w:rsidR="008A3563" w:rsidRPr="00C95385" w14:paraId="65FEAE7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B9F09A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4FFF37" w14:textId="064E0CEF" w:rsidR="008A3563" w:rsidRPr="00C95385" w:rsidRDefault="00476CE8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8A356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8A3563" w:rsidRPr="00C95385" w14:paraId="0901404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7914C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0E05CC" w14:textId="428BF01A" w:rsidR="008A3563" w:rsidRPr="00C95385" w:rsidRDefault="00476CE8" w:rsidP="00FB42C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Carlos Lucas </w:t>
            </w:r>
            <w:proofErr w:type="spellStart"/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Malli</w:t>
            </w:r>
            <w:proofErr w:type="spellEnd"/>
          </w:p>
        </w:tc>
      </w:tr>
      <w:tr w:rsidR="008A3563" w:rsidRPr="00C95385" w14:paraId="7D61DA5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243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398BDD" w14:textId="77777777" w:rsidR="00D90C5E" w:rsidRPr="00C95385" w:rsidRDefault="00476CE8" w:rsidP="000B48B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</w:rPr>
              <w:t xml:space="preserve">Aprovar o parecer exarado pelo Conselheiro Estadual Carlos Lucas Mali: </w:t>
            </w:r>
            <w:r w:rsidRPr="00C95385">
              <w:rPr>
                <w:rFonts w:asciiTheme="minorHAnsi" w:hAnsiTheme="minorHAnsi" w:cstheme="minorHAnsi"/>
                <w:i/>
                <w:sz w:val="20"/>
                <w:szCs w:val="20"/>
              </w:rPr>
              <w:t>“Sou pela procedência do Auto de Infração nº. 1000094928/2019, em face do que consta no presente processo administrativo e pela aplicação da multa prevista no Art. 50 da Lei 12.378/2010 e no Art. 35, inciso I,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Além disso, nos termos do que dispõe o artigo 12, e incisos da Resolução CAU/BR nº 143, de 23 de junho de 2017, incluam-se estes autos em relação para envio conjunto dos demais casos análogos referente ao profissional, à Comissão de Ética e Disciplina.”</w:t>
            </w:r>
          </w:p>
          <w:p w14:paraId="7CB768BC" w14:textId="77777777" w:rsidR="008C01CF" w:rsidRPr="00C95385" w:rsidRDefault="008C01CF" w:rsidP="000B48B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80D45" w14:textId="2339F121" w:rsidR="008C01CF" w:rsidRPr="00C95385" w:rsidRDefault="008C01CF" w:rsidP="000B48B8">
            <w:pPr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8A3563" w:rsidRPr="00C95385" w14:paraId="4410A2B3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155DB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772ED" w14:textId="54F8E377" w:rsidR="008A3563" w:rsidRPr="00C95385" w:rsidRDefault="00915D68" w:rsidP="00915D68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76CE8"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530/2018-2020 – 84ª CEP/MS</w:t>
            </w:r>
          </w:p>
        </w:tc>
      </w:tr>
    </w:tbl>
    <w:p w14:paraId="5AE50BD3" w14:textId="77777777" w:rsidR="008A3563" w:rsidRPr="00C95385" w:rsidRDefault="008A356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C95385" w14:paraId="0A36FB53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FA24A6" w14:textId="4F8FE98A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5CEE83" w14:textId="20A0F3E2" w:rsidR="008A3563" w:rsidRPr="00C95385" w:rsidRDefault="00476CE8" w:rsidP="008A356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1057136/2020 – Solicitação de Informação</w:t>
            </w:r>
          </w:p>
        </w:tc>
      </w:tr>
      <w:tr w:rsidR="008A3563" w:rsidRPr="00C95385" w14:paraId="4EE13D97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54498F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96EBD0" w14:textId="2A543085" w:rsidR="008A3563" w:rsidRPr="00C95385" w:rsidRDefault="00476CE8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8A356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BA2FE1" w:rsidRPr="00C95385" w14:paraId="5F7F609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049815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B2961" w14:textId="194699BC" w:rsidR="00BA2FE1" w:rsidRPr="00C95385" w:rsidRDefault="000B48B8" w:rsidP="00BA2FE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BA2FE1" w:rsidRPr="00C95385" w14:paraId="37C9ED1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A8EECC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FCF7AD" w14:textId="1E227043" w:rsidR="00D90C5E" w:rsidRPr="00C95385" w:rsidRDefault="004A47BA" w:rsidP="009C594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Aprovar o parecer do Conselheiro Estadual Carlos Lucas Mali, nos seguintes termos: “</w:t>
            </w:r>
            <w:r w:rsidRPr="00D7016D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 xml:space="preserve">Sou por encaminhar o presente processo à GERFIS, para que informe a interessada que não compete ao Conselho de Arquitetura e Urbanismo o fornecimento de dados referente a proprietários de imóveis, uma vez que este Conselho não tem acesso a isso. Que se Informe ainda, caso seja de interesse da solicitante, que a mesma poderá obter os dados que sejam públicos sobre quaisquer profissionais inscritos no CAU disponibilizados no endereço da internet: </w:t>
            </w:r>
            <w:r w:rsidR="008C01CF" w:rsidRPr="00D7016D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>https://acheumarquiteto.caubr.gov.br/.</w:t>
            </w:r>
            <w:r w:rsidR="008C01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”</w:t>
            </w:r>
          </w:p>
          <w:p w14:paraId="0F7C8A14" w14:textId="0BB5FDB1" w:rsidR="008C01CF" w:rsidRPr="00C95385" w:rsidRDefault="008C01CF" w:rsidP="009C594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A2FE1" w:rsidRPr="00C95385" w14:paraId="0BCEA537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9984AA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834A86" w14:textId="0870E4B4" w:rsidR="00BA2FE1" w:rsidRPr="00C95385" w:rsidRDefault="00915D68" w:rsidP="00915D68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</w:t>
            </w:r>
            <w:r w:rsidR="004A47BA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DELIBERAÇÃO DE COMISSÃO Nº 531/2018-2020 – 84ª CEP/MS</w:t>
            </w:r>
          </w:p>
        </w:tc>
      </w:tr>
    </w:tbl>
    <w:p w14:paraId="4D3E7422" w14:textId="77777777" w:rsidR="008A3563" w:rsidRPr="00C95385" w:rsidRDefault="008A356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C95385" w14:paraId="2EADEEBC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6CC690" w14:textId="1F488E95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0A8571" w14:textId="45BE4C2A" w:rsidR="008A3563" w:rsidRPr="00C95385" w:rsidRDefault="00E073A9" w:rsidP="008A356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="00D4161C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1101765/2020 </w:t>
            </w:r>
            <w:r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- Atribuição Técnica</w:t>
            </w:r>
          </w:p>
        </w:tc>
      </w:tr>
      <w:tr w:rsidR="008A3563" w:rsidRPr="00C95385" w14:paraId="611090B9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AC5BFE" w14:textId="77777777" w:rsidR="008A3563" w:rsidRPr="00C95385" w:rsidRDefault="008A3563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20182" w14:textId="77777777" w:rsidR="008A3563" w:rsidRPr="00C95385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C95385" w14:paraId="1AF993B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8CE166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AFD7E0" w14:textId="2B1133C9" w:rsidR="00BA2FE1" w:rsidRPr="00C95385" w:rsidRDefault="00BA2FE1" w:rsidP="00BA2FE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C95385" w14:paraId="52E537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4265F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9FD8A9" w14:textId="326D1ED9" w:rsidR="00D4161C" w:rsidRPr="00C95385" w:rsidRDefault="00D4161C" w:rsidP="00D4161C">
            <w:pPr>
              <w:spacing w:after="120"/>
              <w:jc w:val="both"/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Aprovar o parecer do Conselheiro Estadual Rubens Fernando Pereira de Camillo, nos seguintes termos: </w:t>
            </w:r>
            <w:r w:rsidRPr="00C95385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>“</w:t>
            </w:r>
            <w:r w:rsidR="00C95385" w:rsidRPr="00C95385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>D</w:t>
            </w:r>
            <w:r w:rsidRPr="00C95385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 xml:space="preserve">iante de todo exposto, atendendo ao princípio da celeridade e objetivando atender prontamente as demandas a este Conselho, meu parecer é no sentindo que o profissional arquiteto e urbanista não possui </w:t>
            </w:r>
            <w:r w:rsidRPr="00C95385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lastRenderedPageBreak/>
              <w:t>atribuições para a elaboração e responsabilidade de projeto estrutural de pré-moldado, sendo especificamente mata-burro, pontes de cimento e postes;</w:t>
            </w:r>
          </w:p>
          <w:p w14:paraId="4F29915E" w14:textId="7B47B5F0" w:rsidR="00D4161C" w:rsidRPr="00C95385" w:rsidRDefault="00D4161C" w:rsidP="00D4161C">
            <w:pPr>
              <w:spacing w:after="12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i/>
                <w:spacing w:val="4"/>
                <w:sz w:val="20"/>
                <w:szCs w:val="20"/>
              </w:rPr>
              <w:t>Ao final, concluídas as determinações acima, sou pelo arquivamento e extinção do Processo Administrativo nº 1101765/2020, conforme o Art. 44, inciso III. Da Resolução nº 22/2012 CAU/BR.”</w:t>
            </w:r>
          </w:p>
          <w:p w14:paraId="7B60FD60" w14:textId="2022E020" w:rsidR="00D90C5E" w:rsidRPr="00C95385" w:rsidRDefault="008C01CF" w:rsidP="00857157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A2FE1" w:rsidRPr="00C95385" w14:paraId="15FAA984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8550F7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7FEED9" w14:textId="3B3095E4" w:rsidR="00BA2FE1" w:rsidRPr="00C95385" w:rsidRDefault="00D4161C" w:rsidP="00D4161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 DELIBERAÇÃO DE COMISSÃO Nº 532/2018-2020 – 84ª CEP/MS</w:t>
            </w:r>
          </w:p>
        </w:tc>
      </w:tr>
    </w:tbl>
    <w:p w14:paraId="1C66879B" w14:textId="77777777" w:rsidR="008A3563" w:rsidRPr="00C95385" w:rsidRDefault="008A356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C95385" w14:paraId="5B4FD215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F194DA" w14:textId="7452194B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E83542" w14:textId="41F605E5" w:rsidR="00A40E45" w:rsidRPr="00C95385" w:rsidRDefault="00A40E45" w:rsidP="006D7C4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="00D4161C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1049280/2020 </w:t>
            </w:r>
            <w:r w:rsidR="006D7C4D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- </w:t>
            </w:r>
            <w:r w:rsidR="00D4161C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Ausência de Registro no CAU</w:t>
            </w:r>
          </w:p>
        </w:tc>
      </w:tr>
      <w:tr w:rsidR="00A40E45" w:rsidRPr="00C95385" w14:paraId="3F1C74A2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3B56CF" w14:textId="77777777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DFB3F" w14:textId="77777777" w:rsidR="00A40E45" w:rsidRPr="00C95385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C95385" w14:paraId="7CDD9E71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B32F09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20515A" w14:textId="3CD0143A" w:rsidR="00BA2FE1" w:rsidRPr="00C95385" w:rsidRDefault="00BA2FE1" w:rsidP="00BA2FE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C95385" w14:paraId="07F7481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145075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3637EF" w14:textId="77777777" w:rsidR="00D90C5E" w:rsidRPr="00C95385" w:rsidRDefault="00D4161C" w:rsidP="00BA2FE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</w:rPr>
              <w:t>Aprovar o parecer da Conselheiro Estadual Rubens Fernando Pereira de Camillo:</w:t>
            </w:r>
            <w:r w:rsidRPr="00C953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“pela procedência do Auto de Infração nº1000083670/2019, em face do que consta no presente processo administrativo e pela aplicação da multa prevista no Artigo 35, inciso X, da Resolução CAU/BR nº 22, de 4 de maio de 2012, no GRAU MÍNIMO, ou seja, 5 (cinco) vezes o valor vigente da anuidade, respectivamente, à época do efetivo pagamento, sem prejuízo da obrigatoriedade da paralisação dos atos até a sua inscrição no Conselho, visto ser a pessoa jurídica reincidente na infração legal.”</w:t>
            </w:r>
          </w:p>
          <w:p w14:paraId="75F30AEE" w14:textId="7F0C90FB" w:rsidR="008C01CF" w:rsidRPr="00C95385" w:rsidRDefault="008C01CF" w:rsidP="00BA2FE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A2FE1" w:rsidRPr="00C95385" w14:paraId="6D624255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958F78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ADC4C2" w14:textId="78CBD5C8" w:rsidR="00BA2FE1" w:rsidRPr="00C95385" w:rsidRDefault="00915D68" w:rsidP="00D4161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BA2FE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BA2FE1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Deliberação nº</w:t>
            </w:r>
            <w:r w:rsidR="00B263FA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CB3F86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5</w:t>
            </w:r>
            <w:r w:rsidR="00D4161C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33</w:t>
            </w:r>
            <w:r w:rsidR="00B263FA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/2018-2020</w:t>
            </w:r>
            <w:r w:rsidR="00BA2FE1" w:rsidRPr="00C95385">
              <w:rPr>
                <w:rFonts w:asciiTheme="minorHAnsi" w:eastAsia="Times New Roman" w:hAnsiTheme="minorHAnsi" w:cstheme="minorHAnsi"/>
                <w:b/>
                <w:color w:val="000000" w:themeColor="text1"/>
                <w:spacing w:val="4"/>
                <w:sz w:val="20"/>
                <w:szCs w:val="20"/>
              </w:rPr>
              <w:t xml:space="preserve"> – 8</w:t>
            </w:r>
            <w:r w:rsidR="00D4161C" w:rsidRPr="00C95385">
              <w:rPr>
                <w:rFonts w:asciiTheme="minorHAnsi" w:eastAsia="Times New Roman" w:hAnsiTheme="minorHAnsi" w:cstheme="minorHAnsi"/>
                <w:b/>
                <w:color w:val="000000" w:themeColor="text1"/>
                <w:spacing w:val="4"/>
                <w:sz w:val="20"/>
                <w:szCs w:val="20"/>
              </w:rPr>
              <w:t>4</w:t>
            </w:r>
            <w:r w:rsidR="00BA2FE1" w:rsidRPr="00C95385">
              <w:rPr>
                <w:rFonts w:asciiTheme="minorHAnsi" w:eastAsia="Times New Roman" w:hAnsiTheme="minorHAnsi" w:cstheme="minorHAnsi"/>
                <w:b/>
                <w:color w:val="000000" w:themeColor="text1"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5DE36A2A" w14:textId="77777777" w:rsidR="008A3563" w:rsidRPr="00C95385" w:rsidRDefault="008A356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C95385" w14:paraId="45474680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5F45D2" w14:textId="134D16DF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0649BB" w14:textId="46726973" w:rsidR="00A40E45" w:rsidRPr="00C95385" w:rsidRDefault="00A40E45" w:rsidP="006D7C4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="008C01CF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1049276/2020 </w:t>
            </w:r>
            <w:r w:rsidR="006D7C4D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- </w:t>
            </w:r>
            <w:r w:rsidR="008C01CF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Ausência de Registro no CAU</w:t>
            </w:r>
          </w:p>
        </w:tc>
      </w:tr>
      <w:tr w:rsidR="00A40E45" w:rsidRPr="00C95385" w14:paraId="1A10518D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6885D9" w14:textId="77777777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E3BE81" w14:textId="77777777" w:rsidR="00A40E45" w:rsidRPr="00C95385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C95385" w14:paraId="57CB815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55D45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8121B" w14:textId="371E4207" w:rsidR="00BA2FE1" w:rsidRPr="00C95385" w:rsidRDefault="00BA2FE1" w:rsidP="00BA2FE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C95385" w14:paraId="586ABEF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2D6688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A91A82" w14:textId="0F79F2C2" w:rsidR="00D90C5E" w:rsidRPr="00C95385" w:rsidRDefault="00663890" w:rsidP="0066389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</w:rPr>
              <w:t>O relator pediu a retirada de pauta do processo, para que seja efetuada diligência pela fiscalização para verificar se a empresa possui registro no CREA/MS.</w:t>
            </w:r>
          </w:p>
        </w:tc>
      </w:tr>
      <w:tr w:rsidR="00BA2FE1" w:rsidRPr="00C95385" w14:paraId="7699910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D36D1" w14:textId="77777777" w:rsidR="00BA2FE1" w:rsidRPr="00C95385" w:rsidRDefault="00BA2FE1" w:rsidP="00BA2FE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504EB7" w14:textId="4417D839" w:rsidR="00180CF1" w:rsidRPr="00C95385" w:rsidRDefault="00180CF1" w:rsidP="00180CF1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Retirada de pauta;</w:t>
            </w:r>
          </w:p>
          <w:p w14:paraId="6B9CBA07" w14:textId="20AECF38" w:rsidR="00BA2FE1" w:rsidRPr="00C95385" w:rsidRDefault="00663890" w:rsidP="00180CF1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Despacho à fiscalização para verificação sobre a existência de registro no CREA/MS</w:t>
            </w:r>
            <w:r w:rsidR="00180CF1" w:rsidRPr="00C95385">
              <w:rPr>
                <w:rFonts w:asciiTheme="minorHAnsi" w:eastAsia="Times New Roman" w:hAnsiTheme="minorHAnsi" w:cstheme="minorHAnsi"/>
                <w:b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</w:tbl>
    <w:p w14:paraId="7EE59496" w14:textId="3CE8A53D" w:rsidR="00A40E45" w:rsidRPr="00C95385" w:rsidRDefault="00A40E45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3058F82" w14:textId="77777777" w:rsidR="00A40E45" w:rsidRPr="00C95385" w:rsidRDefault="00A40E45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C95385" w14:paraId="3DA592C0" w14:textId="77777777" w:rsidTr="00FB42C1">
        <w:trPr>
          <w:trHeight w:val="48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AF407B" w14:textId="2279C6FA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4985FA" w14:textId="44B9B1C8" w:rsidR="00A40E45" w:rsidRPr="00C95385" w:rsidRDefault="00A40E45" w:rsidP="006D7C4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nº </w:t>
            </w:r>
            <w:r w:rsidR="00663890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1096416/2020 </w:t>
            </w:r>
            <w:r w:rsidR="006D7C4D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- </w:t>
            </w:r>
            <w:r w:rsidR="00663890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>RRT Extemporâneo</w:t>
            </w:r>
          </w:p>
        </w:tc>
      </w:tr>
      <w:tr w:rsidR="00A40E45" w:rsidRPr="00C95385" w14:paraId="0AAE138E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FB9BCE" w14:textId="77777777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94EF53" w14:textId="77777777" w:rsidR="00A40E45" w:rsidRPr="00C95385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A40E45" w:rsidRPr="00C95385" w14:paraId="4004C303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30DE3D" w14:textId="77777777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AB815" w14:textId="1F3EE95F" w:rsidR="00A40E45" w:rsidRPr="00C95385" w:rsidRDefault="000640B6" w:rsidP="00FB42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A40E45" w:rsidRPr="00C95385" w14:paraId="3073D3EF" w14:textId="77777777" w:rsidTr="00FB42C1">
        <w:trPr>
          <w:trHeight w:val="51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BA2B93" w14:textId="77777777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63D360" w14:textId="1F162D69" w:rsidR="003A77C9" w:rsidRPr="00C95385" w:rsidRDefault="00663890" w:rsidP="00FB42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</w:rPr>
              <w:t>Aprovar o parecer do Conselheiro Estadual Rubens Fernando Pereira de Camillo, nos seguintes termos:</w:t>
            </w:r>
            <w:r w:rsidRPr="00C953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“face ao exposto, sou pelo deferimento da solicitação de RRT Extemporâneo”.</w:t>
            </w:r>
          </w:p>
          <w:p w14:paraId="30D8DC1A" w14:textId="77777777" w:rsidR="00663890" w:rsidRPr="00C95385" w:rsidRDefault="00663890" w:rsidP="00FB42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</w:p>
          <w:p w14:paraId="1221A997" w14:textId="468FA5A5" w:rsidR="00D90C5E" w:rsidRPr="00C95385" w:rsidRDefault="00D90C5E" w:rsidP="00FB42C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333333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A40E45" w:rsidRPr="00C95385" w14:paraId="011C7A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635A3" w14:textId="77777777" w:rsidR="00A40E45" w:rsidRPr="00C95385" w:rsidRDefault="00A40E45" w:rsidP="00FB42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94A8CD" w14:textId="0C5067E2" w:rsidR="00A40E45" w:rsidRPr="00C95385" w:rsidRDefault="00915D68" w:rsidP="0066389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A40E4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das </w:t>
            </w:r>
            <w:r w:rsidR="00A40E45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Deliberação nº </w:t>
            </w:r>
            <w:r w:rsidR="00CB3F86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5</w:t>
            </w:r>
            <w:r w:rsidR="00663890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34</w:t>
            </w:r>
            <w:r w:rsidR="00B263FA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/2018-2020</w:t>
            </w:r>
            <w:r w:rsidR="00A40E45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– 8</w:t>
            </w:r>
            <w:r w:rsidR="00663890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4</w:t>
            </w:r>
            <w:r w:rsidR="00A40E45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03FD938B" w14:textId="77777777" w:rsidR="00A40E45" w:rsidRPr="00C95385" w:rsidRDefault="00A40E45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7BBE" w:rsidRPr="00C95385" w14:paraId="06403AAA" w14:textId="77777777" w:rsidTr="00187BBE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58D143" w14:textId="3EC52F6B" w:rsidR="00187BBE" w:rsidRPr="00C95385" w:rsidRDefault="00CB3F86" w:rsidP="00187BBE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60C3B1" w14:textId="40F409C1" w:rsidR="00187BBE" w:rsidRPr="00C95385" w:rsidRDefault="00E61E6A" w:rsidP="00693E1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="00A12F1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nº </w:t>
            </w:r>
            <w:r w:rsidR="00520BDD" w:rsidRPr="00C95385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t-BR"/>
              </w:rPr>
              <w:t xml:space="preserve">985930/2019 </w:t>
            </w:r>
            <w:r w:rsidR="007F7E8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- </w:t>
            </w:r>
            <w:r w:rsidR="00520BDD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CAT-A</w:t>
            </w:r>
          </w:p>
        </w:tc>
      </w:tr>
      <w:tr w:rsidR="00187BBE" w:rsidRPr="00C95385" w14:paraId="5E3128D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174BAB" w14:textId="77777777" w:rsidR="00187BBE" w:rsidRPr="00C95385" w:rsidRDefault="00187BBE" w:rsidP="00187BB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BEDD00" w14:textId="1E31CF0F" w:rsidR="00187BBE" w:rsidRPr="00C95385" w:rsidRDefault="00935297" w:rsidP="00187BB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187BBE" w:rsidRPr="00C95385" w14:paraId="6368F20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F8596F" w14:textId="77777777" w:rsidR="00187BBE" w:rsidRPr="00C95385" w:rsidRDefault="00187BBE" w:rsidP="00187BBE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BB9F0" w14:textId="35CDE3BA" w:rsidR="00187BBE" w:rsidRPr="00C95385" w:rsidRDefault="007F7E83" w:rsidP="0012428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187BBE" w:rsidRPr="00C95385" w14:paraId="2F1D2B99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198EBF" w14:textId="77777777" w:rsidR="00187BBE" w:rsidRPr="00C95385" w:rsidRDefault="00187BBE" w:rsidP="00187BBE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E787C3" w14:textId="57BE8D2F" w:rsidR="00520BDD" w:rsidRPr="00C95385" w:rsidRDefault="00520BDD" w:rsidP="00896E5F">
            <w:pPr>
              <w:spacing w:after="12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</w:rPr>
              <w:t>Aprovar o parecer do Conselheiro Estadual Rubens Fernando Pereira de Camillo, pelo</w:t>
            </w:r>
            <w:r w:rsidRPr="00C9538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“INDEFERIMENTO do Requerimento de Certidão de Acervo Técnico com Atestado (CAT-A) – Protocolo nº 0985930/2019, nos termos das Resolução CAU/BR nº 91/2014, e pela extinção e arquivamento do processo.”</w:t>
            </w:r>
          </w:p>
          <w:p w14:paraId="0B860291" w14:textId="414FECC0" w:rsidR="00B263FA" w:rsidRPr="00C95385" w:rsidRDefault="00896E5F" w:rsidP="00896E5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</w:rPr>
              <w:t>Aprovado por unanimidade.</w:t>
            </w:r>
            <w:r w:rsidR="00B263FA" w:rsidRPr="00C953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87BBE" w:rsidRPr="00C95385" w14:paraId="43907A83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E6BE5" w14:textId="77777777" w:rsidR="00187BBE" w:rsidRPr="00C95385" w:rsidRDefault="00187BBE" w:rsidP="00187BBE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8E5B1" w14:textId="36019832" w:rsidR="003B0538" w:rsidRPr="00C95385" w:rsidRDefault="00915D68" w:rsidP="00520BD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9D3C22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da </w:t>
            </w:r>
            <w:r w:rsidR="00A12F15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Deliberação nº </w:t>
            </w:r>
            <w:r w:rsidR="00BC17EB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5</w:t>
            </w:r>
            <w:r w:rsidR="00520BDD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35</w:t>
            </w:r>
            <w:r w:rsidR="00A12F15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/2018-2020 – 8</w:t>
            </w:r>
            <w:r w:rsidR="00520BDD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4</w:t>
            </w:r>
            <w:r w:rsidR="009D3C22"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1C9A03B5" w14:textId="77777777" w:rsidR="007F53E2" w:rsidRPr="00C95385" w:rsidRDefault="007F53E2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147FC" w:rsidRPr="00C95385" w14:paraId="363FB531" w14:textId="77777777" w:rsidTr="00915D68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8BE611" w14:textId="2992117E" w:rsidR="00A147FC" w:rsidRPr="00C95385" w:rsidRDefault="00A147FC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CB3F86"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062829" w14:textId="089BF7F0" w:rsidR="00A147FC" w:rsidRPr="00C95385" w:rsidRDefault="0060758B" w:rsidP="00915D68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Orientações relacionadas </w:t>
            </w:r>
            <w:proofErr w:type="spellStart"/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lives</w:t>
            </w:r>
            <w:proofErr w:type="spellEnd"/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– Assessora Técnica Comissão Eleitoral</w:t>
            </w:r>
          </w:p>
        </w:tc>
      </w:tr>
      <w:tr w:rsidR="00A147FC" w:rsidRPr="00C95385" w14:paraId="4EBA64E1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6DBDD" w14:textId="77777777" w:rsidR="00A147FC" w:rsidRPr="00C95385" w:rsidRDefault="00A147FC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FD7691" w14:textId="383D67B5" w:rsidR="00A147FC" w:rsidRPr="00C95385" w:rsidRDefault="0060758B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Secretaria Geral</w:t>
            </w:r>
          </w:p>
        </w:tc>
      </w:tr>
      <w:tr w:rsidR="00A147FC" w:rsidRPr="00C95385" w14:paraId="43D39346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BCDB29" w14:textId="77777777" w:rsidR="00A147FC" w:rsidRPr="00C95385" w:rsidRDefault="00A147FC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30A269" w14:textId="3D346281" w:rsidR="00A147FC" w:rsidRPr="00C95385" w:rsidRDefault="0060758B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Lara Ribas</w:t>
            </w:r>
          </w:p>
        </w:tc>
      </w:tr>
      <w:tr w:rsidR="00A147FC" w:rsidRPr="00C95385" w14:paraId="490678F9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C5CB75" w14:textId="77777777" w:rsidR="00A147FC" w:rsidRPr="00C95385" w:rsidRDefault="00A147FC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05FEA2" w14:textId="65A1D67C" w:rsidR="00B21E37" w:rsidRPr="00C95385" w:rsidRDefault="0060758B" w:rsidP="00D7016D">
            <w:pPr>
              <w:pStyle w:val="NormalWeb"/>
              <w:jc w:val="both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A assessora da Comissão Eleitoral orienta aos conselheiros que leiam o regulamento eleitoral, especialmente o capítulo 6 que trata das vedações aos candidatos. Ressalta que de 24 de agosto até o dia 16 de outubro de 2020 essas vedações estariam válidas e que o descumprimento</w:t>
            </w:r>
            <w:r w:rsidR="00D7016D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do regulamento implicaria </w:t>
            </w:r>
            <w:r w:rsidRPr="00C9538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em possíveis denúncias ou impugnações.</w:t>
            </w:r>
          </w:p>
        </w:tc>
      </w:tr>
      <w:tr w:rsidR="00A147FC" w:rsidRPr="00C95385" w14:paraId="5826F68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5BC66B" w14:textId="1B900CF5" w:rsidR="00A147FC" w:rsidRPr="00C95385" w:rsidRDefault="00A147FC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D7C82C" w14:textId="1CE9857A" w:rsidR="00A147FC" w:rsidRPr="00C95385" w:rsidRDefault="00915D68" w:rsidP="0060758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60758B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33555EB0" w14:textId="77777777" w:rsidR="000628D3" w:rsidRPr="00C95385" w:rsidRDefault="000628D3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A5DF8" w:rsidRPr="00C95385" w14:paraId="7A0C2EF2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39712B5E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CB3F86"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08B4AFBC" w:rsidR="006A5DF8" w:rsidRPr="00C95385" w:rsidRDefault="00180CF1" w:rsidP="000F17D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03 processos de Interrupção de Registro</w:t>
            </w:r>
          </w:p>
        </w:tc>
      </w:tr>
      <w:tr w:rsidR="006A5DF8" w:rsidRPr="00C95385" w14:paraId="0A5587A3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C95385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A5DF8" w:rsidRPr="00C95385" w14:paraId="191A7E9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383D744A" w:rsidR="006A5DF8" w:rsidRPr="00C95385" w:rsidRDefault="00180CF1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Carlos Lucas Mali</w:t>
            </w:r>
          </w:p>
        </w:tc>
      </w:tr>
      <w:tr w:rsidR="006A5DF8" w:rsidRPr="00C95385" w14:paraId="2A45713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111453" w14:textId="1A75EBCE" w:rsidR="000F17D9" w:rsidRPr="00C95385" w:rsidRDefault="00180CF1" w:rsidP="00180CF1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>O coordenador informa aos membros da comissão que foram solicitadas três interrupções de registro no mês de agosto.</w:t>
            </w:r>
          </w:p>
        </w:tc>
      </w:tr>
      <w:tr w:rsidR="006A5DF8" w:rsidRPr="00C95385" w14:paraId="00644C2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79E87E4" w:rsidR="006A5DF8" w:rsidRPr="00C95385" w:rsidRDefault="00163CEC" w:rsidP="00180CF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180CF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encaminhamentos.</w:t>
            </w:r>
          </w:p>
        </w:tc>
      </w:tr>
    </w:tbl>
    <w:p w14:paraId="3E5266CB" w14:textId="77777777" w:rsidR="006A5DF8" w:rsidRPr="00C95385" w:rsidRDefault="006A5DF8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6E326CFD" w14:textId="77777777" w:rsidR="006A5DF8" w:rsidRPr="00C95385" w:rsidRDefault="006A5DF8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7EFA156F" w14:textId="77777777" w:rsidR="0074658E" w:rsidRPr="00C95385" w:rsidRDefault="0074658E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316BECE" w14:textId="77777777" w:rsidR="006A5DF8" w:rsidRPr="00C95385" w:rsidRDefault="006A5DF8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BA3A20D" w14:textId="77777777" w:rsidR="00AC2C7C" w:rsidRPr="00C95385" w:rsidRDefault="00AC2C7C" w:rsidP="00A252EC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E0B0F6" w14:textId="77777777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p w14:paraId="3AFDAD28" w14:textId="77777777" w:rsidR="00915D68" w:rsidRPr="00C95385" w:rsidRDefault="00915D68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13D5A8E" w14:textId="52862FB2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p w14:paraId="19C7D8E6" w14:textId="77777777" w:rsidR="008E031F" w:rsidRPr="00C95385" w:rsidRDefault="008E031F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8CFEF92" w14:textId="77777777" w:rsidR="008E031F" w:rsidRPr="00C95385" w:rsidRDefault="008E031F" w:rsidP="008E031F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C26ABC6" w14:textId="77777777" w:rsidR="008E031F" w:rsidRPr="00C95385" w:rsidRDefault="008E031F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3298AECF" w14:textId="77777777" w:rsidR="008E031F" w:rsidRPr="00C95385" w:rsidRDefault="008E031F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2D8A4D5" w14:textId="77777777" w:rsidR="008E031F" w:rsidRPr="00C95385" w:rsidRDefault="008E031F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7CFFFF0" w14:textId="77777777" w:rsidR="00180CF1" w:rsidRPr="00C95385" w:rsidRDefault="00180CF1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19A3FF3" w14:textId="77777777" w:rsidR="00180CF1" w:rsidRPr="00C95385" w:rsidRDefault="00180CF1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F453D7B" w14:textId="77777777" w:rsidR="00C95385" w:rsidRPr="00C95385" w:rsidRDefault="00C9538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179C14B" w14:textId="77777777" w:rsidR="00C95385" w:rsidRPr="00C95385" w:rsidRDefault="00C9538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7A399E7" w14:textId="11D327F7" w:rsidR="00286CA5" w:rsidRDefault="00B720F1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2859FC" w:rsidRPr="00C95385">
        <w:rPr>
          <w:rFonts w:asciiTheme="minorHAnsi" w:hAnsiTheme="minorHAnsi" w:cstheme="minorHAnsi"/>
          <w:sz w:val="20"/>
          <w:szCs w:val="20"/>
        </w:rPr>
        <w:t>1</w:t>
      </w:r>
      <w:r w:rsidR="00180CF1" w:rsidRPr="00C95385">
        <w:rPr>
          <w:rFonts w:asciiTheme="minorHAnsi" w:hAnsiTheme="minorHAnsi" w:cstheme="minorHAnsi"/>
          <w:sz w:val="20"/>
          <w:szCs w:val="20"/>
        </w:rPr>
        <w:t>6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</w:t>
      </w:r>
      <w:r w:rsidR="00180CF1" w:rsidRPr="00C95385">
        <w:rPr>
          <w:rFonts w:asciiTheme="minorHAnsi" w:hAnsiTheme="minorHAnsi" w:cstheme="minorHAnsi"/>
          <w:sz w:val="20"/>
          <w:szCs w:val="20"/>
        </w:rPr>
        <w:t>setembro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2020.</w:t>
      </w:r>
    </w:p>
    <w:p w14:paraId="0810AA9D" w14:textId="77777777" w:rsidR="00C95385" w:rsidRPr="00C95385" w:rsidRDefault="00C9538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32D8DE3E" w14:textId="77777777" w:rsidR="00286CA5" w:rsidRPr="00C95385" w:rsidRDefault="00286CA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1004671" w14:textId="77777777" w:rsidR="00286CA5" w:rsidRPr="00C95385" w:rsidRDefault="00286CA5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3FBEC1EF" w14:textId="77777777" w:rsidR="00B720F1" w:rsidRPr="00C95385" w:rsidRDefault="00B720F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7777777" w:rsidR="00CF3234" w:rsidRPr="00C95385" w:rsidRDefault="00CF323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:rsidRPr="00C95385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46151BB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238DD32C" w:rsidR="00552089" w:rsidRPr="00C95385" w:rsidRDefault="003A3B1B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59021F4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Rubens Fernando Pereira de Camil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12EB16BA" w:rsidR="00552089" w:rsidRPr="00C95385" w:rsidRDefault="003A3B1B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4788109E" w:rsidR="00552089" w:rsidRPr="00C95385" w:rsidRDefault="00552089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643149B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C2" w14:textId="73DF1530" w:rsidR="00552089" w:rsidRPr="00C95385" w:rsidRDefault="0054489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Araujo</w:t>
            </w:r>
            <w:proofErr w:type="spellEnd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6A3" w14:textId="44CF16ED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CBF" w14:textId="5FD3ABF2" w:rsidR="00552089" w:rsidRPr="00C95385" w:rsidRDefault="003A3B1B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5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B1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C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D08A52E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72B747FD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7C519890" w:rsidR="00552089" w:rsidRPr="00C95385" w:rsidRDefault="004F30E5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552089" w:rsidRPr="00C95385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07983D8" w:rsidR="00552089" w:rsidRPr="00C95385" w:rsidRDefault="00B97244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8</w:t>
            </w:r>
            <w:r w:rsidR="00180CF1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5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1D548714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1</w:t>
            </w:r>
            <w:r w:rsidR="00180CF1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6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180CF1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9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/2020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5C900C9D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Aprovação da Súmula da 8</w:t>
            </w:r>
            <w:r w:rsidR="002859FC"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00865916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F30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0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0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F30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44F1697" w14:textId="2E93D0E8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O conselheiro Fabiano Costa </w:t>
            </w:r>
            <w:r w:rsidR="004F30E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pediu Licença no período de 17.08.2020 a 31.10.2020</w:t>
            </w:r>
            <w:bookmarkStart w:id="0" w:name="_GoBack"/>
            <w:bookmarkEnd w:id="0"/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0D9F2A33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Carlos Lucas Mali                    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2F5D74" w:rsidRDefault="002F5D74" w:rsidP="00156D18">
      <w:r>
        <w:separator/>
      </w:r>
    </w:p>
  </w:endnote>
  <w:endnote w:type="continuationSeparator" w:id="0">
    <w:p w14:paraId="5581971E" w14:textId="77777777" w:rsidR="002F5D74" w:rsidRDefault="002F5D7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F30E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F30E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2F5D74" w:rsidRDefault="002F5D74" w:rsidP="00156D18">
      <w:r>
        <w:separator/>
      </w:r>
    </w:p>
  </w:footnote>
  <w:footnote w:type="continuationSeparator" w:id="0">
    <w:p w14:paraId="5C5D73FA" w14:textId="77777777" w:rsidR="002F5D74" w:rsidRDefault="002F5D74" w:rsidP="00156D18">
      <w:r>
        <w:continuationSeparator/>
      </w:r>
    </w:p>
  </w:footnote>
  <w:footnote w:id="1">
    <w:p w14:paraId="4BEF0C7F" w14:textId="77777777" w:rsidR="00915D68" w:rsidRDefault="00915D68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75861CC5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8</w:t>
    </w:r>
    <w:r w:rsidR="00476CE8">
      <w:rPr>
        <w:rFonts w:ascii="Arial" w:eastAsia="Times New Roman" w:hAnsi="Arial" w:cs="Arial"/>
        <w:b/>
        <w:bCs/>
        <w:smallCaps/>
        <w:kern w:val="32"/>
        <w:sz w:val="18"/>
        <w:szCs w:val="18"/>
      </w:rPr>
      <w:t>4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915D68" w:rsidRPr="00CC53B4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8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27"/>
  </w:num>
  <w:num w:numId="8">
    <w:abstractNumId w:val="4"/>
  </w:num>
  <w:num w:numId="9">
    <w:abstractNumId w:val="1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8"/>
  </w:num>
  <w:num w:numId="18">
    <w:abstractNumId w:val="23"/>
  </w:num>
  <w:num w:numId="19">
    <w:abstractNumId w:val="10"/>
  </w:num>
  <w:num w:numId="20">
    <w:abstractNumId w:val="29"/>
  </w:num>
  <w:num w:numId="21">
    <w:abstractNumId w:val="11"/>
  </w:num>
  <w:num w:numId="22">
    <w:abstractNumId w:val="15"/>
  </w:num>
  <w:num w:numId="23">
    <w:abstractNumId w:val="16"/>
  </w:num>
  <w:num w:numId="24">
    <w:abstractNumId w:val="26"/>
  </w:num>
  <w:num w:numId="25">
    <w:abstractNumId w:val="28"/>
  </w:num>
  <w:num w:numId="26">
    <w:abstractNumId w:val="25"/>
  </w:num>
  <w:num w:numId="27">
    <w:abstractNumId w:val="14"/>
  </w:num>
  <w:num w:numId="28">
    <w:abstractNumId w:val="2"/>
  </w:num>
  <w:num w:numId="29">
    <w:abstractNumId w:val="24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FC7"/>
    <w:rsid w:val="0017718F"/>
    <w:rsid w:val="00180197"/>
    <w:rsid w:val="00180CF1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E2D"/>
    <w:rsid w:val="002F13AA"/>
    <w:rsid w:val="002F1E0F"/>
    <w:rsid w:val="002F2132"/>
    <w:rsid w:val="002F22DF"/>
    <w:rsid w:val="002F38D6"/>
    <w:rsid w:val="002F42AE"/>
    <w:rsid w:val="002F52EF"/>
    <w:rsid w:val="002F5D74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47BA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DEA"/>
    <w:rsid w:val="008B449B"/>
    <w:rsid w:val="008B4F45"/>
    <w:rsid w:val="008B54E9"/>
    <w:rsid w:val="008B5766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4721"/>
    <w:rsid w:val="00A348C6"/>
    <w:rsid w:val="00A35C88"/>
    <w:rsid w:val="00A40660"/>
    <w:rsid w:val="00A40E45"/>
    <w:rsid w:val="00A42A39"/>
    <w:rsid w:val="00A46387"/>
    <w:rsid w:val="00A46739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653E"/>
    <w:rsid w:val="00AD7CBE"/>
    <w:rsid w:val="00AE088F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65DB"/>
    <w:rsid w:val="00F167A7"/>
    <w:rsid w:val="00F16C89"/>
    <w:rsid w:val="00F16F67"/>
    <w:rsid w:val="00F20339"/>
    <w:rsid w:val="00F20FAD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76BA-FE6A-4BBD-A715-BE2EE604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11</cp:revision>
  <cp:lastPrinted>2020-08-12T19:24:00Z</cp:lastPrinted>
  <dcterms:created xsi:type="dcterms:W3CDTF">2020-09-01T18:15:00Z</dcterms:created>
  <dcterms:modified xsi:type="dcterms:W3CDTF">2020-09-22T19:11:00Z</dcterms:modified>
</cp:coreProperties>
</file>