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F3FAB" w:rsidP="00476500">
            <w:r>
              <w:t>10492</w:t>
            </w:r>
            <w:r w:rsidR="00476500">
              <w:t>74</w:t>
            </w:r>
            <w:r w:rsidR="00643D32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30718" w:rsidP="009A6CE0">
            <w:r>
              <w:t>ALEXANDRE TERRAZAS VARGAS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30718" w:rsidP="00A40BAF">
            <w:r>
              <w:t>AUSÊNCIA DE RRT – LEVANTAMENTO 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6A399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476500">
              <w:rPr>
                <w:b/>
                <w:bCs/>
              </w:rPr>
              <w:t xml:space="preserve"> 512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D07A70">
              <w:rPr>
                <w:b/>
                <w:bCs/>
              </w:rPr>
              <w:t xml:space="preserve"> – 8</w:t>
            </w:r>
            <w:r w:rsidR="006A399B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 xml:space="preserve">A COMISSÃO DE EXERCÍCIO PROFISSIONAL – CEP, reunida ordinariamente </w:t>
      </w:r>
      <w:r w:rsidR="00697875">
        <w:t>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AF3FAB">
        <w:t>10492</w:t>
      </w:r>
      <w:r w:rsidR="00476500">
        <w:t>74</w:t>
      </w:r>
      <w:r w:rsidR="00643D32">
        <w:t>/2020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9252D1">
        <w:t>11</w:t>
      </w:r>
      <w:r w:rsidR="00230718">
        <w:t>/03/2019</w:t>
      </w:r>
      <w:r w:rsidR="007F00B7">
        <w:t>,</w:t>
      </w:r>
      <w:r w:rsidR="007F00B7" w:rsidRPr="00D3323C">
        <w:t xml:space="preserve"> </w:t>
      </w:r>
      <w:r w:rsidR="007F00B7">
        <w:t>que</w:t>
      </w:r>
      <w:r w:rsidR="00B8170E">
        <w:t xml:space="preserve"> trata </w:t>
      </w:r>
      <w:r w:rsidR="005F51C9">
        <w:t xml:space="preserve">de </w:t>
      </w:r>
      <w:r w:rsidR="00AF3FAB">
        <w:t xml:space="preserve">relatório de fiscalização emitido pela Agente de Fiscalização </w:t>
      </w:r>
      <w:proofErr w:type="spellStart"/>
      <w:r w:rsidR="00AF3FAB">
        <w:t>Maiara</w:t>
      </w:r>
      <w:proofErr w:type="spellEnd"/>
      <w:r w:rsidR="00AF3FAB">
        <w:t xml:space="preserve"> </w:t>
      </w:r>
      <w:proofErr w:type="spellStart"/>
      <w:r w:rsidR="00AF3FAB">
        <w:t>Sommer</w:t>
      </w:r>
      <w:proofErr w:type="spellEnd"/>
      <w:r w:rsidR="00AF3FAB">
        <w:t>, onde constatou que o RRT vinculado ao empreendimento após aprovado no Sistema da PMCG, foi excluído pelo profissional.</w:t>
      </w:r>
    </w:p>
    <w:p w:rsidR="00763B33" w:rsidRDefault="00931A4D" w:rsidP="00C06DE7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o parecer exarado pelo Consel</w:t>
      </w:r>
      <w:r w:rsidR="009F2662">
        <w:t>heiro Estadual Rubens Fernando Pereira de Camillo</w:t>
      </w:r>
      <w:r>
        <w:t>, membro da Comissão de Exercício Profissional e Relator do pr</w:t>
      </w:r>
      <w:r w:rsidR="004C328B">
        <w:t>esent</w:t>
      </w:r>
      <w:r w:rsidR="00AF3FAB">
        <w:t xml:space="preserve">e processo, que considerou que a capitulação da infração está correta, pois de acordo com as informações da Agente Fiscal, o </w:t>
      </w:r>
      <w:r w:rsidR="00EB3520">
        <w:t>profissional exerceu atividade fiscalizada, mesmo deixando de pagá-las e excluindo o RRT, infringindo o Art. 45 da Lei 12.378/2010.</w:t>
      </w:r>
    </w:p>
    <w:p w:rsidR="00AF3FAB" w:rsidRDefault="00AF3FAB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E64D89" w:rsidRDefault="00D913F0" w:rsidP="00E64D89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EB3520">
        <w:t xml:space="preserve">o Estadual Rubens </w:t>
      </w:r>
      <w:r w:rsidR="000F7D73">
        <w:t>Fernando Pereira de Camillo</w:t>
      </w:r>
      <w:r w:rsidR="00E64D89">
        <w:t xml:space="preserve">: </w:t>
      </w:r>
      <w:r w:rsidR="005A734A" w:rsidRPr="00E64D89">
        <w:rPr>
          <w:i/>
        </w:rPr>
        <w:t>“</w:t>
      </w:r>
      <w:r w:rsidR="000F7D73">
        <w:rPr>
          <w:i/>
        </w:rPr>
        <w:t>Sou pela procedência do Auto de Infração nº. 1000081</w:t>
      </w:r>
      <w:r w:rsidR="009252D1">
        <w:rPr>
          <w:i/>
        </w:rPr>
        <w:t>10</w:t>
      </w:r>
      <w:r w:rsidR="00476500">
        <w:rPr>
          <w:i/>
        </w:rPr>
        <w:t>3</w:t>
      </w:r>
      <w:r w:rsidR="000F7D73">
        <w:rPr>
          <w:i/>
        </w:rPr>
        <w:t>/2019, em face do que consta no presente processo administrativo e pela aplicação da multa prevista no Art. 50 da Lei 12.378/2010 e no Art. 35, inciso IV,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inclua-se estes autos em relação para envio conjunto dos demais dos casos análogos referente ao profissional para a Comissão de Ética e Disciplina”.</w:t>
      </w: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697875">
      <w:pPr>
        <w:spacing w:line="240" w:lineRule="auto"/>
        <w:jc w:val="right"/>
      </w:pPr>
      <w:r>
        <w:rPr>
          <w:bCs/>
        </w:rPr>
        <w:t xml:space="preserve">Campo Grande, MS, </w:t>
      </w:r>
      <w:r w:rsidR="009252D1">
        <w:t>09</w:t>
      </w:r>
      <w:r w:rsidR="00A00821">
        <w:t xml:space="preserve"> de </w:t>
      </w:r>
      <w:r w:rsidR="009252D1">
        <w:t>junh</w:t>
      </w:r>
      <w:r w:rsidR="00A00821">
        <w:t>o de 2020</w:t>
      </w:r>
      <w:r w:rsidR="009252D1">
        <w:t>.</w:t>
      </w:r>
    </w:p>
    <w:p w:rsidR="000248F0" w:rsidRDefault="000248F0" w:rsidP="009252D1">
      <w:pPr>
        <w:tabs>
          <w:tab w:val="left" w:pos="7155"/>
        </w:tabs>
        <w:spacing w:after="0"/>
        <w:ind w:left="708"/>
        <w:jc w:val="center"/>
        <w:rPr>
          <w:rFonts w:ascii="Calibri" w:eastAsia="Times New Roman" w:hAnsi="Calibri"/>
          <w:sz w:val="16"/>
        </w:rPr>
      </w:pPr>
    </w:p>
    <w:p w:rsidR="000248F0" w:rsidRDefault="000248F0" w:rsidP="009252D1">
      <w:pPr>
        <w:tabs>
          <w:tab w:val="left" w:pos="7155"/>
        </w:tabs>
        <w:spacing w:after="0"/>
        <w:ind w:left="708"/>
        <w:jc w:val="center"/>
        <w:rPr>
          <w:rFonts w:ascii="Calibri" w:eastAsia="Times New Roman" w:hAnsi="Calibri"/>
          <w:sz w:val="16"/>
        </w:rPr>
      </w:pPr>
    </w:p>
    <w:p w:rsidR="00B23446" w:rsidRDefault="00B23446" w:rsidP="00B23446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B23446" w:rsidRPr="00B95669" w:rsidRDefault="00B23446" w:rsidP="00B23446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B23446" w:rsidRDefault="00B23446" w:rsidP="00B23446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0248F0" w:rsidRDefault="000248F0" w:rsidP="009252D1">
      <w:pPr>
        <w:tabs>
          <w:tab w:val="left" w:pos="7155"/>
        </w:tabs>
        <w:spacing w:after="0"/>
        <w:ind w:left="708"/>
        <w:jc w:val="center"/>
        <w:rPr>
          <w:rFonts w:ascii="Calibri" w:eastAsia="Times New Roman" w:hAnsi="Calibri"/>
          <w:sz w:val="16"/>
        </w:rPr>
      </w:pPr>
    </w:p>
    <w:p w:rsidR="000248F0" w:rsidRDefault="000248F0" w:rsidP="009252D1">
      <w:pPr>
        <w:tabs>
          <w:tab w:val="left" w:pos="7155"/>
        </w:tabs>
        <w:spacing w:after="0"/>
        <w:ind w:left="708"/>
        <w:jc w:val="center"/>
        <w:rPr>
          <w:rFonts w:ascii="Calibri" w:eastAsia="Times New Roman" w:hAnsi="Calibri"/>
          <w:sz w:val="16"/>
        </w:rPr>
      </w:pPr>
    </w:p>
    <w:p w:rsidR="009252D1" w:rsidRDefault="00B23446" w:rsidP="009252D1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</w:t>
      </w:r>
      <w:r w:rsidR="009252D1">
        <w:rPr>
          <w:rFonts w:ascii="Times New Roman" w:hAnsi="Times New Roman"/>
          <w:b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9252D1" w:rsidTr="009179B3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252D1" w:rsidTr="009179B3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Pr="00552089" w:rsidRDefault="009252D1" w:rsidP="009179B3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D1" w:rsidRDefault="009252D1" w:rsidP="009179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Pr="007A5CE9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2D1" w:rsidRDefault="009252D1" w:rsidP="009179B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252D1" w:rsidTr="009179B3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9252D1" w:rsidRPr="00F16D23" w:rsidRDefault="009252D1" w:rsidP="009179B3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10492</w:t>
            </w:r>
            <w:r w:rsidR="00476500">
              <w:t>74</w:t>
            </w:r>
            <w:r>
              <w:t>/2020 AUSÊNCIA DE RRT – LEVANTAMENTO ARQUITETÔNICO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B23446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A1436C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B23446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9252D1" w:rsidRDefault="009252D1" w:rsidP="009179B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252D1" w:rsidRPr="005742D5" w:rsidRDefault="009252D1" w:rsidP="009179B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252D1" w:rsidRDefault="009252D1" w:rsidP="009179B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252D1" w:rsidRDefault="009252D1" w:rsidP="00C97885">
      <w:pPr>
        <w:spacing w:line="240" w:lineRule="auto"/>
        <w:jc w:val="center"/>
        <w:rPr>
          <w:sz w:val="16"/>
          <w:szCs w:val="16"/>
        </w:rPr>
      </w:pP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p w:rsidR="000248F0" w:rsidRDefault="000248F0" w:rsidP="00C97885">
      <w:pPr>
        <w:spacing w:after="0"/>
        <w:rPr>
          <w:rFonts w:ascii="Times New Roman" w:hAnsi="Times New Roman"/>
          <w:bCs/>
          <w:color w:val="000000"/>
          <w:spacing w:val="4"/>
          <w:lang w:eastAsia="pt-BR"/>
        </w:rPr>
      </w:pPr>
    </w:p>
    <w:sectPr w:rsidR="000248F0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46" w:rsidRDefault="00B23446">
    <w:pPr>
      <w:pStyle w:val="Rodap"/>
    </w:pPr>
  </w:p>
  <w:p w:rsidR="002F2A0F" w:rsidRDefault="002F2A0F">
    <w:pPr>
      <w:pStyle w:val="Rodap"/>
    </w:pPr>
  </w:p>
  <w:p w:rsidR="002F2A0F" w:rsidRDefault="002F2A0F">
    <w:pPr>
      <w:pStyle w:val="Rodap"/>
    </w:pPr>
  </w:p>
  <w:p w:rsidR="00B23446" w:rsidRDefault="00B23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B23446" w:rsidRDefault="00B23446" w:rsidP="00B234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</w:t>
      </w:r>
      <w:bookmarkStart w:id="0" w:name="_GoBack"/>
      <w:bookmarkEnd w:id="0"/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46" w:rsidRDefault="00B23446" w:rsidP="003A109B">
    <w:pPr>
      <w:pStyle w:val="Cabealho"/>
    </w:pPr>
  </w:p>
  <w:p w:rsidR="00B23446" w:rsidRDefault="00B23446" w:rsidP="003A109B">
    <w:pPr>
      <w:pStyle w:val="Cabealho"/>
    </w:pPr>
  </w:p>
  <w:p w:rsidR="00B23446" w:rsidRDefault="00B23446" w:rsidP="003A109B">
    <w:pPr>
      <w:pStyle w:val="Cabealho"/>
    </w:pPr>
  </w:p>
  <w:p w:rsidR="00B23446" w:rsidRDefault="00B23446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8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D73"/>
    <w:rsid w:val="000F7E1A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F109B"/>
    <w:rsid w:val="001F3184"/>
    <w:rsid w:val="001F6F08"/>
    <w:rsid w:val="0022365C"/>
    <w:rsid w:val="00230718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2A0F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471A"/>
    <w:rsid w:val="00412B12"/>
    <w:rsid w:val="00433AEF"/>
    <w:rsid w:val="0043650A"/>
    <w:rsid w:val="00445DBE"/>
    <w:rsid w:val="00453906"/>
    <w:rsid w:val="0047010D"/>
    <w:rsid w:val="004752FE"/>
    <w:rsid w:val="00476500"/>
    <w:rsid w:val="00485BB0"/>
    <w:rsid w:val="0048787F"/>
    <w:rsid w:val="00491A07"/>
    <w:rsid w:val="004A4977"/>
    <w:rsid w:val="004B2924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243F7"/>
    <w:rsid w:val="0063289B"/>
    <w:rsid w:val="00636C44"/>
    <w:rsid w:val="0063715F"/>
    <w:rsid w:val="00637479"/>
    <w:rsid w:val="00643084"/>
    <w:rsid w:val="00643D32"/>
    <w:rsid w:val="00677CF5"/>
    <w:rsid w:val="00686467"/>
    <w:rsid w:val="00697875"/>
    <w:rsid w:val="006A399B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9076C2"/>
    <w:rsid w:val="00910EAB"/>
    <w:rsid w:val="00916AD5"/>
    <w:rsid w:val="009252D1"/>
    <w:rsid w:val="00925C76"/>
    <w:rsid w:val="00931043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2662"/>
    <w:rsid w:val="009F62CA"/>
    <w:rsid w:val="009F7BED"/>
    <w:rsid w:val="00A00821"/>
    <w:rsid w:val="00A1436C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38EE"/>
    <w:rsid w:val="00AB5BCD"/>
    <w:rsid w:val="00AB6501"/>
    <w:rsid w:val="00AB793B"/>
    <w:rsid w:val="00AC56A7"/>
    <w:rsid w:val="00AE2287"/>
    <w:rsid w:val="00AF3FAB"/>
    <w:rsid w:val="00AF56F4"/>
    <w:rsid w:val="00B21817"/>
    <w:rsid w:val="00B23446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520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34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34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3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A9DF-C47E-49F3-9E42-1C6234A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8</cp:revision>
  <cp:lastPrinted>2020-06-24T20:12:00Z</cp:lastPrinted>
  <dcterms:created xsi:type="dcterms:W3CDTF">2020-06-24T16:50:00Z</dcterms:created>
  <dcterms:modified xsi:type="dcterms:W3CDTF">2020-06-24T20:14:00Z</dcterms:modified>
</cp:coreProperties>
</file>