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0197E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941726/2019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A0197E" w:rsidP="009A6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KAMILA NUNES DE ALMEIDA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A0197E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A0197E">
              <w:rPr>
                <w:sz w:val="20"/>
                <w:szCs w:val="20"/>
              </w:rPr>
              <w:t>EXECUÇÃO DE OBRA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E17B8B">
              <w:rPr>
                <w:b/>
                <w:bCs/>
                <w:sz w:val="20"/>
                <w:szCs w:val="20"/>
              </w:rPr>
              <w:t>421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A0197E">
              <w:rPr>
                <w:b/>
                <w:bCs/>
                <w:sz w:val="20"/>
                <w:szCs w:val="20"/>
              </w:rPr>
              <w:t xml:space="preserve"> – 78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A COMISSÃO DE EXERCÍCIO PROFISSIONAL – CEP, reunida ordinariamente em Campo Grande - MS, na sede do CAU/MS, no dia </w:t>
      </w:r>
      <w:r w:rsidR="003E6E87">
        <w:rPr>
          <w:sz w:val="20"/>
          <w:szCs w:val="20"/>
        </w:rPr>
        <w:t>13 de novembro de 2019</w:t>
      </w:r>
      <w:r w:rsidRPr="00F60003">
        <w:rPr>
          <w:sz w:val="20"/>
          <w:szCs w:val="20"/>
        </w:rPr>
        <w:t>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F905AB">
        <w:rPr>
          <w:sz w:val="20"/>
          <w:szCs w:val="20"/>
        </w:rPr>
        <w:t xml:space="preserve"> 941726/2019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F905AB">
        <w:rPr>
          <w:sz w:val="20"/>
          <w:szCs w:val="20"/>
        </w:rPr>
        <w:t>28/03/2019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037380" w:rsidRDefault="00037380" w:rsidP="00124AA8">
      <w:pPr>
        <w:spacing w:after="0" w:line="240" w:lineRule="auto"/>
        <w:jc w:val="both"/>
        <w:rPr>
          <w:sz w:val="20"/>
          <w:szCs w:val="20"/>
        </w:rPr>
      </w:pP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</w:t>
      </w:r>
      <w:r w:rsidR="00420D68" w:rsidRPr="00F60003">
        <w:rPr>
          <w:sz w:val="20"/>
          <w:szCs w:val="20"/>
        </w:rPr>
        <w:t xml:space="preserve">pelo </w:t>
      </w:r>
      <w:r w:rsidR="00420D68">
        <w:rPr>
          <w:sz w:val="20"/>
          <w:szCs w:val="20"/>
        </w:rPr>
        <w:t>Suplente de Conselheiro Vinicius David Charro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 xml:space="preserve">o parecer exarado pelo </w:t>
      </w:r>
      <w:r w:rsidR="00420D68">
        <w:rPr>
          <w:sz w:val="20"/>
          <w:szCs w:val="20"/>
        </w:rPr>
        <w:t>Suplente de Conselheiro Vinicius David Charro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20D68" w:rsidRPr="00420D68">
        <w:rPr>
          <w:i/>
          <w:sz w:val="20"/>
          <w:szCs w:val="20"/>
        </w:rPr>
        <w:t>1000081894</w:t>
      </w:r>
      <w:r w:rsidR="001731F2" w:rsidRPr="001731F2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6E7A76" w:rsidRPr="00F60003" w:rsidRDefault="00F905AB" w:rsidP="00636C44">
      <w:p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F60003" w:rsidRPr="00F60003">
        <w:rPr>
          <w:bCs/>
          <w:sz w:val="20"/>
          <w:szCs w:val="20"/>
        </w:rPr>
        <w:t xml:space="preserve">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905AB">
        <w:rPr>
          <w:sz w:val="20"/>
          <w:szCs w:val="20"/>
        </w:rPr>
        <w:t>13 de novembro de 2019.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5C266A" w:rsidRDefault="005C266A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D43"/>
    <w:rsid w:val="00007FF0"/>
    <w:rsid w:val="00024F7D"/>
    <w:rsid w:val="00037380"/>
    <w:rsid w:val="00041B0E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21B2"/>
    <w:rsid w:val="000D6A32"/>
    <w:rsid w:val="000E0CA3"/>
    <w:rsid w:val="000F16E9"/>
    <w:rsid w:val="000F7E1A"/>
    <w:rsid w:val="00102569"/>
    <w:rsid w:val="001100ED"/>
    <w:rsid w:val="00114E8C"/>
    <w:rsid w:val="0012250C"/>
    <w:rsid w:val="00124AA8"/>
    <w:rsid w:val="00134F46"/>
    <w:rsid w:val="00150638"/>
    <w:rsid w:val="00162A36"/>
    <w:rsid w:val="0017023B"/>
    <w:rsid w:val="001731F2"/>
    <w:rsid w:val="001A28FC"/>
    <w:rsid w:val="001C0793"/>
    <w:rsid w:val="001F109B"/>
    <w:rsid w:val="001F3184"/>
    <w:rsid w:val="001F6F08"/>
    <w:rsid w:val="002132B6"/>
    <w:rsid w:val="0022365C"/>
    <w:rsid w:val="002416FB"/>
    <w:rsid w:val="002523CF"/>
    <w:rsid w:val="00261A70"/>
    <w:rsid w:val="00280151"/>
    <w:rsid w:val="0028535E"/>
    <w:rsid w:val="00285BAE"/>
    <w:rsid w:val="00286688"/>
    <w:rsid w:val="00294B16"/>
    <w:rsid w:val="002D5F75"/>
    <w:rsid w:val="002E45A8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1C2C"/>
    <w:rsid w:val="00361C4E"/>
    <w:rsid w:val="00363554"/>
    <w:rsid w:val="00364220"/>
    <w:rsid w:val="00370742"/>
    <w:rsid w:val="003733E0"/>
    <w:rsid w:val="00382D9E"/>
    <w:rsid w:val="00384BE6"/>
    <w:rsid w:val="003873F3"/>
    <w:rsid w:val="00393A1B"/>
    <w:rsid w:val="003A109B"/>
    <w:rsid w:val="003A19F1"/>
    <w:rsid w:val="003A4B70"/>
    <w:rsid w:val="003A4D23"/>
    <w:rsid w:val="003A7523"/>
    <w:rsid w:val="003C5D5C"/>
    <w:rsid w:val="003C781A"/>
    <w:rsid w:val="003E3132"/>
    <w:rsid w:val="003E6E87"/>
    <w:rsid w:val="003F447A"/>
    <w:rsid w:val="00413C42"/>
    <w:rsid w:val="00420D68"/>
    <w:rsid w:val="00433AEF"/>
    <w:rsid w:val="0043650A"/>
    <w:rsid w:val="00445DBE"/>
    <w:rsid w:val="004527BD"/>
    <w:rsid w:val="00453906"/>
    <w:rsid w:val="00470B75"/>
    <w:rsid w:val="00475292"/>
    <w:rsid w:val="004752FE"/>
    <w:rsid w:val="00485BB0"/>
    <w:rsid w:val="0048787F"/>
    <w:rsid w:val="00491A07"/>
    <w:rsid w:val="004A4977"/>
    <w:rsid w:val="004B6779"/>
    <w:rsid w:val="004D006E"/>
    <w:rsid w:val="004D4FEC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C266A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0197E"/>
    <w:rsid w:val="00A20D17"/>
    <w:rsid w:val="00A42012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17CEB"/>
    <w:rsid w:val="00B21817"/>
    <w:rsid w:val="00B27711"/>
    <w:rsid w:val="00B37FC0"/>
    <w:rsid w:val="00B414B1"/>
    <w:rsid w:val="00B54B7F"/>
    <w:rsid w:val="00B54FEC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3C60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E635D"/>
    <w:rsid w:val="00DF5B84"/>
    <w:rsid w:val="00E0037F"/>
    <w:rsid w:val="00E042A2"/>
    <w:rsid w:val="00E1612D"/>
    <w:rsid w:val="00E17B8B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81E38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05AB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9FB8D-280E-419C-B774-87D64023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9</cp:revision>
  <cp:lastPrinted>2019-11-11T16:51:00Z</cp:lastPrinted>
  <dcterms:created xsi:type="dcterms:W3CDTF">2019-11-05T16:57:00Z</dcterms:created>
  <dcterms:modified xsi:type="dcterms:W3CDTF">2019-11-11T17:01:00Z</dcterms:modified>
</cp:coreProperties>
</file>