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056AED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056AED" w:rsidRDefault="00C43073" w:rsidP="004D7702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4D77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570715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F4483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77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novembro</w:t>
            </w:r>
            <w:r w:rsid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31EFA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201</w:t>
            </w:r>
            <w:r w:rsidR="00021F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27410E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CE20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quinta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56AED" w:rsidRDefault="00570715" w:rsidP="004D7702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B809E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5868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4D77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49</w:t>
            </w:r>
            <w:r w:rsidR="00FF61B2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C31EFA" w:rsidRPr="006F28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9B03B9" w:rsidRPr="009B03B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E20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4:4</w:t>
            </w:r>
            <w:r w:rsidR="004D77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CE20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056AED" w:rsidRPr="00056AE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056AED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056AED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056AED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056AED" w:rsidRDefault="00FF61B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coordenada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4D7702" w:rsidP="00FF61B2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ADRIANA TANNUS</w:t>
            </w:r>
            <w:r w:rsidR="00896BE1" w:rsidRPr="00056AED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F61B2" w:rsidRPr="00056AED" w:rsidRDefault="004D7702" w:rsidP="006F1AE5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SECRETÁRIA EXECUTIVA CEAU</w:t>
            </w:r>
          </w:p>
        </w:tc>
      </w:tr>
      <w:tr w:rsidR="001A224D" w:rsidRPr="00056AE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ASSESSORIA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1411FA" w:rsidP="00EA4953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GILL ABNER FINOTTI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411FA" w:rsidRPr="00056AED" w:rsidRDefault="00F75EFA" w:rsidP="0012415E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SECRETÁRIO GERAL,</w:t>
            </w:r>
            <w:r w:rsidR="001411FA" w:rsidRPr="00056AE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1921F5" w:rsidRPr="00056AED" w:rsidTr="004146C1">
        <w:trPr>
          <w:trHeight w:val="284"/>
          <w:jc w:val="center"/>
        </w:trPr>
        <w:tc>
          <w:tcPr>
            <w:tcW w:w="1980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2A6F0D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MELLINA BLOSS ROMERO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 CEP</w:t>
            </w:r>
          </w:p>
        </w:tc>
      </w:tr>
      <w:tr w:rsidR="001921F5" w:rsidRPr="00056AED" w:rsidTr="00784595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9C7E08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RENATA NAGY                                                               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1921F5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  <w:tr w:rsidR="001921F5" w:rsidRPr="00056AED" w:rsidTr="00271256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caps w:val="0"/>
                <w:sz w:val="18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9C7E08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6B10D2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</w:t>
            </w:r>
            <w:r w:rsidR="001921F5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/MS</w:t>
            </w:r>
          </w:p>
        </w:tc>
      </w:tr>
      <w:tr w:rsidR="001921F5" w:rsidRPr="00056AED" w:rsidTr="002A6F0D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921F5" w:rsidRPr="00056AED" w:rsidRDefault="001921F5" w:rsidP="001921F5">
            <w:pPr>
              <w:pStyle w:val="Cabealhocomtodasemmaisculas"/>
              <w:rPr>
                <w:rFonts w:ascii="Arial" w:hAnsi="Arial" w:cs="Arial"/>
                <w:b w:val="0"/>
                <w:color w:val="auto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921F5" w:rsidRPr="002A6F0D" w:rsidRDefault="00CE20E9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921F5" w:rsidRDefault="00CE20E9" w:rsidP="001921F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CEF</w:t>
            </w:r>
          </w:p>
        </w:tc>
      </w:tr>
    </w:tbl>
    <w:p w:rsidR="007D0C20" w:rsidRPr="00056AED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056AED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056AED" w:rsidRPr="00056AE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056AED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056AED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1) Abertura; 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2) Verificação de Quórum; </w:t>
            </w: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br/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3) Aprovação da Súmula da reunião anterior;</w:t>
            </w:r>
          </w:p>
          <w:p w:rsidR="007242A0" w:rsidRPr="007242A0" w:rsidRDefault="007242A0" w:rsidP="007242A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5A6816" w:rsidRPr="005A6816" w:rsidRDefault="007242A0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7242A0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4) Comunicados de interesse geral; 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4.1 – Correspondências e comunicações internas</w:t>
            </w:r>
          </w:p>
          <w:p w:rsid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4.2 – Do coordenador do CEAUMS</w:t>
            </w:r>
          </w:p>
          <w:p w:rsidR="00680BA8" w:rsidRPr="005A6816" w:rsidRDefault="00680BA8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4.2.1 – Carta Aberta aos candidatos - resultados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4.3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</w:t>
            </w:r>
            <w:r w:rsidR="00FC6E8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nadora da CEP – Mellina Bloss</w:t>
            </w:r>
            <w:r w:rsidR="00FC6E8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4.4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coordenadora da CEF – Neila Viana</w:t>
            </w: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  <w:t>4.</w:t>
            </w:r>
            <w:r w:rsidR="004567B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 – da representante do IAB MS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4.6 – </w:t>
            </w:r>
            <w:proofErr w:type="gramStart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da</w:t>
            </w:r>
            <w:proofErr w:type="gramEnd"/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representante da ABAP MS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</w: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 xml:space="preserve">5) Pauta: </w:t>
            </w:r>
          </w:p>
          <w:p w:rsidR="004D7702" w:rsidRPr="004D7702" w:rsidRDefault="004D7702" w:rsidP="004D77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</w:p>
          <w:p w:rsidR="004D7702" w:rsidRPr="004D7702" w:rsidRDefault="004D7702" w:rsidP="004D77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5.1 CEAU organizar visita a Jardim MS, em conjunto da CEF e CEP;</w:t>
            </w:r>
          </w:p>
          <w:p w:rsidR="004D7702" w:rsidRPr="004D7702" w:rsidRDefault="004D7702" w:rsidP="004D77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5.2 Seminário Estadual de Ensino e Formação 2019 proposto pela CEF</w:t>
            </w:r>
          </w:p>
          <w:p w:rsidR="004D7702" w:rsidRPr="004D7702" w:rsidRDefault="004D7702" w:rsidP="004D77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</w:t>
            </w: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t>3</w:t>
            </w: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- Contribuições ao regulamento eleitoral – Resolução 122 CAUBR (mantido em pauta);</w:t>
            </w: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4D7702" w:rsidP="004D77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5.</w:t>
            </w: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t>4</w:t>
            </w: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t>SINDARQ</w:t>
            </w: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 apresenta documentação para </w:t>
            </w:r>
            <w:r w:rsidR="00993148">
              <w:rPr>
                <w:rFonts w:ascii="Arial" w:eastAsia="Times New Roman" w:hAnsi="Arial" w:cs="Arial"/>
                <w:spacing w:val="4"/>
                <w:sz w:val="16"/>
                <w:szCs w:val="20"/>
              </w:rPr>
              <w:t xml:space="preserve">sua </w:t>
            </w: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>regularização no CEAU</w:t>
            </w:r>
            <w:r>
              <w:rPr>
                <w:rFonts w:ascii="Arial" w:eastAsia="Times New Roman" w:hAnsi="Arial" w:cs="Arial"/>
                <w:spacing w:val="4"/>
                <w:sz w:val="16"/>
                <w:szCs w:val="20"/>
              </w:rPr>
              <w:br/>
            </w: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  <w:r w:rsidRPr="004D7702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6) Assuntos extra pauta;</w:t>
            </w:r>
          </w:p>
          <w:p w:rsidR="005A6816" w:rsidRPr="005A6816" w:rsidRDefault="005A6816" w:rsidP="005A68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</w:pPr>
          </w:p>
          <w:p w:rsidR="00093706" w:rsidRDefault="005A6816" w:rsidP="005A6816">
            <w:pPr>
              <w:spacing w:before="19"/>
              <w:rPr>
                <w:rFonts w:ascii="Arial" w:eastAsia="Times New Roman" w:hAnsi="Arial" w:cs="Arial"/>
                <w:spacing w:val="4"/>
                <w:sz w:val="16"/>
                <w:szCs w:val="20"/>
              </w:rPr>
            </w:pPr>
            <w:r w:rsidRPr="005A6816">
              <w:rPr>
                <w:rFonts w:ascii="Arial" w:eastAsia="Times New Roman" w:hAnsi="Arial" w:cs="Arial"/>
                <w:b/>
                <w:spacing w:val="4"/>
                <w:sz w:val="16"/>
                <w:szCs w:val="20"/>
              </w:rPr>
              <w:t>7) Encerramento.</w:t>
            </w:r>
            <w:r w:rsidR="00F75EFA" w:rsidRPr="007242A0">
              <w:rPr>
                <w:rFonts w:ascii="Arial" w:eastAsia="Times New Roman" w:hAnsi="Arial" w:cs="Arial"/>
                <w:spacing w:val="4"/>
                <w:sz w:val="16"/>
                <w:szCs w:val="20"/>
              </w:rPr>
              <w:tab/>
            </w:r>
          </w:p>
          <w:p w:rsidR="00680BA8" w:rsidRPr="00056AED" w:rsidRDefault="00680BA8" w:rsidP="005A681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056AED" w:rsidRPr="00056AE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93706" w:rsidRPr="000B07FE" w:rsidRDefault="00F6521C" w:rsidP="00F6521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Secretária executiva do CEAU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TANNUS,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agradece a presença dos participantes 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justifica a ausência do 2º Vice-presidente CARLOS LUCAS MALI que esta convalescendo de uma cirurgia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0B07F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onstata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ndo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quórum</w:t>
            </w:r>
            <w:r w:rsidR="007242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instala a </w:t>
            </w:r>
            <w:r w:rsidR="004567B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B9183C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="00735CE2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</w:t>
            </w:r>
            <w:r w:rsidR="00CB31F6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</w:t>
            </w:r>
            <w:r w:rsidR="008E7A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49</w:t>
            </w:r>
            <w:r w:rsidR="00C27C08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354F9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4044E4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056AED" w:rsidRPr="00056AE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56AED" w:rsidRDefault="007D0C20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7CB0" w:rsidRDefault="00A52C0C" w:rsidP="002936D9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Após algumas contribuições da coordenadora da CEF, NEILA VIANA, a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provam por 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unanimidade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s</w:t>
            </w:r>
            <w:r w:rsidR="000E74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mula da 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do CEAU realizada em </w:t>
            </w:r>
            <w:r w:rsidR="00D4708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5740FF"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/2018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4C24AD" w:rsidRPr="00601792" w:rsidRDefault="001F4A44" w:rsidP="001F4A44">
            <w:pPr>
              <w:pStyle w:val="PargrafodaLista"/>
              <w:numPr>
                <w:ilvl w:val="0"/>
                <w:numId w:val="10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F4A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Decidem produzir uma CI do Colegiado, apresentando as sugestões elencadas para subsidiar minuta de documento da presidência do CAUMS, encaminhado a proposta à Comissão Eleitoral Nacional</w:t>
            </w:r>
          </w:p>
        </w:tc>
      </w:tr>
      <w:tr w:rsidR="007242A0" w:rsidRPr="007242A0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5F4A9A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5F4A9A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36202" w:rsidRDefault="007A2EE3" w:rsidP="00EC5D56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8C06DB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coordenadora da CEP, </w:t>
            </w:r>
            <w:r w:rsidR="00D73A80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MELLINA BLOSS</w:t>
            </w: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cumprimenta</w:t>
            </w:r>
            <w:r w:rsidR="008C06DB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todos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C06DB"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</w:t>
            </w: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que a comissão abordou, dentre outr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5D1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discussão da necessidade de elaborar uma estratégia para mobilizar uma manifestação ao CAUBR quanto a não atribuição do arquiteto em fundações, e para isso estão sondando as outras UFs para entender como estão sendo afetadas e com isso concluir a ação.</w:t>
            </w:r>
          </w:p>
          <w:p w:rsidR="00136202" w:rsidRPr="00EC5D56" w:rsidRDefault="00136202" w:rsidP="00EC5D5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  <w:p w:rsidR="005D1751" w:rsidRPr="00D8638F" w:rsidRDefault="003552DA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2674B0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73A80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</w:t>
            </w:r>
            <w:r w:rsidR="007A2EE3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  <w:r w:rsidR="00921ED9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</w:t>
            </w:r>
            <w:r w:rsidR="005D1751" w:rsidRP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traz 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principais assuntos discutidos pela comissão, sendo: 1) Roda de Discussão nas 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Universidades; 2) da incumbência do CAU da Acreditação dos cursos de Arquitetura. Argumenta que o assunto merece maiores discussões junto ao CAUBR, principalmente porq</w:t>
            </w:r>
            <w:r w:rsidR="003F5D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ue tal tarefa dispenderá custos, além do </w:t>
            </w:r>
            <w:r w:rsidR="00EC5D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grande esforço por parte das UFs</w:t>
            </w:r>
            <w:r w:rsidR="003F5D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num trabalho redundante devido a avaliação do </w:t>
            </w:r>
            <w:r w:rsidR="009E6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ENADE - Exame Nacional de Desempenho de </w:t>
            </w:r>
            <w:r w:rsidR="009E6DD8" w:rsidRPr="009E6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Estudantes (</w:t>
            </w:r>
            <w:r w:rsidR="009E6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INEP/</w:t>
            </w:r>
            <w:r w:rsidR="008630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MEC)</w:t>
            </w:r>
            <w:r w:rsidR="003F5D82" w:rsidRPr="009E6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F5D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já servir para este balizamento.</w:t>
            </w:r>
          </w:p>
          <w:p w:rsidR="005D1751" w:rsidRPr="00D73A80" w:rsidRDefault="005D1751" w:rsidP="00D73A8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  <w:p w:rsidR="00FF754A" w:rsidRDefault="003F5D82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A representante do IAB, ADRIANA TANNUS, informa das atividades do Instituto e destaca positivamente o trabalho do CEAU pela entrega da “carta </w:t>
            </w:r>
            <w:r w:rsidR="009E6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aberta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aos candidatos”;</w:t>
            </w:r>
          </w:p>
          <w:p w:rsidR="007F4293" w:rsidRPr="005A702C" w:rsidRDefault="007F4293" w:rsidP="002674B0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  <w:p w:rsidR="005D6036" w:rsidRDefault="005D6036" w:rsidP="007F4293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A702C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  <w:r w:rsidR="00D8638F" w:rsidRPr="007F42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A repre</w:t>
            </w:r>
            <w:r w:rsidR="008010E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sentante da ABAP, RENATA NAGY,</w:t>
            </w:r>
            <w:r w:rsidR="007F42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F4293" w:rsidRPr="007F42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informa </w:t>
            </w:r>
            <w:r w:rsidR="009E6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a entidade </w:t>
            </w:r>
            <w:proofErr w:type="spellStart"/>
            <w:r w:rsidR="009E6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está</w:t>
            </w:r>
            <w:r w:rsidR="00357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proofErr w:type="spellEnd"/>
            <w:r w:rsidR="00357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estudando a Revisão do Plano Diretor</w:t>
            </w:r>
            <w:r w:rsidR="009E6DD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considerando a abordagem dos Espaços Livres e as características da cidade de Campo Grande no âmbito da paisagem urbana. </w:t>
            </w:r>
          </w:p>
          <w:p w:rsidR="007F4293" w:rsidRPr="005F4A9A" w:rsidRDefault="007F4293" w:rsidP="007F4293">
            <w:pPr>
              <w:pStyle w:val="PargrafodaLista"/>
              <w:tabs>
                <w:tab w:val="left" w:pos="1254"/>
              </w:tabs>
              <w:spacing w:before="60" w:after="60"/>
              <w:ind w:left="5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</w:tbl>
    <w:p w:rsidR="007D0C20" w:rsidRPr="00482683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482683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lastRenderedPageBreak/>
        <w:t>ORDEM DO DIA</w:t>
      </w:r>
      <w:r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e </w:t>
      </w:r>
      <w:r w:rsidR="004042D5" w:rsidRPr="00482683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EXTRA 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242A0" w:rsidRPr="007242A0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15106F" w:rsidRDefault="00E02F4F" w:rsidP="00E02F4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02F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 CEAU organizar visita a Jardi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 MS, em conjunto da CEF e CEP;</w:t>
            </w:r>
          </w:p>
        </w:tc>
      </w:tr>
      <w:tr w:rsidR="007242A0" w:rsidRPr="007242A0" w:rsidTr="00311FC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15106F" w:rsidRDefault="00764E91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64E91" w:rsidRPr="0015106F" w:rsidRDefault="00EE0E1D" w:rsidP="00255E5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</w:tr>
      <w:tr w:rsidR="007242A0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C1510" w:rsidRPr="0015106F" w:rsidRDefault="00EE0E1D" w:rsidP="004E2A4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Devido à ausência do</w:t>
            </w:r>
            <w:r w:rsid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Carlos Lucas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esta</w:t>
            </w:r>
            <w:r w:rsidR="00267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01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suas considerações sobre a proposta de visitar a cidade de Jardim no </w:t>
            </w:r>
            <w:r w:rsidR="004E2A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início de 2019 considerando a possibilidade de atender também a nova turma. As comissões entendem que o assunto devera amadurecer para ser previsto no plano de ação.</w:t>
            </w:r>
          </w:p>
        </w:tc>
      </w:tr>
      <w:tr w:rsidR="007242A0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813BE" w:rsidRPr="0015106F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813BE" w:rsidRPr="0015106F" w:rsidRDefault="004E2A44" w:rsidP="004E2A44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formatação da visita deverá ser aprimorada e encaminhada para contribuições, visando a previsão no plano de ação para 2019 pelo próprio CEAU ou Comissões. </w:t>
            </w:r>
          </w:p>
        </w:tc>
      </w:tr>
      <w:tr w:rsidR="00C11CD2" w:rsidRPr="001F4A44" w:rsidTr="00C11CD2">
        <w:trPr>
          <w:trHeight w:val="2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C11CD2" w:rsidRPr="001F4A44" w:rsidRDefault="00C11CD2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6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11CD2" w:rsidRPr="001F4A44" w:rsidRDefault="00C11CD2" w:rsidP="004E2A44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6"/>
                <w:szCs w:val="20"/>
              </w:rPr>
            </w:pPr>
          </w:p>
        </w:tc>
      </w:tr>
      <w:tr w:rsidR="00D8638F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15106F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Default="00E02F4F" w:rsidP="00E02F4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02F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5.2 Seminário Estadual de Ensino 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Formação 2019 proposto pela CEF</w:t>
            </w:r>
          </w:p>
        </w:tc>
      </w:tr>
      <w:tr w:rsidR="00D8638F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15106F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Default="00C11CD2" w:rsidP="00C11CD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CEF, NEILA JANES informa</w:t>
            </w:r>
            <w:r w:rsidR="00D8638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o evento deverá ocorrer no 2º semestre de 2019.</w:t>
            </w:r>
          </w:p>
        </w:tc>
      </w:tr>
      <w:tr w:rsidR="00D8638F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8638F" w:rsidRPr="0015106F" w:rsidRDefault="00D8638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8638F" w:rsidRDefault="00C11CD2" w:rsidP="00C11CD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matéria permanecerá aberta para contribuições nas próximas reuniões, à medida que a CEF trará, para conhecimento, os avanços obtidos.</w:t>
            </w:r>
          </w:p>
        </w:tc>
      </w:tr>
      <w:tr w:rsidR="00E02F4F" w:rsidRPr="001F4A44" w:rsidTr="006B046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E02F4F" w:rsidRPr="001F4A44" w:rsidRDefault="00E02F4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6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1F4A44" w:rsidRDefault="00E02F4F" w:rsidP="00D8638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6"/>
                <w:szCs w:val="20"/>
              </w:rPr>
            </w:pPr>
          </w:p>
        </w:tc>
      </w:tr>
      <w:tr w:rsidR="00E02F4F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02F4F" w:rsidRPr="0015106F" w:rsidRDefault="00C11CD2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Default="00E02F4F" w:rsidP="00D8638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02F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5.3 - Contribuições ao regulamento eleitoral – Resolução 122 CAUBR (mantido em pauta);</w:t>
            </w:r>
          </w:p>
        </w:tc>
      </w:tr>
      <w:tr w:rsidR="006B0464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6B0464" w:rsidRPr="0015106F" w:rsidRDefault="00B5560C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03FD9" w:rsidRPr="00F03FD9" w:rsidRDefault="00F03FD9" w:rsidP="001F4A44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F03FD9">
              <w:rPr>
                <w:rFonts w:ascii="Arial" w:eastAsia="Calibri" w:hAnsi="Arial" w:cs="Arial"/>
                <w:sz w:val="20"/>
              </w:rPr>
              <w:t>ART 41. (</w:t>
            </w:r>
            <w:proofErr w:type="gramStart"/>
            <w:r w:rsidRPr="00F03FD9">
              <w:rPr>
                <w:rFonts w:ascii="Arial" w:eastAsia="Calibri" w:hAnsi="Arial" w:cs="Arial"/>
                <w:sz w:val="20"/>
              </w:rPr>
              <w:t>inserir</w:t>
            </w:r>
            <w:proofErr w:type="gramEnd"/>
            <w:r w:rsidRPr="00F03FD9">
              <w:rPr>
                <w:rFonts w:ascii="Arial" w:eastAsia="Calibri" w:hAnsi="Arial" w:cs="Arial"/>
                <w:sz w:val="20"/>
              </w:rPr>
              <w:t xml:space="preserve">) § 3º Em mensagem eletrônica, o CAU/UF divulgará aos arquitetos e urbanistas componentes do Colégio Eleitoral da respectiva Unidade da Federação, o endereço dos sítios eletrônicos contendo material publicitário inseridos no </w:t>
            </w:r>
            <w:proofErr w:type="spellStart"/>
            <w:r w:rsidRPr="00F03FD9">
              <w:rPr>
                <w:rFonts w:ascii="Arial" w:eastAsia="Calibri" w:hAnsi="Arial" w:cs="Arial"/>
                <w:sz w:val="20"/>
              </w:rPr>
              <w:t>SiEN</w:t>
            </w:r>
            <w:proofErr w:type="spellEnd"/>
            <w:r w:rsidRPr="00F03FD9">
              <w:rPr>
                <w:rFonts w:ascii="Arial" w:eastAsia="Calibri" w:hAnsi="Arial" w:cs="Arial"/>
                <w:sz w:val="20"/>
              </w:rPr>
              <w:t xml:space="preserve"> (Sistema Eleitoral Nacional) das respectivas chapas;</w:t>
            </w:r>
            <w:r w:rsidR="001F4A44">
              <w:rPr>
                <w:rFonts w:ascii="Arial" w:eastAsia="Calibri" w:hAnsi="Arial" w:cs="Arial"/>
                <w:sz w:val="20"/>
              </w:rPr>
              <w:t xml:space="preserve"> </w:t>
            </w:r>
            <w:r w:rsidRPr="00F03FD9">
              <w:rPr>
                <w:rFonts w:ascii="Arial" w:eastAsia="Calibri" w:hAnsi="Arial" w:cs="Arial"/>
                <w:sz w:val="20"/>
              </w:rPr>
              <w:t>ou</w:t>
            </w:r>
          </w:p>
          <w:p w:rsidR="00F03FD9" w:rsidRPr="00F03FD9" w:rsidRDefault="00F03FD9" w:rsidP="00F03FD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lang w:eastAsia="pt-BR"/>
              </w:rPr>
            </w:pPr>
            <w:r w:rsidRPr="00F03FD9">
              <w:rPr>
                <w:rFonts w:ascii="Arial" w:eastAsia="Calibri" w:hAnsi="Arial" w:cs="Arial"/>
                <w:color w:val="000000"/>
                <w:sz w:val="20"/>
                <w:lang w:eastAsia="pt-BR"/>
              </w:rPr>
              <w:t>ART 41. § 2º (alterar</w:t>
            </w:r>
            <w:proofErr w:type="gramStart"/>
            <w:r w:rsidRPr="00F03FD9">
              <w:rPr>
                <w:rFonts w:ascii="Arial" w:eastAsia="Calibri" w:hAnsi="Arial" w:cs="Arial"/>
                <w:color w:val="000000"/>
                <w:sz w:val="20"/>
                <w:lang w:eastAsia="pt-BR"/>
              </w:rPr>
              <w:t>) Em</w:t>
            </w:r>
            <w:proofErr w:type="gramEnd"/>
            <w:r w:rsidRPr="00F03FD9">
              <w:rPr>
                <w:rFonts w:ascii="Arial" w:eastAsia="Calibri" w:hAnsi="Arial" w:cs="Arial"/>
                <w:color w:val="000000"/>
                <w:sz w:val="20"/>
                <w:lang w:eastAsia="pt-BR"/>
              </w:rPr>
              <w:t xml:space="preserve"> mensagem eletrônica única, o CAU/UF divulgará aos arquitetos e urbanistas componentes do Colégio Eleitoral da respectiva Unidade da Federação todas as chapas inscritas para conselheiro titular e respectivo suplente de conselheiro, </w:t>
            </w:r>
            <w:r w:rsidR="00E53014">
              <w:rPr>
                <w:rFonts w:ascii="Arial" w:eastAsia="Calibri" w:hAnsi="Arial" w:cs="Arial"/>
                <w:color w:val="FF0000"/>
                <w:sz w:val="20"/>
                <w:lang w:eastAsia="pt-BR"/>
              </w:rPr>
              <w:t>assim como</w:t>
            </w:r>
            <w:r w:rsidRPr="00F03FD9">
              <w:rPr>
                <w:rFonts w:ascii="Arial" w:eastAsia="Calibri" w:hAnsi="Arial" w:cs="Arial"/>
                <w:color w:val="FF0000"/>
                <w:sz w:val="20"/>
                <w:lang w:eastAsia="pt-BR"/>
              </w:rPr>
              <w:t xml:space="preserve"> </w:t>
            </w:r>
            <w:r w:rsidRPr="00F03FD9">
              <w:rPr>
                <w:rFonts w:ascii="Arial" w:eastAsia="Calibri" w:hAnsi="Arial" w:cs="Arial"/>
                <w:color w:val="FF0000"/>
                <w:sz w:val="20"/>
              </w:rPr>
              <w:t>os sítios eletr</w:t>
            </w:r>
            <w:r w:rsidRPr="00F03FD9">
              <w:rPr>
                <w:rFonts w:ascii="Arial" w:eastAsia="Calibri" w:hAnsi="Arial" w:cs="Arial"/>
                <w:color w:val="FF0000"/>
                <w:sz w:val="20"/>
                <w:lang w:eastAsia="pt-BR"/>
              </w:rPr>
              <w:t>ô</w:t>
            </w:r>
            <w:r w:rsidRPr="00F03FD9">
              <w:rPr>
                <w:rFonts w:ascii="Arial" w:eastAsia="Calibri" w:hAnsi="Arial" w:cs="Arial"/>
                <w:color w:val="FF0000"/>
                <w:sz w:val="20"/>
              </w:rPr>
              <w:t>nicos</w:t>
            </w:r>
            <w:r w:rsidRPr="00F03FD9">
              <w:rPr>
                <w:rFonts w:ascii="Arial" w:eastAsia="Calibri" w:hAnsi="Arial" w:cs="Arial"/>
                <w:color w:val="FF0000"/>
                <w:sz w:val="20"/>
                <w:lang w:eastAsia="pt-BR"/>
              </w:rPr>
              <w:t xml:space="preserve"> contendo material publicitário inseridos no </w:t>
            </w:r>
            <w:proofErr w:type="spellStart"/>
            <w:r w:rsidRPr="00F03FD9">
              <w:rPr>
                <w:rFonts w:ascii="Arial" w:eastAsia="Calibri" w:hAnsi="Arial" w:cs="Arial"/>
                <w:color w:val="FF0000"/>
                <w:sz w:val="20"/>
                <w:lang w:eastAsia="pt-BR"/>
              </w:rPr>
              <w:t>SiEN</w:t>
            </w:r>
            <w:proofErr w:type="spellEnd"/>
            <w:r w:rsidRPr="00F03FD9">
              <w:rPr>
                <w:rFonts w:ascii="Arial" w:eastAsia="Calibri" w:hAnsi="Arial" w:cs="Arial"/>
                <w:color w:val="FF0000"/>
                <w:sz w:val="20"/>
                <w:lang w:eastAsia="pt-BR"/>
              </w:rPr>
              <w:t xml:space="preserve"> (Sistema Eleitoral Nacional)</w:t>
            </w:r>
            <w:r w:rsidRPr="00F03FD9">
              <w:rPr>
                <w:rFonts w:ascii="Times New Roman" w:eastAsia="Calibri" w:hAnsi="Times New Roman" w:cs="Arial"/>
                <w:color w:val="000000"/>
                <w:sz w:val="20"/>
                <w:lang w:eastAsia="pt-BR"/>
              </w:rPr>
              <w:t xml:space="preserve"> </w:t>
            </w:r>
            <w:r w:rsidRPr="00F03FD9">
              <w:rPr>
                <w:rFonts w:ascii="Arial" w:eastAsia="Calibri" w:hAnsi="Arial" w:cs="Arial"/>
                <w:color w:val="FF0000"/>
                <w:sz w:val="20"/>
                <w:lang w:eastAsia="pt-BR"/>
              </w:rPr>
              <w:t>das respectivas chapas</w:t>
            </w:r>
            <w:r w:rsidRPr="00F03FD9">
              <w:rPr>
                <w:rFonts w:ascii="Arial" w:eastAsia="Calibri" w:hAnsi="Arial" w:cs="Arial"/>
                <w:color w:val="000000"/>
                <w:sz w:val="20"/>
                <w:lang w:eastAsia="pt-BR"/>
              </w:rPr>
              <w:t>, dentro do prazo estabelecido no Calendário Eleitoral.</w:t>
            </w:r>
          </w:p>
          <w:p w:rsidR="00F03FD9" w:rsidRPr="00F03FD9" w:rsidRDefault="00F03FD9" w:rsidP="00F03FD9">
            <w:pPr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sz w:val="20"/>
              </w:rPr>
            </w:pPr>
            <w:r w:rsidRPr="00F03FD9">
              <w:rPr>
                <w:rFonts w:ascii="Arial" w:eastAsia="Calibri" w:hAnsi="Arial" w:cs="Arial"/>
                <w:sz w:val="20"/>
              </w:rPr>
              <w:lastRenderedPageBreak/>
              <w:br/>
              <w:t xml:space="preserve">Art. 44 III (alterar) – ceder empregado público do CAU/BR ou de CAU/UF, ou usar de seus serviços, para comitês de campanha eleitoral de candidato ou chapa, durante o horário de expediente normal, </w:t>
            </w:r>
            <w:r w:rsidRPr="00F03FD9">
              <w:rPr>
                <w:rFonts w:ascii="Arial" w:eastAsia="Calibri" w:hAnsi="Arial" w:cs="Arial"/>
                <w:color w:val="FF0000"/>
                <w:sz w:val="20"/>
              </w:rPr>
              <w:t>ou fora dele</w:t>
            </w:r>
            <w:r w:rsidRPr="00F03FD9">
              <w:rPr>
                <w:rFonts w:ascii="Arial" w:eastAsia="Calibri" w:hAnsi="Arial" w:cs="Arial"/>
                <w:sz w:val="20"/>
              </w:rPr>
              <w:t xml:space="preserve">, </w:t>
            </w:r>
            <w:r w:rsidRPr="00F03FD9">
              <w:rPr>
                <w:rFonts w:ascii="Arial" w:eastAsia="Calibri" w:hAnsi="Arial" w:cs="Arial"/>
                <w:strike/>
                <w:sz w:val="20"/>
              </w:rPr>
              <w:t>salvo se</w:t>
            </w:r>
            <w:r w:rsidRPr="00F03FD9">
              <w:rPr>
                <w:rFonts w:ascii="Arial" w:eastAsia="Calibri" w:hAnsi="Arial" w:cs="Arial"/>
                <w:sz w:val="20"/>
              </w:rPr>
              <w:t xml:space="preserve"> </w:t>
            </w:r>
            <w:r w:rsidRPr="00F03FD9">
              <w:rPr>
                <w:rFonts w:ascii="Arial" w:eastAsia="Calibri" w:hAnsi="Arial" w:cs="Arial"/>
                <w:color w:val="FF0000"/>
                <w:sz w:val="20"/>
              </w:rPr>
              <w:t xml:space="preserve">mesmo que </w:t>
            </w:r>
            <w:r w:rsidRPr="00F03FD9">
              <w:rPr>
                <w:rFonts w:ascii="Arial" w:eastAsia="Calibri" w:hAnsi="Arial" w:cs="Arial"/>
                <w:sz w:val="20"/>
              </w:rPr>
              <w:t>o empregado estiver licenciado sem remuneração;</w:t>
            </w:r>
          </w:p>
          <w:p w:rsidR="00F03FD9" w:rsidRPr="00F03FD9" w:rsidRDefault="00F03FD9" w:rsidP="00F03FD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</w:rPr>
            </w:pPr>
            <w:r w:rsidRPr="00F03FD9">
              <w:rPr>
                <w:rFonts w:ascii="Arial" w:eastAsia="Calibri" w:hAnsi="Arial" w:cs="Arial"/>
                <w:sz w:val="20"/>
              </w:rPr>
              <w:t xml:space="preserve">ART 20 (inserir) IX – estiver no exercício do mandato de presidente do CAU/BR ou do CAU/UF, salvo se licenciado em prazo não inferior a 3 (três) meses antes do dia das eleições </w:t>
            </w:r>
          </w:p>
          <w:p w:rsidR="00F03FD9" w:rsidRPr="00F03FD9" w:rsidRDefault="00F03FD9" w:rsidP="00F03FD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</w:rPr>
            </w:pPr>
            <w:r w:rsidRPr="00F03FD9">
              <w:rPr>
                <w:rFonts w:ascii="Arial" w:eastAsia="Calibri" w:hAnsi="Arial" w:cs="Arial"/>
                <w:sz w:val="20"/>
              </w:rPr>
              <w:br/>
              <w:t>Art. 49. (</w:t>
            </w:r>
            <w:proofErr w:type="gramStart"/>
            <w:r w:rsidRPr="00F03FD9">
              <w:rPr>
                <w:rFonts w:ascii="Arial" w:eastAsia="Calibri" w:hAnsi="Arial" w:cs="Arial"/>
                <w:sz w:val="20"/>
              </w:rPr>
              <w:t>alterar</w:t>
            </w:r>
            <w:proofErr w:type="gramEnd"/>
            <w:r w:rsidRPr="00F03FD9">
              <w:rPr>
                <w:rFonts w:ascii="Arial" w:eastAsia="Calibri" w:hAnsi="Arial" w:cs="Arial"/>
                <w:sz w:val="20"/>
              </w:rPr>
              <w:t xml:space="preserve">) Os colégios eleitorais serão formados pelos arquitetos e urbanistas com registro no CAU, residentes em cada Unidade da Federação e que constem no cadastro do SICCAU até </w:t>
            </w:r>
            <w:r w:rsidRPr="00F03FD9">
              <w:rPr>
                <w:rFonts w:ascii="Arial" w:eastAsia="Calibri" w:hAnsi="Arial" w:cs="Arial"/>
                <w:strike/>
                <w:sz w:val="20"/>
              </w:rPr>
              <w:t>15 (quinze)</w:t>
            </w:r>
            <w:r w:rsidRPr="00F03FD9">
              <w:rPr>
                <w:rFonts w:ascii="Arial" w:eastAsia="Calibri" w:hAnsi="Arial" w:cs="Arial"/>
                <w:sz w:val="20"/>
              </w:rPr>
              <w:t xml:space="preserve"> </w:t>
            </w:r>
            <w:r w:rsidRPr="00F03FD9">
              <w:rPr>
                <w:rFonts w:ascii="Arial" w:eastAsia="Calibri" w:hAnsi="Arial" w:cs="Arial"/>
                <w:color w:val="FF0000"/>
                <w:sz w:val="20"/>
              </w:rPr>
              <w:t xml:space="preserve">30 (trinta) </w:t>
            </w:r>
            <w:r w:rsidRPr="00F03FD9">
              <w:rPr>
                <w:rFonts w:ascii="Arial" w:eastAsia="Calibri" w:hAnsi="Arial" w:cs="Arial"/>
                <w:sz w:val="20"/>
              </w:rPr>
              <w:t>dias antes da eleição.</w:t>
            </w:r>
          </w:p>
          <w:p w:rsidR="00F03FD9" w:rsidRPr="00F03FD9" w:rsidRDefault="00F03FD9" w:rsidP="00F03FD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</w:rPr>
            </w:pPr>
          </w:p>
          <w:p w:rsidR="00F03FD9" w:rsidRPr="00F03FD9" w:rsidRDefault="00F03FD9" w:rsidP="00F03FD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</w:rPr>
            </w:pPr>
            <w:r w:rsidRPr="00F03FD9">
              <w:rPr>
                <w:rFonts w:ascii="Arial" w:eastAsia="Calibri" w:hAnsi="Arial" w:cs="Arial"/>
                <w:sz w:val="20"/>
              </w:rPr>
              <w:t>ART 57. (</w:t>
            </w:r>
            <w:proofErr w:type="gramStart"/>
            <w:r w:rsidRPr="00F03FD9">
              <w:rPr>
                <w:rFonts w:ascii="Arial" w:eastAsia="Calibri" w:hAnsi="Arial" w:cs="Arial"/>
                <w:sz w:val="20"/>
              </w:rPr>
              <w:t>alterar</w:t>
            </w:r>
            <w:proofErr w:type="gramEnd"/>
            <w:r w:rsidRPr="00F03FD9">
              <w:rPr>
                <w:rFonts w:ascii="Arial" w:eastAsia="Calibri" w:hAnsi="Arial" w:cs="Arial"/>
                <w:sz w:val="20"/>
              </w:rPr>
              <w:t xml:space="preserve">) Parágrafo único. As relações dos votantes e não votantes deverão ser encaminhadas às CE-UF para publicação nos respectivos sítios eletrônicos, </w:t>
            </w:r>
            <w:r w:rsidRPr="00F03FD9">
              <w:rPr>
                <w:rFonts w:ascii="Arial" w:eastAsia="Calibri" w:hAnsi="Arial" w:cs="Arial"/>
                <w:color w:val="FF0000"/>
                <w:sz w:val="20"/>
              </w:rPr>
              <w:t>em no mínimo 25 dias das eleições</w:t>
            </w:r>
            <w:r w:rsidRPr="00F03FD9">
              <w:rPr>
                <w:rFonts w:ascii="Arial" w:eastAsia="Calibri" w:hAnsi="Arial" w:cs="Arial"/>
                <w:sz w:val="20"/>
              </w:rPr>
              <w:t>, e serão anexadas aos respectivos processos administrativos eleitorais.</w:t>
            </w:r>
          </w:p>
          <w:p w:rsidR="00F03FD9" w:rsidRPr="00F03FD9" w:rsidRDefault="00F03FD9" w:rsidP="00F03F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lang w:eastAsia="pt-BR"/>
              </w:rPr>
            </w:pPr>
          </w:p>
          <w:p w:rsidR="006B0464" w:rsidRPr="00F03FD9" w:rsidRDefault="00F03FD9" w:rsidP="00672464">
            <w:pPr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sz w:val="22"/>
              </w:rPr>
            </w:pPr>
            <w:r w:rsidRPr="00F03FD9">
              <w:rPr>
                <w:rFonts w:ascii="Arial" w:eastAsia="Calibri" w:hAnsi="Arial" w:cs="Arial"/>
                <w:sz w:val="20"/>
              </w:rPr>
              <w:t>E ainda, propor um estudo visando implantar um sistema de “Renovação do Terço” onde a composição do plenário seja renovada parcialmente que, na ausência d</w:t>
            </w:r>
            <w:r w:rsidR="00672464">
              <w:rPr>
                <w:rFonts w:ascii="Arial" w:eastAsia="Calibri" w:hAnsi="Arial" w:cs="Arial"/>
                <w:sz w:val="20"/>
              </w:rPr>
              <w:t>a</w:t>
            </w:r>
            <w:r w:rsidRPr="00F03FD9">
              <w:rPr>
                <w:rFonts w:ascii="Arial" w:eastAsia="Calibri" w:hAnsi="Arial" w:cs="Arial"/>
                <w:sz w:val="20"/>
              </w:rPr>
              <w:t xml:space="preserve"> recondução dos mandatos, evitará a inexperiência </w:t>
            </w:r>
            <w:r w:rsidR="00672464">
              <w:rPr>
                <w:rFonts w:ascii="Arial" w:eastAsia="Calibri" w:hAnsi="Arial" w:cs="Arial"/>
                <w:sz w:val="20"/>
              </w:rPr>
              <w:t>coletiva a cada novo mandato e consequente</w:t>
            </w:r>
            <w:r w:rsidRPr="00F03FD9">
              <w:rPr>
                <w:rFonts w:ascii="Arial" w:eastAsia="Calibri" w:hAnsi="Arial" w:cs="Arial"/>
                <w:sz w:val="20"/>
              </w:rPr>
              <w:t xml:space="preserve"> retrocesso no ritmo dos trabalhos.</w:t>
            </w:r>
          </w:p>
        </w:tc>
      </w:tr>
      <w:tr w:rsidR="0090115C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90115C" w:rsidRPr="0015106F" w:rsidRDefault="0090115C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0115C" w:rsidRDefault="00745524" w:rsidP="006028FA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Produzir uma CI do Colegiado, apresentando as sugestões elencadas </w:t>
            </w:r>
            <w:r w:rsidR="00602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02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subsidiar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minuta de documento da presidência do CAUMS</w:t>
            </w:r>
            <w:r w:rsidR="00602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encaminhado a proposta </w:t>
            </w:r>
            <w:r w:rsidR="00602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02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omissão </w:t>
            </w:r>
            <w:r w:rsidR="00602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leitoral </w:t>
            </w:r>
            <w:r w:rsidR="006028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acional. </w:t>
            </w:r>
          </w:p>
        </w:tc>
      </w:tr>
      <w:tr w:rsidR="00E02F4F" w:rsidRPr="001F4A44" w:rsidTr="006B046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E02F4F" w:rsidRPr="001F4A44" w:rsidRDefault="00E02F4F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0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1F4A44" w:rsidRDefault="00E02F4F" w:rsidP="00D8638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10"/>
                <w:szCs w:val="20"/>
              </w:rPr>
            </w:pPr>
          </w:p>
        </w:tc>
      </w:tr>
      <w:tr w:rsidR="00E02F4F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02F4F" w:rsidRPr="0015106F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4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2F4F" w:rsidRPr="00E02F4F" w:rsidRDefault="00E02F4F" w:rsidP="00D8638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02F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5.4 – SINDARQ apresenta documentação para regularização no CEAU</w:t>
            </w:r>
          </w:p>
        </w:tc>
      </w:tr>
      <w:tr w:rsidR="006B0464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6B0464" w:rsidRPr="0015106F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E62798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B0464" w:rsidRPr="00E02F4F" w:rsidRDefault="00E62798" w:rsidP="00535CB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Presidente eleita do SINDARQ, IVANETE CARPES apresenta os documentos para regularização doa entidade junto ao CEAU. O Secretário Geral, GILL ABNER FINOTTI </w:t>
            </w:r>
            <w:r w:rsidR="00535CB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informa que deverá ser protocolado no Atendimento juntamente do Requerimento da entidade 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entrega cópia da </w:t>
            </w:r>
            <w:r w:rsidRPr="00E6279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DPOMS 090 2015-2017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cria o colegiado</w:t>
            </w:r>
            <w:r w:rsidRPr="00E6279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parte do</w:t>
            </w:r>
            <w:r w:rsidRPr="00E6279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Regimento Interno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aprovado pela</w:t>
            </w:r>
            <w:r w:rsidRPr="00E6279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DP 047 DPOMS 0080-08/2018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35CB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(ART. 168 a 190 – que trata da composição e admissão de entidades, coordenação e competências); </w:t>
            </w:r>
          </w:p>
        </w:tc>
      </w:tr>
      <w:tr w:rsidR="00E62798" w:rsidRPr="007242A0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62798" w:rsidRPr="00E62798" w:rsidRDefault="00E62798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15106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62798" w:rsidRPr="00E02F4F" w:rsidRDefault="00535CBF" w:rsidP="00535CB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Entidade protocolará a entrega dos documentos</w:t>
            </w:r>
          </w:p>
        </w:tc>
      </w:tr>
    </w:tbl>
    <w:p w:rsidR="00C220BA" w:rsidRPr="001F4A44" w:rsidRDefault="00C220BA" w:rsidP="007D0C20">
      <w:pPr>
        <w:jc w:val="center"/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1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874BD1" w:rsidRPr="00056AED" w:rsidTr="00311FC0">
        <w:trPr>
          <w:trHeight w:val="274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4BD1" w:rsidRPr="00056AED" w:rsidRDefault="00874BD1" w:rsidP="00874BD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56AE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ENCERRAMENTO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4BD1" w:rsidRPr="00056AED" w:rsidRDefault="00874BD1" w:rsidP="00B45B7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</w:t>
            </w:r>
            <w:r w:rsidR="001E47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45B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secretária executiva, ADRIANA TANNUS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sessão as 1</w:t>
            </w:r>
            <w:r w:rsidR="008B30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8B303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B45B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056AE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B45B7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56AED" w:rsidRPr="00056AED" w:rsidTr="005F4A9A">
        <w:trPr>
          <w:trHeight w:val="567"/>
        </w:trPr>
        <w:tc>
          <w:tcPr>
            <w:tcW w:w="4395" w:type="dxa"/>
            <w:shd w:val="clear" w:color="auto" w:fill="auto"/>
          </w:tcPr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4A9A" w:rsidRPr="00056AED" w:rsidRDefault="005F4A9A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122C5F" w:rsidRPr="00056AED" w:rsidRDefault="00122C5F" w:rsidP="00891A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56AED" w:rsidRPr="00056AED" w:rsidTr="00A8527F">
        <w:trPr>
          <w:trHeight w:val="296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Arquiteto e Urbanista CARLOS LUCAS MALI</w:t>
            </w:r>
          </w:p>
          <w:p w:rsidR="00891AAE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2ª VICE-PRESIDENTE CAU/MS</w:t>
            </w:r>
          </w:p>
        </w:tc>
        <w:tc>
          <w:tcPr>
            <w:tcW w:w="4819" w:type="dxa"/>
          </w:tcPr>
          <w:p w:rsidR="003A7E5C" w:rsidRPr="00056AED" w:rsidRDefault="003A7E5C" w:rsidP="003A7E5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Arquitet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</w:t>
            </w:r>
            <w:r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 xml:space="preserve"> e Urbanista </w:t>
            </w:r>
            <w:r w:rsidR="00364294" w:rsidRPr="00056AED"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  <w:t>ADRIANA TANNUS</w:t>
            </w:r>
          </w:p>
          <w:p w:rsidR="00891AAE" w:rsidRPr="00056AED" w:rsidRDefault="00364294" w:rsidP="00364294">
            <w:pPr>
              <w:jc w:val="center"/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SECRETÁRIA EXECUTIVA CEAU</w:t>
            </w:r>
            <w:r w:rsidR="003A7E5C" w:rsidRPr="00056AED">
              <w:rPr>
                <w:rFonts w:ascii="Calibri" w:eastAsia="Times New Roman" w:hAnsi="Calibri"/>
                <w:sz w:val="16"/>
                <w:szCs w:val="22"/>
                <w:lang w:bidi="en-US"/>
              </w:rPr>
              <w:t>/MS</w:t>
            </w:r>
          </w:p>
        </w:tc>
      </w:tr>
      <w:tr w:rsidR="00056AED" w:rsidRPr="00056AED" w:rsidTr="00A8527F">
        <w:trPr>
          <w:trHeight w:val="839"/>
        </w:trPr>
        <w:tc>
          <w:tcPr>
            <w:tcW w:w="4395" w:type="dxa"/>
            <w:shd w:val="clear" w:color="auto" w:fill="auto"/>
          </w:tcPr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4294" w:rsidRPr="00056AED" w:rsidRDefault="00364294" w:rsidP="00364294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819" w:type="dxa"/>
          </w:tcPr>
          <w:p w:rsidR="00364294" w:rsidRPr="00056AED" w:rsidRDefault="00364294" w:rsidP="005F4A9A">
            <w:pPr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  <w:tr w:rsidR="00056AED" w:rsidRPr="00056AED" w:rsidTr="00511B1C">
        <w:trPr>
          <w:trHeight w:val="455"/>
        </w:trPr>
        <w:tc>
          <w:tcPr>
            <w:tcW w:w="4395" w:type="dxa"/>
            <w:shd w:val="clear" w:color="auto" w:fill="auto"/>
          </w:tcPr>
          <w:p w:rsidR="00364294" w:rsidRPr="00056AED" w:rsidRDefault="00364294" w:rsidP="001F4A44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56AED">
              <w:rPr>
                <w:b/>
                <w:i/>
                <w:sz w:val="20"/>
                <w:u w:val="single"/>
                <w:lang w:val="pt-BR"/>
              </w:rPr>
              <w:t>Arquiteto e Urbanista GILL ABNER FINOTTI</w:t>
            </w:r>
            <w:r w:rsidRPr="00056AED">
              <w:rPr>
                <w:sz w:val="16"/>
                <w:u w:val="single"/>
                <w:lang w:val="pt-BR"/>
              </w:rPr>
              <w:br/>
            </w:r>
            <w:r w:rsidRPr="00056AED">
              <w:rPr>
                <w:sz w:val="16"/>
                <w:lang w:val="pt-BR"/>
              </w:rPr>
              <w:t>SECRETÁRIO GERAL CAU/MS</w:t>
            </w:r>
          </w:p>
        </w:tc>
        <w:tc>
          <w:tcPr>
            <w:tcW w:w="4819" w:type="dxa"/>
          </w:tcPr>
          <w:p w:rsidR="00364294" w:rsidRPr="00056AED" w:rsidRDefault="00364294" w:rsidP="00364294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2"/>
                <w:u w:val="single"/>
                <w:lang w:bidi="en-US"/>
              </w:rPr>
            </w:pPr>
          </w:p>
        </w:tc>
      </w:tr>
    </w:tbl>
    <w:p w:rsidR="007D0C20" w:rsidRPr="00056AED" w:rsidRDefault="007D0C20" w:rsidP="00511B1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F4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128" w:bottom="1134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18" w:rsidRDefault="00F07D18" w:rsidP="00156D18">
      <w:r>
        <w:separator/>
      </w:r>
    </w:p>
  </w:endnote>
  <w:endnote w:type="continuationSeparator" w:id="0">
    <w:p w:rsidR="00F07D18" w:rsidRDefault="00F07D1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06" w:rsidRDefault="00E115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18" w:rsidRDefault="00F07D18" w:rsidP="00156D18">
      <w:r>
        <w:separator/>
      </w:r>
    </w:p>
  </w:footnote>
  <w:footnote w:type="continuationSeparator" w:id="0">
    <w:p w:rsidR="00F07D18" w:rsidRDefault="00F07D18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695C5A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 w:rsidR="00E11506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bookmarkStart w:id="0" w:name="_GoBack"/>
    <w:bookmarkEnd w:id="0"/>
    <w:r w:rsidR="006A20BE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06" w:rsidRDefault="00E115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107D8"/>
    <w:rsid w:val="00011DCE"/>
    <w:rsid w:val="00021F3C"/>
    <w:rsid w:val="0003485F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3706"/>
    <w:rsid w:val="000A14EE"/>
    <w:rsid w:val="000A5C2D"/>
    <w:rsid w:val="000B07FE"/>
    <w:rsid w:val="000C0FCD"/>
    <w:rsid w:val="000C1241"/>
    <w:rsid w:val="000E5181"/>
    <w:rsid w:val="000E70A3"/>
    <w:rsid w:val="000E746A"/>
    <w:rsid w:val="000F1956"/>
    <w:rsid w:val="000F20CC"/>
    <w:rsid w:val="000F20D0"/>
    <w:rsid w:val="000F7366"/>
    <w:rsid w:val="001061CC"/>
    <w:rsid w:val="001162D6"/>
    <w:rsid w:val="00122C5F"/>
    <w:rsid w:val="0012415E"/>
    <w:rsid w:val="00126757"/>
    <w:rsid w:val="001302EC"/>
    <w:rsid w:val="00136202"/>
    <w:rsid w:val="00137F8C"/>
    <w:rsid w:val="001411FA"/>
    <w:rsid w:val="00141E08"/>
    <w:rsid w:val="00145E49"/>
    <w:rsid w:val="0015106F"/>
    <w:rsid w:val="00151954"/>
    <w:rsid w:val="00156D18"/>
    <w:rsid w:val="001650C0"/>
    <w:rsid w:val="00175780"/>
    <w:rsid w:val="00187E42"/>
    <w:rsid w:val="001921F5"/>
    <w:rsid w:val="0019273D"/>
    <w:rsid w:val="001A224D"/>
    <w:rsid w:val="001B5241"/>
    <w:rsid w:val="001C181F"/>
    <w:rsid w:val="001C222B"/>
    <w:rsid w:val="001C435C"/>
    <w:rsid w:val="001D0D4F"/>
    <w:rsid w:val="001E13FC"/>
    <w:rsid w:val="001E479D"/>
    <w:rsid w:val="001F19FD"/>
    <w:rsid w:val="001F20C2"/>
    <w:rsid w:val="001F4A44"/>
    <w:rsid w:val="0020211A"/>
    <w:rsid w:val="00206AF3"/>
    <w:rsid w:val="00227810"/>
    <w:rsid w:val="002302E2"/>
    <w:rsid w:val="002375BA"/>
    <w:rsid w:val="0024362B"/>
    <w:rsid w:val="00243E52"/>
    <w:rsid w:val="00245EE6"/>
    <w:rsid w:val="00252825"/>
    <w:rsid w:val="00255E54"/>
    <w:rsid w:val="0026539C"/>
    <w:rsid w:val="002674B0"/>
    <w:rsid w:val="00267EA1"/>
    <w:rsid w:val="0027181C"/>
    <w:rsid w:val="0027410E"/>
    <w:rsid w:val="00275A2B"/>
    <w:rsid w:val="002813BE"/>
    <w:rsid w:val="002936D9"/>
    <w:rsid w:val="002A5BFD"/>
    <w:rsid w:val="002A69E3"/>
    <w:rsid w:val="002A6F0D"/>
    <w:rsid w:val="002A7D1E"/>
    <w:rsid w:val="002C1510"/>
    <w:rsid w:val="002C18FB"/>
    <w:rsid w:val="002E0D8D"/>
    <w:rsid w:val="002E5E28"/>
    <w:rsid w:val="002F05CC"/>
    <w:rsid w:val="002F20DF"/>
    <w:rsid w:val="00310E23"/>
    <w:rsid w:val="00311FC0"/>
    <w:rsid w:val="00313250"/>
    <w:rsid w:val="00313A2C"/>
    <w:rsid w:val="00334876"/>
    <w:rsid w:val="00334B0A"/>
    <w:rsid w:val="00335737"/>
    <w:rsid w:val="00336FAC"/>
    <w:rsid w:val="0035342E"/>
    <w:rsid w:val="0035417A"/>
    <w:rsid w:val="003548F8"/>
    <w:rsid w:val="00354F3C"/>
    <w:rsid w:val="00354F95"/>
    <w:rsid w:val="003552DA"/>
    <w:rsid w:val="00357183"/>
    <w:rsid w:val="00360371"/>
    <w:rsid w:val="00364294"/>
    <w:rsid w:val="0039283F"/>
    <w:rsid w:val="00393B59"/>
    <w:rsid w:val="003A2C7D"/>
    <w:rsid w:val="003A7E5C"/>
    <w:rsid w:val="003D4DFD"/>
    <w:rsid w:val="003E17A8"/>
    <w:rsid w:val="003E56EF"/>
    <w:rsid w:val="003E7E2D"/>
    <w:rsid w:val="003F34BE"/>
    <w:rsid w:val="003F5D82"/>
    <w:rsid w:val="004001B0"/>
    <w:rsid w:val="004042D5"/>
    <w:rsid w:val="004044E4"/>
    <w:rsid w:val="0040489B"/>
    <w:rsid w:val="00415A26"/>
    <w:rsid w:val="00417644"/>
    <w:rsid w:val="00431134"/>
    <w:rsid w:val="004567B8"/>
    <w:rsid w:val="00470F12"/>
    <w:rsid w:val="00473219"/>
    <w:rsid w:val="00476985"/>
    <w:rsid w:val="00481774"/>
    <w:rsid w:val="00482683"/>
    <w:rsid w:val="004871DC"/>
    <w:rsid w:val="00492521"/>
    <w:rsid w:val="00496519"/>
    <w:rsid w:val="004A3072"/>
    <w:rsid w:val="004A6D14"/>
    <w:rsid w:val="004A79ED"/>
    <w:rsid w:val="004B0D16"/>
    <w:rsid w:val="004B54A2"/>
    <w:rsid w:val="004B6575"/>
    <w:rsid w:val="004C1470"/>
    <w:rsid w:val="004C24AD"/>
    <w:rsid w:val="004D2063"/>
    <w:rsid w:val="004D7702"/>
    <w:rsid w:val="004E084C"/>
    <w:rsid w:val="004E2A44"/>
    <w:rsid w:val="00501621"/>
    <w:rsid w:val="00503588"/>
    <w:rsid w:val="00511259"/>
    <w:rsid w:val="00511B1C"/>
    <w:rsid w:val="00512BCE"/>
    <w:rsid w:val="0052455E"/>
    <w:rsid w:val="005355FD"/>
    <w:rsid w:val="00535CBF"/>
    <w:rsid w:val="00536E02"/>
    <w:rsid w:val="00537606"/>
    <w:rsid w:val="00541BA2"/>
    <w:rsid w:val="005425E4"/>
    <w:rsid w:val="005467B4"/>
    <w:rsid w:val="0055013F"/>
    <w:rsid w:val="00551BAA"/>
    <w:rsid w:val="005530D2"/>
    <w:rsid w:val="00554462"/>
    <w:rsid w:val="005551A5"/>
    <w:rsid w:val="00565726"/>
    <w:rsid w:val="00570715"/>
    <w:rsid w:val="005740FF"/>
    <w:rsid w:val="00583FE2"/>
    <w:rsid w:val="0058681C"/>
    <w:rsid w:val="0059113B"/>
    <w:rsid w:val="00593C23"/>
    <w:rsid w:val="0059603E"/>
    <w:rsid w:val="005A6816"/>
    <w:rsid w:val="005A702C"/>
    <w:rsid w:val="005A7C3A"/>
    <w:rsid w:val="005A7C5A"/>
    <w:rsid w:val="005B1EB3"/>
    <w:rsid w:val="005B4938"/>
    <w:rsid w:val="005C5354"/>
    <w:rsid w:val="005D1751"/>
    <w:rsid w:val="005D24A7"/>
    <w:rsid w:val="005D6036"/>
    <w:rsid w:val="005D614D"/>
    <w:rsid w:val="005F39ED"/>
    <w:rsid w:val="005F4A9A"/>
    <w:rsid w:val="005F5FAD"/>
    <w:rsid w:val="00601792"/>
    <w:rsid w:val="006028FA"/>
    <w:rsid w:val="00604F6D"/>
    <w:rsid w:val="00611C81"/>
    <w:rsid w:val="00624CF0"/>
    <w:rsid w:val="00627CB0"/>
    <w:rsid w:val="006316BF"/>
    <w:rsid w:val="00632BAA"/>
    <w:rsid w:val="00633755"/>
    <w:rsid w:val="00670BE8"/>
    <w:rsid w:val="00672464"/>
    <w:rsid w:val="006743C7"/>
    <w:rsid w:val="00680BA8"/>
    <w:rsid w:val="00684AC8"/>
    <w:rsid w:val="00685AA3"/>
    <w:rsid w:val="00694B14"/>
    <w:rsid w:val="00695C5A"/>
    <w:rsid w:val="006A20BE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F0D0A"/>
    <w:rsid w:val="006F1AE5"/>
    <w:rsid w:val="006F1BF7"/>
    <w:rsid w:val="006F285B"/>
    <w:rsid w:val="006F7561"/>
    <w:rsid w:val="007112DD"/>
    <w:rsid w:val="0072274E"/>
    <w:rsid w:val="007242A0"/>
    <w:rsid w:val="00727683"/>
    <w:rsid w:val="00730B8E"/>
    <w:rsid w:val="00732B52"/>
    <w:rsid w:val="00733CD6"/>
    <w:rsid w:val="00735CE2"/>
    <w:rsid w:val="00741FAF"/>
    <w:rsid w:val="00745524"/>
    <w:rsid w:val="007468C7"/>
    <w:rsid w:val="00751A4E"/>
    <w:rsid w:val="00763E71"/>
    <w:rsid w:val="007641C4"/>
    <w:rsid w:val="00764E91"/>
    <w:rsid w:val="007744F5"/>
    <w:rsid w:val="00790F8E"/>
    <w:rsid w:val="00797642"/>
    <w:rsid w:val="007A2EE3"/>
    <w:rsid w:val="007A58F1"/>
    <w:rsid w:val="007C3D20"/>
    <w:rsid w:val="007D0C20"/>
    <w:rsid w:val="007D1EE0"/>
    <w:rsid w:val="007D2C04"/>
    <w:rsid w:val="007D470B"/>
    <w:rsid w:val="007E42B7"/>
    <w:rsid w:val="007E4D4D"/>
    <w:rsid w:val="007E6CC9"/>
    <w:rsid w:val="007F4293"/>
    <w:rsid w:val="008010E6"/>
    <w:rsid w:val="008025A2"/>
    <w:rsid w:val="008046E1"/>
    <w:rsid w:val="0083068E"/>
    <w:rsid w:val="008353CD"/>
    <w:rsid w:val="008372FC"/>
    <w:rsid w:val="00840370"/>
    <w:rsid w:val="00840FD9"/>
    <w:rsid w:val="00851CA4"/>
    <w:rsid w:val="00853B2D"/>
    <w:rsid w:val="0085655E"/>
    <w:rsid w:val="00857ED8"/>
    <w:rsid w:val="008630E5"/>
    <w:rsid w:val="00867E60"/>
    <w:rsid w:val="00873382"/>
    <w:rsid w:val="00874BD1"/>
    <w:rsid w:val="008770E0"/>
    <w:rsid w:val="00877DC6"/>
    <w:rsid w:val="00887B00"/>
    <w:rsid w:val="00890AED"/>
    <w:rsid w:val="00891AAE"/>
    <w:rsid w:val="00892CD2"/>
    <w:rsid w:val="00892DE9"/>
    <w:rsid w:val="00896BE1"/>
    <w:rsid w:val="008A1163"/>
    <w:rsid w:val="008B3031"/>
    <w:rsid w:val="008C06DB"/>
    <w:rsid w:val="008D497B"/>
    <w:rsid w:val="008E7A61"/>
    <w:rsid w:val="008F5D88"/>
    <w:rsid w:val="008F6814"/>
    <w:rsid w:val="0090115C"/>
    <w:rsid w:val="00905C97"/>
    <w:rsid w:val="0090736E"/>
    <w:rsid w:val="00920118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3D2D"/>
    <w:rsid w:val="00957F02"/>
    <w:rsid w:val="009665F7"/>
    <w:rsid w:val="00967837"/>
    <w:rsid w:val="009855D3"/>
    <w:rsid w:val="00987C66"/>
    <w:rsid w:val="00993148"/>
    <w:rsid w:val="0099327E"/>
    <w:rsid w:val="00995C74"/>
    <w:rsid w:val="009A4E13"/>
    <w:rsid w:val="009B03B9"/>
    <w:rsid w:val="009B5773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78E0"/>
    <w:rsid w:val="00A17C55"/>
    <w:rsid w:val="00A23DE7"/>
    <w:rsid w:val="00A301DD"/>
    <w:rsid w:val="00A46146"/>
    <w:rsid w:val="00A466B4"/>
    <w:rsid w:val="00A47F15"/>
    <w:rsid w:val="00A5070C"/>
    <w:rsid w:val="00A50C4B"/>
    <w:rsid w:val="00A51864"/>
    <w:rsid w:val="00A52C0C"/>
    <w:rsid w:val="00A74B1F"/>
    <w:rsid w:val="00A8527F"/>
    <w:rsid w:val="00A92921"/>
    <w:rsid w:val="00A964AC"/>
    <w:rsid w:val="00AA0794"/>
    <w:rsid w:val="00AA748E"/>
    <w:rsid w:val="00AB113C"/>
    <w:rsid w:val="00AB61B9"/>
    <w:rsid w:val="00AC1A22"/>
    <w:rsid w:val="00AC54D7"/>
    <w:rsid w:val="00AC6387"/>
    <w:rsid w:val="00AD095C"/>
    <w:rsid w:val="00AD27FC"/>
    <w:rsid w:val="00AE22BC"/>
    <w:rsid w:val="00AE5CCE"/>
    <w:rsid w:val="00B07F1A"/>
    <w:rsid w:val="00B11540"/>
    <w:rsid w:val="00B163B7"/>
    <w:rsid w:val="00B20E85"/>
    <w:rsid w:val="00B21BA6"/>
    <w:rsid w:val="00B26A62"/>
    <w:rsid w:val="00B32A16"/>
    <w:rsid w:val="00B41547"/>
    <w:rsid w:val="00B45B7B"/>
    <w:rsid w:val="00B5560C"/>
    <w:rsid w:val="00B5568C"/>
    <w:rsid w:val="00B55DF7"/>
    <w:rsid w:val="00B65405"/>
    <w:rsid w:val="00B67A2E"/>
    <w:rsid w:val="00B72CFF"/>
    <w:rsid w:val="00B809EB"/>
    <w:rsid w:val="00B843AA"/>
    <w:rsid w:val="00B86D7D"/>
    <w:rsid w:val="00B9183C"/>
    <w:rsid w:val="00B95945"/>
    <w:rsid w:val="00B95CFE"/>
    <w:rsid w:val="00BB4F90"/>
    <w:rsid w:val="00BB57CA"/>
    <w:rsid w:val="00BC0738"/>
    <w:rsid w:val="00BC4E9B"/>
    <w:rsid w:val="00BD1D5C"/>
    <w:rsid w:val="00BD5FDB"/>
    <w:rsid w:val="00BE54CE"/>
    <w:rsid w:val="00BF6C89"/>
    <w:rsid w:val="00C006C9"/>
    <w:rsid w:val="00C069C4"/>
    <w:rsid w:val="00C11CD2"/>
    <w:rsid w:val="00C14C75"/>
    <w:rsid w:val="00C220BA"/>
    <w:rsid w:val="00C22380"/>
    <w:rsid w:val="00C27C08"/>
    <w:rsid w:val="00C31EFA"/>
    <w:rsid w:val="00C33A3B"/>
    <w:rsid w:val="00C37976"/>
    <w:rsid w:val="00C42776"/>
    <w:rsid w:val="00C43073"/>
    <w:rsid w:val="00C469E2"/>
    <w:rsid w:val="00C532E4"/>
    <w:rsid w:val="00C548DE"/>
    <w:rsid w:val="00C668B6"/>
    <w:rsid w:val="00C711ED"/>
    <w:rsid w:val="00C71335"/>
    <w:rsid w:val="00C71722"/>
    <w:rsid w:val="00C8641D"/>
    <w:rsid w:val="00C944D5"/>
    <w:rsid w:val="00C94B9B"/>
    <w:rsid w:val="00C957F5"/>
    <w:rsid w:val="00CA1FDC"/>
    <w:rsid w:val="00CA29AA"/>
    <w:rsid w:val="00CB31F6"/>
    <w:rsid w:val="00CB3D39"/>
    <w:rsid w:val="00CB7801"/>
    <w:rsid w:val="00CD1034"/>
    <w:rsid w:val="00CE20E9"/>
    <w:rsid w:val="00CF6D19"/>
    <w:rsid w:val="00D03057"/>
    <w:rsid w:val="00D03E51"/>
    <w:rsid w:val="00D04716"/>
    <w:rsid w:val="00D13FA2"/>
    <w:rsid w:val="00D245A5"/>
    <w:rsid w:val="00D26D37"/>
    <w:rsid w:val="00D31E4D"/>
    <w:rsid w:val="00D40F11"/>
    <w:rsid w:val="00D43D1F"/>
    <w:rsid w:val="00D45D07"/>
    <w:rsid w:val="00D47086"/>
    <w:rsid w:val="00D57469"/>
    <w:rsid w:val="00D73A80"/>
    <w:rsid w:val="00D7644F"/>
    <w:rsid w:val="00D83906"/>
    <w:rsid w:val="00D85106"/>
    <w:rsid w:val="00D854D3"/>
    <w:rsid w:val="00D8638F"/>
    <w:rsid w:val="00D974DE"/>
    <w:rsid w:val="00D97F8C"/>
    <w:rsid w:val="00DA1372"/>
    <w:rsid w:val="00DC170E"/>
    <w:rsid w:val="00DC545B"/>
    <w:rsid w:val="00DC6D29"/>
    <w:rsid w:val="00DD0F79"/>
    <w:rsid w:val="00DD480B"/>
    <w:rsid w:val="00DF4A4B"/>
    <w:rsid w:val="00E02F4F"/>
    <w:rsid w:val="00E10284"/>
    <w:rsid w:val="00E11506"/>
    <w:rsid w:val="00E14651"/>
    <w:rsid w:val="00E16B2F"/>
    <w:rsid w:val="00E27271"/>
    <w:rsid w:val="00E27A6B"/>
    <w:rsid w:val="00E36C0C"/>
    <w:rsid w:val="00E46E42"/>
    <w:rsid w:val="00E516A4"/>
    <w:rsid w:val="00E53014"/>
    <w:rsid w:val="00E536D6"/>
    <w:rsid w:val="00E55F58"/>
    <w:rsid w:val="00E62798"/>
    <w:rsid w:val="00E64954"/>
    <w:rsid w:val="00E649E3"/>
    <w:rsid w:val="00E64EEE"/>
    <w:rsid w:val="00E738D8"/>
    <w:rsid w:val="00E75AF9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07D18"/>
    <w:rsid w:val="00F12C9A"/>
    <w:rsid w:val="00F22795"/>
    <w:rsid w:val="00F4569D"/>
    <w:rsid w:val="00F53372"/>
    <w:rsid w:val="00F533EF"/>
    <w:rsid w:val="00F5758E"/>
    <w:rsid w:val="00F6046C"/>
    <w:rsid w:val="00F6521C"/>
    <w:rsid w:val="00F659B2"/>
    <w:rsid w:val="00F72D18"/>
    <w:rsid w:val="00F75EFA"/>
    <w:rsid w:val="00F75F75"/>
    <w:rsid w:val="00F77A78"/>
    <w:rsid w:val="00F80051"/>
    <w:rsid w:val="00F93A26"/>
    <w:rsid w:val="00F94AAE"/>
    <w:rsid w:val="00FA69C3"/>
    <w:rsid w:val="00FB57DC"/>
    <w:rsid w:val="00FC5F81"/>
    <w:rsid w:val="00FC6E82"/>
    <w:rsid w:val="00FD7CAA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5AD2-D036-439C-B768-B6895A11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</cp:lastModifiedBy>
  <cp:revision>42</cp:revision>
  <cp:lastPrinted>2018-08-08T17:50:00Z</cp:lastPrinted>
  <dcterms:created xsi:type="dcterms:W3CDTF">2018-09-04T19:35:00Z</dcterms:created>
  <dcterms:modified xsi:type="dcterms:W3CDTF">2018-12-04T18:59:00Z</dcterms:modified>
</cp:coreProperties>
</file>