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C43073" w:rsidP="00B21E3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B21E3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0715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21E3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deze</w:t>
            </w:r>
            <w:r w:rsidR="004D770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mbro</w:t>
            </w:r>
            <w:r w:rsidR="006F285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B21E3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terça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70715" w:rsidP="00B21E3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41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E20E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4:</w:t>
            </w:r>
            <w:r w:rsid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59</w:t>
            </w:r>
            <w:r w:rsidR="00CE20E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683F7D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380D06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380D06" w:rsidRDefault="00380D06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z w:val="18"/>
                <w:szCs w:val="20"/>
              </w:rPr>
              <w:t>CARLOS LUCAS MALI</w:t>
            </w:r>
            <w:r w:rsidR="00896BE1" w:rsidRPr="00380D0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380D06" w:rsidRDefault="00380D06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z w:val="18"/>
                <w:szCs w:val="20"/>
              </w:rPr>
              <w:t>2º VICE PRESIDENTE CAUMS</w:t>
            </w:r>
          </w:p>
        </w:tc>
      </w:tr>
      <w:tr w:rsidR="00F72ADC" w:rsidRPr="00683F7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2ADC" w:rsidRPr="00683F7D" w:rsidRDefault="00F72ADC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 CAU/MS</w:t>
            </w:r>
          </w:p>
        </w:tc>
      </w:tr>
      <w:tr w:rsidR="00F72ADC" w:rsidRPr="00683F7D" w:rsidTr="006865CE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2ADC" w:rsidRPr="00380D06" w:rsidRDefault="00F72ADC" w:rsidP="00100327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ELIAS PEREIRA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PROJUR CAUMS</w:t>
            </w:r>
          </w:p>
        </w:tc>
      </w:tr>
      <w:tr w:rsidR="00100327" w:rsidRPr="00683F7D" w:rsidTr="004146C1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00327" w:rsidRPr="00683F7D" w:rsidRDefault="00F72ADC" w:rsidP="00100327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  <w:r w:rsidRPr="00F72ADC">
              <w:rPr>
                <w:rFonts w:ascii="Arial" w:hAnsi="Arial" w:cs="Arial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 CEP</w:t>
            </w:r>
          </w:p>
        </w:tc>
      </w:tr>
      <w:tr w:rsidR="00100327" w:rsidRPr="00683F7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00327" w:rsidRPr="00683F7D" w:rsidRDefault="00100327" w:rsidP="00100327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00327" w:rsidRPr="00683F7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00327" w:rsidRPr="00683F7D" w:rsidRDefault="00100327" w:rsidP="00100327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100327" w:rsidRPr="00683F7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00327" w:rsidRPr="00683F7D" w:rsidRDefault="00100327" w:rsidP="00100327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00327" w:rsidRPr="00100327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100327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00327" w:rsidRPr="00380D06" w:rsidRDefault="00100327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4.1 – Correspondências e comunicações internas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4.2 – Do coordenador do CEAUMS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4.3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coordenadora da CEP – Mellina Bloss</w:t>
            </w: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ab/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coordenadora da CEF – Neila Viana</w:t>
            </w: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  <w:t>4.5 – da representante do IAB MS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representante da ABAP MS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4.7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representante da SINDARQ MS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  <w:t xml:space="preserve">5) Pauta: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5.1 CEAU organizar visita a Jardim MS, em conjunto da CEF e CEP;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5.2 Seminário Estadual de Ensino e Formação 2019 proposto pela CEF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5.3 Protocolo 775980/2018 - </w:t>
            </w:r>
            <w:proofErr w:type="spell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Sindarq</w:t>
            </w:r>
            <w:proofErr w:type="spell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apresenta documentação para regularização no CEAU – DPOMS 090 2015-2017 e Regimento Interno DP 047 DPOMS 0080-08/2018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5.4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calendário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2019 de reuniões CEAU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5.5 - CI 004 - 2018-2020 CEAU -propõe contribuições ao Regulamento Eleitoral CAU</w:t>
            </w:r>
          </w:p>
          <w:p w:rsidR="004474EA" w:rsidRPr="00380D06" w:rsidRDefault="004474EA" w:rsidP="004474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5.6 – EDITAL DE PATROCINIO – contribuições (inversão de pauta)</w:t>
            </w:r>
          </w:p>
          <w:p w:rsidR="00380D06" w:rsidRPr="00380D06" w:rsidRDefault="00380D06" w:rsidP="00380D06">
            <w:pPr>
              <w:spacing w:before="19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5.7 – Reiterar proposta ao CEAU BR de realizar reunião conjunta dos CEAU UFs</w:t>
            </w:r>
          </w:p>
          <w:p w:rsidR="00380D06" w:rsidRPr="00380D06" w:rsidRDefault="00380D06" w:rsidP="00380D06">
            <w:pPr>
              <w:spacing w:before="19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380D06" w:rsidP="00380D06">
            <w:pPr>
              <w:spacing w:before="19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093706" w:rsidRPr="00380D06" w:rsidRDefault="005A6816" w:rsidP="00380D06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7) Encerramento.</w:t>
            </w:r>
            <w:r w:rsidR="00F75EFA" w:rsidRPr="00380D0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680BA8" w:rsidRPr="00380D06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80D0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380D06" w:rsidRDefault="00380D06" w:rsidP="00380D0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 PRESIDENTE DO CAUMS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agrade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 a presença dos participantes e c</w:t>
            </w:r>
            <w:r w:rsidR="000B07F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4567B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B9183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031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Justificada a ausência da coordenadora da CEF, Neila Janes Viana Vieira.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683F7D" w:rsidRDefault="007D0C20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D6FD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Pr="002D6FD8" w:rsidRDefault="002D6FD8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provam por </w:t>
            </w:r>
            <w:r w:rsidR="00EC5D5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unanimidade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</w:t>
            </w:r>
            <w:r w:rsidR="000E746A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mula da </w:t>
            </w:r>
            <w:r w:rsidR="00D4708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D4708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EC5D5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="00A52C0C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2D6FD8" w:rsidRPr="00683F7D" w:rsidRDefault="00265D20" w:rsidP="00265D20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 pautar para a próxima reunião o tema “Direito Autoral em Arquitetura”, ficando todos incumbidos de subsidiarem, com documentos, a discussão.</w:t>
            </w:r>
          </w:p>
        </w:tc>
      </w:tr>
      <w:tr w:rsidR="004474EA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74EA" w:rsidRPr="00683F7D" w:rsidRDefault="004474EA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4474E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inversão de pauta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74EA" w:rsidRPr="002D6FD8" w:rsidRDefault="004474EA" w:rsidP="004474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5.6 – EDITAL DE PATROCINIO – contribuições (inversão de pauta)</w:t>
            </w:r>
          </w:p>
          <w:p w:rsidR="004474EA" w:rsidRPr="004474EA" w:rsidRDefault="002D6FD8" w:rsidP="002D6FD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PROJUR, Adv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Elias Pereira, em atenção </w:t>
            </w:r>
            <w:proofErr w:type="spellStart"/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proofErr w:type="spellEnd"/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solicitação do Colegiado, apresenta a minuta de deliberação que altera a Deliberação </w:t>
            </w:r>
            <w:proofErr w:type="gramStart"/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066  –</w:t>
            </w:r>
            <w:proofErr w:type="gramEnd"/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Concessão de Patrocínio, que será apreciada pela CFA, que aprovando encaminhará ao plenário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Pr="002D6FD8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683F7D" w:rsidRDefault="00DA1372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FA0CA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00327" w:rsidRDefault="00100327" w:rsidP="00EC5D5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00327" w:rsidRDefault="00100327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coordenador, 2º vice-presidente do CAUMS Carlos Lucas Mali declara a satisfação de ter estado à frente do CEAU neste ano, mas informa que segundo o regimento aprovado, a presidência participará do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mas não votará as matérias, cabendo a coordenação às entidades, num rodízio ajustado entre os membros. </w:t>
            </w:r>
          </w:p>
          <w:p w:rsidR="00100327" w:rsidRDefault="00100327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00327" w:rsidRDefault="007A2EE3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8C06DB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coordenadora da CEP, </w:t>
            </w:r>
            <w:r w:rsidR="00D73A8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MELLINA BLOSS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cumprimenta</w:t>
            </w:r>
            <w:r w:rsidR="008C06DB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todos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C06DB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</w:t>
            </w:r>
            <w:r w:rsidR="00683F7D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participação no Encontro Nacional das Comissões de Exercício Profissional dos CAU/UFs, nos dias 20 e 21 de novembro, em Belo Horizonte/MG, um dos temas exposto no encontro foi sobre O papel institucional na preservação do patrimônio cultural com a palestra da superintendente do IPHAN de Minas Gerais – MG, da representante do Instituto Estadual de Patrimônio de MG e da Organização não-governamental - ICOMOS que assessora a UNESCO na escolha dos patrimônios mundiais. Outro Assunto de discussão no Encontro Nacional das Comissões de Exercício Profissional dos CAU/UFs foi a troca de experiências entre as CEP dos CAU/UFs e destaca o debate sobre a atribuição do arquiteto e urbanista para fundações profundas, assunto já muito discutido neste Conselho</w:t>
            </w:r>
          </w:p>
          <w:p w:rsidR="00100327" w:rsidRPr="00100327" w:rsidRDefault="00100327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D1751" w:rsidRPr="00F72ADC" w:rsidRDefault="003552DA" w:rsidP="00100327">
            <w:pPr>
              <w:pStyle w:val="PargrafodaLista"/>
              <w:tabs>
                <w:tab w:val="left" w:pos="1254"/>
              </w:tabs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7A2EE3"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2674B0"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A2EE3"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D1751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</w:t>
            </w:r>
            <w:r w:rsidR="005D1751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3A80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</w:t>
            </w:r>
            <w:r w:rsidR="007A2EE3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5D1751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921ED9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</w:t>
            </w:r>
            <w:r w:rsidR="00100327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teve sua ausência justificada por e-mail </w:t>
            </w:r>
            <w:r w:rsidR="00F72ADC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não houveram comunicados da comissão</w:t>
            </w:r>
            <w:r w:rsidR="003F5D82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5D1751" w:rsidRPr="00F72ADC" w:rsidRDefault="005D1751" w:rsidP="00D73A8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FF754A" w:rsidRPr="00F72ADC" w:rsidRDefault="003F5D82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A representante do IAB, ADRIANA TANNUS, informa das atividades do Instituto e </w:t>
            </w:r>
            <w:r w:rsid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que o evento objeto da concessão de patrocínio junto ao CAU, será realizado em 12 de dezembro no auditório do SICRED e a inscrição será 1 kg de alimento</w:t>
            </w:r>
            <w:r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”;</w:t>
            </w:r>
          </w:p>
          <w:p w:rsidR="007F4293" w:rsidRPr="00683F7D" w:rsidRDefault="007F4293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5D6036" w:rsidRDefault="001C0ECA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</w:t>
            </w:r>
            <w:r w:rsidR="008010E6" w:rsidRP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NAGY,</w:t>
            </w:r>
            <w:r w:rsidR="007F4293" w:rsidRP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</w:t>
            </w:r>
            <w:r w:rsidR="009E6DD8" w:rsidRP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entidade est</w:t>
            </w:r>
            <w:r w:rsidR="0043673B" w:rsidRP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ará reunindo ainda hoje</w:t>
            </w:r>
            <w:r w:rsidR="00357183" w:rsidRP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estudando a Revisão do Plano Diretor</w:t>
            </w:r>
            <w:r w:rsidR="009E6DD8" w:rsidRP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considerando a abordagem dos Espaços Livres e as características da cidade de Campo Grande no âmbito da paisagem urbana. </w:t>
            </w:r>
          </w:p>
          <w:p w:rsidR="00106A10" w:rsidRDefault="00106A10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43673B" w:rsidRDefault="0043673B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367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4367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repre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sentante do SINDARQ</w:t>
            </w:r>
            <w:r w:rsidRPr="004367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="001C0E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convidando a todos,</w:t>
            </w:r>
            <w:r w:rsidR="00106A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</w:t>
            </w:r>
            <w:r w:rsid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programação da entidade para comemoração do dia do arquiteto. Será 15/12 19:00h na AEACG. Estarão disponíveis vários </w:t>
            </w:r>
            <w:r w:rsidR="00D2469C" w:rsidRPr="00D2469C">
              <w:rPr>
                <w:rFonts w:ascii="Arial" w:eastAsia="Times New Roman" w:hAnsi="Arial" w:cs="Arial"/>
                <w:i/>
                <w:spacing w:val="4"/>
                <w:sz w:val="20"/>
                <w:szCs w:val="20"/>
              </w:rPr>
              <w:t>FOOD TRUCKS</w:t>
            </w:r>
            <w:r w:rsid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o convidado pagará apenas o que consumir.</w:t>
            </w:r>
            <w:r w:rsid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ainda estão em processo de contratação da banda, o que tornará o evento mais agradável ainda.</w:t>
            </w:r>
          </w:p>
          <w:p w:rsidR="007F4293" w:rsidRPr="00F72ADC" w:rsidRDefault="007F4293" w:rsidP="00F72AD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5711CA" w:rsidRPr="005711CA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5711CA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711C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5711CA" w:rsidRDefault="00E02F4F" w:rsidP="00E02F4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 CEAU organizar visita a Jardim MS, em conjunto da CEF e CEP;</w:t>
            </w:r>
          </w:p>
          <w:p w:rsidR="005711CA" w:rsidRPr="005711CA" w:rsidRDefault="005711CA" w:rsidP="00E02F4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 Seminário Estadual de Ensino e Formação 2019 proposto pela CEF</w:t>
            </w:r>
          </w:p>
        </w:tc>
      </w:tr>
      <w:tr w:rsidR="005711CA" w:rsidRPr="005711CA" w:rsidTr="00311FC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5711CA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711C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5711CA" w:rsidRDefault="005711CA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5711CA" w:rsidRPr="005711CA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5711CA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711C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C1510" w:rsidRPr="005711CA" w:rsidRDefault="00EE0E1D" w:rsidP="005711C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Devido </w:t>
            </w:r>
            <w:r w:rsidR="005711CA"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renovação da composição anual das comissões para 2019,</w:t>
            </w:r>
            <w:r w:rsidR="004E2A44"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entendem que o assunto devera amadurecer para ser previsto no plano de ação.</w:t>
            </w:r>
          </w:p>
        </w:tc>
      </w:tr>
      <w:tr w:rsidR="005711CA" w:rsidRPr="005711CA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5711CA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711C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Pr="005711CA" w:rsidRDefault="00C11CD2" w:rsidP="005711C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matéria permanecerá aberta para contribuições nas próximas reuniões, à medida que a CEF</w:t>
            </w:r>
            <w:r w:rsidR="005711CA"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CED trarão</w:t>
            </w:r>
            <w:r w:rsidRP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para conhecimento, os avanços obtidos.</w:t>
            </w:r>
          </w:p>
        </w:tc>
      </w:tr>
      <w:tr w:rsidR="005711CA" w:rsidRPr="005711CA" w:rsidTr="006B046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02F4F" w:rsidRPr="005711CA" w:rsidRDefault="00E02F4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5711CA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6"/>
                <w:szCs w:val="20"/>
              </w:rPr>
            </w:pPr>
          </w:p>
        </w:tc>
      </w:tr>
      <w:tr w:rsidR="00683F7D" w:rsidRPr="00683F7D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02F4F" w:rsidRPr="00011ED2" w:rsidRDefault="001A2F87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5.</w:t>
            </w:r>
            <w:r w:rsidR="008C35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011ED2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 apresenta documentação para regularização no CEAU</w:t>
            </w:r>
          </w:p>
        </w:tc>
      </w:tr>
      <w:tr w:rsidR="00683F7D" w:rsidRPr="00683F7D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6B0464" w:rsidRPr="00011ED2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11ED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B0464" w:rsidRPr="00011ED2" w:rsidRDefault="00011ED2" w:rsidP="00360B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Secretário Geral</w:t>
            </w:r>
            <w:r w:rsidR="00E62798"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GILL ABNER FINOTTI </w:t>
            </w:r>
            <w:r w:rsidR="00535CBF"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</w:t>
            </w:r>
            <w:r w:rsidR="00360B20"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Entidade protocolou sob nº 775980/2018 o Requerimento juntamente da documentação exigida, em conformidade ao </w:t>
            </w:r>
            <w:proofErr w:type="spellStart"/>
            <w:r w:rsidR="00360B20"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art</w:t>
            </w:r>
            <w:proofErr w:type="spellEnd"/>
            <w:r w:rsidR="00360B20"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172 § 1º itens “b” e “c” do Regimento Interno aprovado pela DP 070 DPOMS 0083-07/2018</w:t>
            </w:r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teve sua situação REGULARIZADA junto ao CEAU. Todos parabenizam a entidade com uma salva de palmas </w:t>
            </w:r>
            <w:proofErr w:type="gramStart"/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 </w:t>
            </w:r>
            <w:proofErr w:type="spellStart"/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boas</w:t>
            </w:r>
            <w:proofErr w:type="gramEnd"/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vindas</w:t>
            </w:r>
            <w:proofErr w:type="spellEnd"/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683F7D" w:rsidRPr="00683F7D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62798" w:rsidRPr="00011ED2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11ED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62798" w:rsidRPr="00011ED2" w:rsidRDefault="00535CBF" w:rsidP="00360B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Entidade </w:t>
            </w:r>
            <w:r w:rsidR="00360B20" w:rsidRPr="00011E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está oficialmente integrada ao CEAU MS</w:t>
            </w:r>
          </w:p>
        </w:tc>
      </w:tr>
      <w:tr w:rsidR="00360B20" w:rsidRPr="00683F7D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60B20" w:rsidRPr="00683F7D" w:rsidRDefault="00360B20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683F7D" w:rsidRDefault="00360B20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8C35CF" w:rsidRPr="008C35CF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C35CF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C35C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C35CF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C35C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calendário 2019 de reuniões CEAU</w:t>
            </w:r>
          </w:p>
        </w:tc>
      </w:tr>
      <w:tr w:rsidR="008C35CF" w:rsidRPr="008C35CF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C35CF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C35C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C35CF" w:rsidRDefault="0072004D" w:rsidP="0066155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O</w:t>
            </w:r>
            <w:r w:rsidRPr="0072004D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S</w:t>
            </w:r>
            <w:r w:rsidRPr="0072004D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ecretário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G</w:t>
            </w:r>
            <w:r w:rsidRPr="0072004D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eral GILL ABNER FINOTTI </w:t>
            </w:r>
            <w:r w:rsidR="00661559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apresenta o calendário proposto para 2019, sugerindo que as reuniões voltem a ser bimestrais.</w:t>
            </w:r>
          </w:p>
        </w:tc>
      </w:tr>
      <w:tr w:rsidR="008C35CF" w:rsidRPr="008C35CF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C35CF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C35C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C35CF" w:rsidRDefault="00661559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Decidem pelas reuniões bimestrais do Colegiado, iniciando-se em fevereiro.</w:t>
            </w:r>
          </w:p>
        </w:tc>
      </w:tr>
      <w:tr w:rsidR="008C35CF" w:rsidRPr="00683F7D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8C35CF" w:rsidRPr="00683F7D" w:rsidRDefault="008C35CF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5CF" w:rsidRPr="00683F7D" w:rsidRDefault="008C35CF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360B20" w:rsidRPr="00683F7D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60B20" w:rsidRPr="00683F7D" w:rsidRDefault="00360B20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360B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5.5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683F7D" w:rsidRDefault="00360B20" w:rsidP="005711C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360B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CI 00</w:t>
            </w:r>
            <w:r w:rsidR="005711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</w:t>
            </w:r>
            <w:r w:rsidRPr="00360B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- 2018-2020 CEAU -propõe contribuições ao Regulamento Eleitoral CAU</w:t>
            </w:r>
          </w:p>
        </w:tc>
      </w:tr>
      <w:tr w:rsidR="00360B20" w:rsidRPr="00683F7D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360B20" w:rsidRPr="00360B20" w:rsidRDefault="00360B20" w:rsidP="00360B2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60B20" w:rsidRPr="00360B20" w:rsidRDefault="001A2F87" w:rsidP="001A2F8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Devido o entendimento da necessidade de maiores discussões, foi proposto</w:t>
            </w:r>
            <w:r w:rsidR="00360B20" w:rsidRPr="00360B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adiar a</w:t>
            </w:r>
            <w:r w:rsidR="00360B20" w:rsidRPr="00360B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discussão sobre a CI do Colegiado, apresentando as sugestões elencadas para subsidiar minuta de documento da presidência do CAUMS, encaminhado a proposta à Comissão Eleitoral Nacional</w:t>
            </w:r>
          </w:p>
        </w:tc>
      </w:tr>
      <w:tr w:rsidR="001A2F87" w:rsidRPr="00683F7D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A2F87" w:rsidRPr="00360B20" w:rsidRDefault="001A2F8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11ED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F87" w:rsidRPr="00360B20" w:rsidRDefault="001A2F87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Transferida</w:t>
            </w:r>
            <w:r w:rsidRPr="00360B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próxima reunião</w:t>
            </w:r>
          </w:p>
        </w:tc>
      </w:tr>
      <w:tr w:rsidR="001A2F87" w:rsidRPr="00683F7D" w:rsidTr="001A2F87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1A2F87" w:rsidRPr="00360B20" w:rsidRDefault="001A2F8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F87" w:rsidRPr="00360B20" w:rsidRDefault="001A2F87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A2F87" w:rsidRPr="00683F7D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A2F87" w:rsidRPr="00360B20" w:rsidRDefault="00525D90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25D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5.7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F87" w:rsidRPr="00360B20" w:rsidRDefault="00525D90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5D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Reiterar proposta ao CEAU BR de realizar reunião conjunta dos CEAU UFs</w:t>
            </w:r>
          </w:p>
        </w:tc>
      </w:tr>
      <w:tr w:rsidR="001A2F87" w:rsidRPr="00683F7D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A2F87" w:rsidRPr="00360B20" w:rsidRDefault="00525D90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60B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E1A30" w:rsidRDefault="00FE1A30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que a proposta foi encaminhada por e-mail em 25 de maio de 2018;</w:t>
            </w:r>
          </w:p>
          <w:p w:rsidR="001A2F87" w:rsidRDefault="00525D90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a resposta de que a proposta seria apresentada ao coordenador do CEAU BR e pautado na reunião de 14 e 15 de junho de 2018</w:t>
            </w:r>
            <w:r w:rsidR="00FE1A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</w:p>
          <w:p w:rsidR="00FE1A30" w:rsidRPr="00360B20" w:rsidRDefault="00FE1A30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não haverem outras comunicações desde então;</w:t>
            </w:r>
          </w:p>
        </w:tc>
      </w:tr>
      <w:tr w:rsidR="001A2F87" w:rsidRPr="00683F7D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A2F87" w:rsidRPr="00360B20" w:rsidRDefault="00525D90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11ED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F87" w:rsidRPr="00360B20" w:rsidRDefault="00FE1A30" w:rsidP="00FE1A3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 por reenviar e-mail reiterando a proposta e indagando do resultado da reunião. F</w:t>
            </w:r>
            <w:r w:rsidR="00525D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icando a confirmação do texto ao coordenador do CEAU</w:t>
            </w:r>
          </w:p>
        </w:tc>
      </w:tr>
    </w:tbl>
    <w:p w:rsidR="00C220BA" w:rsidRPr="00683F7D" w:rsidRDefault="00C220BA" w:rsidP="007D0C20">
      <w:pPr>
        <w:jc w:val="center"/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8C35CF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A96F25" w:rsidRDefault="00874BD1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A96F25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A96F25" w:rsidRDefault="00874BD1" w:rsidP="00F73C7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</w:t>
            </w:r>
            <w:r w:rsidR="001E479D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</w:t>
            </w:r>
            <w:r w:rsidR="00F73C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B45B7B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</w:t>
            </w:r>
            <w:r w:rsidR="008B3031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45B7B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B45B7B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83BB4" w:rsidRDefault="00A83BB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83BB4" w:rsidRPr="00056AED" w:rsidRDefault="00A83BB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1F4A44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A83BB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134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26" w:rsidRDefault="00750826" w:rsidP="00156D18">
      <w:r>
        <w:separator/>
      </w:r>
    </w:p>
  </w:endnote>
  <w:endnote w:type="continuationSeparator" w:id="0">
    <w:p w:rsidR="00750826" w:rsidRDefault="00750826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26" w:rsidRDefault="00750826" w:rsidP="00156D18">
      <w:r>
        <w:separator/>
      </w:r>
    </w:p>
  </w:footnote>
  <w:footnote w:type="continuationSeparator" w:id="0">
    <w:p w:rsidR="00750826" w:rsidRDefault="00750826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95C5A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B21E37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3485F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0327"/>
    <w:rsid w:val="001061CC"/>
    <w:rsid w:val="00106A10"/>
    <w:rsid w:val="001162D6"/>
    <w:rsid w:val="00122C5F"/>
    <w:rsid w:val="0012415E"/>
    <w:rsid w:val="00126757"/>
    <w:rsid w:val="001302EC"/>
    <w:rsid w:val="00136202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87E42"/>
    <w:rsid w:val="001921F5"/>
    <w:rsid w:val="0019273D"/>
    <w:rsid w:val="001A224D"/>
    <w:rsid w:val="001A2F87"/>
    <w:rsid w:val="001B5241"/>
    <w:rsid w:val="001C0ECA"/>
    <w:rsid w:val="001C181F"/>
    <w:rsid w:val="001C222B"/>
    <w:rsid w:val="001C435C"/>
    <w:rsid w:val="001D0D4F"/>
    <w:rsid w:val="001E13FC"/>
    <w:rsid w:val="001E479D"/>
    <w:rsid w:val="001F19FD"/>
    <w:rsid w:val="001F20C2"/>
    <w:rsid w:val="001F4A44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5D20"/>
    <w:rsid w:val="002674B0"/>
    <w:rsid w:val="00267EA1"/>
    <w:rsid w:val="0027181C"/>
    <w:rsid w:val="0027410E"/>
    <w:rsid w:val="00275A2B"/>
    <w:rsid w:val="002813BE"/>
    <w:rsid w:val="002936D9"/>
    <w:rsid w:val="002A5BFD"/>
    <w:rsid w:val="002A69E3"/>
    <w:rsid w:val="002A6F0D"/>
    <w:rsid w:val="002A7D1E"/>
    <w:rsid w:val="002C1510"/>
    <w:rsid w:val="002C18FB"/>
    <w:rsid w:val="002D6FD8"/>
    <w:rsid w:val="002E0D8D"/>
    <w:rsid w:val="002E5E28"/>
    <w:rsid w:val="002F05CC"/>
    <w:rsid w:val="002F20DF"/>
    <w:rsid w:val="00310E23"/>
    <w:rsid w:val="00311FC0"/>
    <w:rsid w:val="00313250"/>
    <w:rsid w:val="00313A2C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A2C7D"/>
    <w:rsid w:val="003A7E5C"/>
    <w:rsid w:val="003D4DFD"/>
    <w:rsid w:val="003E17A8"/>
    <w:rsid w:val="003E56EF"/>
    <w:rsid w:val="003E7E2D"/>
    <w:rsid w:val="003F34BE"/>
    <w:rsid w:val="003F5D82"/>
    <w:rsid w:val="003F6EC9"/>
    <w:rsid w:val="004001B0"/>
    <w:rsid w:val="004042D5"/>
    <w:rsid w:val="004044E4"/>
    <w:rsid w:val="0040489B"/>
    <w:rsid w:val="00415A26"/>
    <w:rsid w:val="00417644"/>
    <w:rsid w:val="00431134"/>
    <w:rsid w:val="0043673B"/>
    <w:rsid w:val="004474EA"/>
    <w:rsid w:val="004567B8"/>
    <w:rsid w:val="00470F12"/>
    <w:rsid w:val="00473219"/>
    <w:rsid w:val="00476985"/>
    <w:rsid w:val="00481774"/>
    <w:rsid w:val="00482683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C24AD"/>
    <w:rsid w:val="004D17E8"/>
    <w:rsid w:val="004D2063"/>
    <w:rsid w:val="004D7702"/>
    <w:rsid w:val="004E084C"/>
    <w:rsid w:val="004E2A44"/>
    <w:rsid w:val="00501621"/>
    <w:rsid w:val="00503588"/>
    <w:rsid w:val="00511259"/>
    <w:rsid w:val="00511B1C"/>
    <w:rsid w:val="00512BCE"/>
    <w:rsid w:val="0052455E"/>
    <w:rsid w:val="00525D90"/>
    <w:rsid w:val="005355FD"/>
    <w:rsid w:val="00535CBF"/>
    <w:rsid w:val="00536E02"/>
    <w:rsid w:val="00537606"/>
    <w:rsid w:val="00541BA2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11CA"/>
    <w:rsid w:val="005740FF"/>
    <w:rsid w:val="00583FE2"/>
    <w:rsid w:val="0058681C"/>
    <w:rsid w:val="0059113B"/>
    <w:rsid w:val="00593C23"/>
    <w:rsid w:val="0059603E"/>
    <w:rsid w:val="005A6816"/>
    <w:rsid w:val="005A702C"/>
    <w:rsid w:val="005A7C3A"/>
    <w:rsid w:val="005A7C5A"/>
    <w:rsid w:val="005B1EB3"/>
    <w:rsid w:val="005B4938"/>
    <w:rsid w:val="005C5354"/>
    <w:rsid w:val="005D1751"/>
    <w:rsid w:val="005D24A7"/>
    <w:rsid w:val="005D6036"/>
    <w:rsid w:val="005D614D"/>
    <w:rsid w:val="005F39ED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61559"/>
    <w:rsid w:val="00670BE8"/>
    <w:rsid w:val="00672464"/>
    <w:rsid w:val="006743C7"/>
    <w:rsid w:val="00680BA8"/>
    <w:rsid w:val="00683F7D"/>
    <w:rsid w:val="00684AC8"/>
    <w:rsid w:val="00685AA3"/>
    <w:rsid w:val="00694B14"/>
    <w:rsid w:val="00695C5A"/>
    <w:rsid w:val="006A20BE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7683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3E71"/>
    <w:rsid w:val="007641C4"/>
    <w:rsid w:val="00764E91"/>
    <w:rsid w:val="007744F5"/>
    <w:rsid w:val="00790F8E"/>
    <w:rsid w:val="00797642"/>
    <w:rsid w:val="007A2EE3"/>
    <w:rsid w:val="007A58F1"/>
    <w:rsid w:val="007C3D20"/>
    <w:rsid w:val="007D0C20"/>
    <w:rsid w:val="007D1EE0"/>
    <w:rsid w:val="007D2C04"/>
    <w:rsid w:val="007D470B"/>
    <w:rsid w:val="007E42B7"/>
    <w:rsid w:val="007E4D4D"/>
    <w:rsid w:val="007E6CC9"/>
    <w:rsid w:val="007F4293"/>
    <w:rsid w:val="008010E6"/>
    <w:rsid w:val="008025A2"/>
    <w:rsid w:val="008046E1"/>
    <w:rsid w:val="0082392D"/>
    <w:rsid w:val="0083068E"/>
    <w:rsid w:val="008353CD"/>
    <w:rsid w:val="008372FC"/>
    <w:rsid w:val="00840370"/>
    <w:rsid w:val="00840FD9"/>
    <w:rsid w:val="00851CA4"/>
    <w:rsid w:val="00853B2D"/>
    <w:rsid w:val="0085655E"/>
    <w:rsid w:val="00857ED8"/>
    <w:rsid w:val="008630E5"/>
    <w:rsid w:val="00867E60"/>
    <w:rsid w:val="00873382"/>
    <w:rsid w:val="00874BD1"/>
    <w:rsid w:val="008770E0"/>
    <w:rsid w:val="00877DC6"/>
    <w:rsid w:val="00887B00"/>
    <w:rsid w:val="00890AED"/>
    <w:rsid w:val="00891AAE"/>
    <w:rsid w:val="00892CD2"/>
    <w:rsid w:val="00892DE9"/>
    <w:rsid w:val="00896BE1"/>
    <w:rsid w:val="008A1163"/>
    <w:rsid w:val="008B3031"/>
    <w:rsid w:val="008C06DB"/>
    <w:rsid w:val="008C35CF"/>
    <w:rsid w:val="008D497B"/>
    <w:rsid w:val="008E7A61"/>
    <w:rsid w:val="008F5D88"/>
    <w:rsid w:val="008F6814"/>
    <w:rsid w:val="0090115C"/>
    <w:rsid w:val="00905C97"/>
    <w:rsid w:val="0090736E"/>
    <w:rsid w:val="00920118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67837"/>
    <w:rsid w:val="009855D3"/>
    <w:rsid w:val="00987C66"/>
    <w:rsid w:val="00993148"/>
    <w:rsid w:val="0099327E"/>
    <w:rsid w:val="00995C74"/>
    <w:rsid w:val="009A4E13"/>
    <w:rsid w:val="009B03B9"/>
    <w:rsid w:val="009B5773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78E0"/>
    <w:rsid w:val="00A17C55"/>
    <w:rsid w:val="00A23DE7"/>
    <w:rsid w:val="00A301DD"/>
    <w:rsid w:val="00A46146"/>
    <w:rsid w:val="00A466B4"/>
    <w:rsid w:val="00A47F15"/>
    <w:rsid w:val="00A5070C"/>
    <w:rsid w:val="00A50C4B"/>
    <w:rsid w:val="00A51864"/>
    <w:rsid w:val="00A52C0C"/>
    <w:rsid w:val="00A74B1F"/>
    <w:rsid w:val="00A83BB4"/>
    <w:rsid w:val="00A8527F"/>
    <w:rsid w:val="00A92921"/>
    <w:rsid w:val="00A964AC"/>
    <w:rsid w:val="00A96F25"/>
    <w:rsid w:val="00AA0794"/>
    <w:rsid w:val="00AA748E"/>
    <w:rsid w:val="00AB113C"/>
    <w:rsid w:val="00AB61B9"/>
    <w:rsid w:val="00AC1A22"/>
    <w:rsid w:val="00AC54D7"/>
    <w:rsid w:val="00AC6387"/>
    <w:rsid w:val="00AD095C"/>
    <w:rsid w:val="00AD27FC"/>
    <w:rsid w:val="00AE22BC"/>
    <w:rsid w:val="00AE5CCE"/>
    <w:rsid w:val="00B07F1A"/>
    <w:rsid w:val="00B11540"/>
    <w:rsid w:val="00B163B7"/>
    <w:rsid w:val="00B20E85"/>
    <w:rsid w:val="00B21BA6"/>
    <w:rsid w:val="00B21E37"/>
    <w:rsid w:val="00B26A62"/>
    <w:rsid w:val="00B32A16"/>
    <w:rsid w:val="00B41547"/>
    <w:rsid w:val="00B45B7B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5945"/>
    <w:rsid w:val="00B95CFE"/>
    <w:rsid w:val="00BB1AED"/>
    <w:rsid w:val="00BB4F90"/>
    <w:rsid w:val="00BB57CA"/>
    <w:rsid w:val="00BC0738"/>
    <w:rsid w:val="00BC4E9B"/>
    <w:rsid w:val="00BD1D5C"/>
    <w:rsid w:val="00BD5FDB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E20E9"/>
    <w:rsid w:val="00CF6D19"/>
    <w:rsid w:val="00D03057"/>
    <w:rsid w:val="00D03E51"/>
    <w:rsid w:val="00D04716"/>
    <w:rsid w:val="00D13FA2"/>
    <w:rsid w:val="00D245A5"/>
    <w:rsid w:val="00D2469C"/>
    <w:rsid w:val="00D26D37"/>
    <w:rsid w:val="00D31E4D"/>
    <w:rsid w:val="00D40F11"/>
    <w:rsid w:val="00D43D1F"/>
    <w:rsid w:val="00D45D07"/>
    <w:rsid w:val="00D47086"/>
    <w:rsid w:val="00D57469"/>
    <w:rsid w:val="00D73A80"/>
    <w:rsid w:val="00D7644F"/>
    <w:rsid w:val="00D83906"/>
    <w:rsid w:val="00D85106"/>
    <w:rsid w:val="00D854D3"/>
    <w:rsid w:val="00D8638F"/>
    <w:rsid w:val="00D974DE"/>
    <w:rsid w:val="00D97F8C"/>
    <w:rsid w:val="00DA1372"/>
    <w:rsid w:val="00DC170E"/>
    <w:rsid w:val="00DC545B"/>
    <w:rsid w:val="00DC6D29"/>
    <w:rsid w:val="00DD0F79"/>
    <w:rsid w:val="00DD480B"/>
    <w:rsid w:val="00DF4A4B"/>
    <w:rsid w:val="00E02F4F"/>
    <w:rsid w:val="00E10284"/>
    <w:rsid w:val="00E11506"/>
    <w:rsid w:val="00E14651"/>
    <w:rsid w:val="00E16B2F"/>
    <w:rsid w:val="00E27271"/>
    <w:rsid w:val="00E27A6B"/>
    <w:rsid w:val="00E36C0C"/>
    <w:rsid w:val="00E46E42"/>
    <w:rsid w:val="00E516A4"/>
    <w:rsid w:val="00E53014"/>
    <w:rsid w:val="00E536D6"/>
    <w:rsid w:val="00E55F58"/>
    <w:rsid w:val="00E62798"/>
    <w:rsid w:val="00E64954"/>
    <w:rsid w:val="00E649E3"/>
    <w:rsid w:val="00E64E91"/>
    <w:rsid w:val="00E64EEE"/>
    <w:rsid w:val="00E738D8"/>
    <w:rsid w:val="00E75AF9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2795"/>
    <w:rsid w:val="00F4569D"/>
    <w:rsid w:val="00F53372"/>
    <w:rsid w:val="00F533EF"/>
    <w:rsid w:val="00F5758E"/>
    <w:rsid w:val="00F6046C"/>
    <w:rsid w:val="00F6521C"/>
    <w:rsid w:val="00F659B2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A4C2-CECF-4932-BAE8-541B64A5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23</cp:revision>
  <cp:lastPrinted>2019-02-04T15:54:00Z</cp:lastPrinted>
  <dcterms:created xsi:type="dcterms:W3CDTF">2018-12-04T19:00:00Z</dcterms:created>
  <dcterms:modified xsi:type="dcterms:W3CDTF">2019-02-04T17:45:00Z</dcterms:modified>
</cp:coreProperties>
</file>