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C5" w:rsidRPr="002650C4" w:rsidRDefault="00CE10A1" w:rsidP="00D9061E">
      <w:pPr>
        <w:spacing w:after="0"/>
        <w:jc w:val="both"/>
        <w:rPr>
          <w:b/>
        </w:rPr>
      </w:pPr>
      <w:r w:rsidRPr="002650C4">
        <w:t>Aos 11</w:t>
      </w:r>
      <w:r w:rsidR="00132C42" w:rsidRPr="002650C4">
        <w:t xml:space="preserve"> (</w:t>
      </w:r>
      <w:r w:rsidRPr="002650C4">
        <w:t>onze</w:t>
      </w:r>
      <w:r w:rsidR="00132C42" w:rsidRPr="002650C4">
        <w:t>) dias do</w:t>
      </w:r>
      <w:r w:rsidR="0060611F" w:rsidRPr="002650C4">
        <w:t xml:space="preserve"> mês de</w:t>
      </w:r>
      <w:r w:rsidR="00132C42" w:rsidRPr="002650C4">
        <w:t xml:space="preserve"> </w:t>
      </w:r>
      <w:r w:rsidRPr="002650C4">
        <w:t>dezembro</w:t>
      </w:r>
      <w:r w:rsidR="000D0782" w:rsidRPr="002650C4">
        <w:t xml:space="preserve"> </w:t>
      </w:r>
      <w:r w:rsidR="00B04B5A" w:rsidRPr="002650C4">
        <w:t>(</w:t>
      </w:r>
      <w:r w:rsidRPr="002650C4">
        <w:t>12</w:t>
      </w:r>
      <w:r w:rsidR="00121CA7" w:rsidRPr="002650C4">
        <w:t xml:space="preserve">) </w:t>
      </w:r>
      <w:r w:rsidR="00B04B5A" w:rsidRPr="002650C4">
        <w:t xml:space="preserve">do ano de dois mil e </w:t>
      </w:r>
      <w:r w:rsidR="00481225" w:rsidRPr="002650C4">
        <w:t>dezoito (2018</w:t>
      </w:r>
      <w:r w:rsidR="00121CA7" w:rsidRPr="002650C4">
        <w:t xml:space="preserve">), na sede do Conselho de Arquitetura e Urbanismo de Mato Grosso do Sul, </w:t>
      </w:r>
      <w:r w:rsidR="00132C42" w:rsidRPr="002650C4">
        <w:t xml:space="preserve">situado </w:t>
      </w:r>
      <w:r w:rsidR="00121CA7" w:rsidRPr="002650C4">
        <w:t xml:space="preserve">na Rua </w:t>
      </w:r>
      <w:r w:rsidR="00132C42" w:rsidRPr="002650C4">
        <w:t>Espírito</w:t>
      </w:r>
      <w:r w:rsidR="00121CA7" w:rsidRPr="002650C4">
        <w:t xml:space="preserve"> Santo, </w:t>
      </w:r>
      <w:r w:rsidR="00132C42" w:rsidRPr="002650C4">
        <w:t>n</w:t>
      </w:r>
      <w:r w:rsidR="00E666E3" w:rsidRPr="002650C4">
        <w:t xml:space="preserve">. </w:t>
      </w:r>
      <w:r w:rsidR="00591327" w:rsidRPr="002650C4">
        <w:t>205</w:t>
      </w:r>
      <w:r w:rsidR="00330D26" w:rsidRPr="002650C4">
        <w:t>,</w:t>
      </w:r>
      <w:r w:rsidR="00591327" w:rsidRPr="002650C4">
        <w:t xml:space="preserve"> esquina</w:t>
      </w:r>
      <w:r w:rsidR="00B56E59" w:rsidRPr="002650C4">
        <w:t xml:space="preserve"> </w:t>
      </w:r>
      <w:r w:rsidR="00121CA7" w:rsidRPr="002650C4">
        <w:t>com Avenida Afonso Pena</w:t>
      </w:r>
      <w:r w:rsidR="00132C42" w:rsidRPr="002650C4">
        <w:t xml:space="preserve"> em </w:t>
      </w:r>
      <w:r w:rsidR="00121CA7" w:rsidRPr="002650C4">
        <w:t>Campo Grande</w:t>
      </w:r>
      <w:r w:rsidR="0027338F" w:rsidRPr="002650C4">
        <w:t xml:space="preserve"> </w:t>
      </w:r>
      <w:r w:rsidR="00121CA7" w:rsidRPr="002650C4">
        <w:t>-</w:t>
      </w:r>
      <w:r w:rsidR="0027338F" w:rsidRPr="002650C4">
        <w:t xml:space="preserve"> </w:t>
      </w:r>
      <w:r w:rsidR="00121CA7" w:rsidRPr="002650C4">
        <w:t>M</w:t>
      </w:r>
      <w:r w:rsidR="008E461C" w:rsidRPr="002650C4">
        <w:t>S</w:t>
      </w:r>
      <w:r w:rsidR="00714587" w:rsidRPr="002650C4">
        <w:t xml:space="preserve">, </w:t>
      </w:r>
      <w:r w:rsidR="00922711" w:rsidRPr="002650C4">
        <w:t xml:space="preserve">por convocação </w:t>
      </w:r>
      <w:r w:rsidR="00132C42" w:rsidRPr="002650C4">
        <w:t xml:space="preserve">ordinária prevista no calendário anual e </w:t>
      </w:r>
      <w:r w:rsidR="00733F33" w:rsidRPr="002650C4">
        <w:t>sob</w:t>
      </w:r>
      <w:r w:rsidR="005F3535" w:rsidRPr="002650C4">
        <w:t xml:space="preserve"> a</w:t>
      </w:r>
      <w:r w:rsidR="00733F33" w:rsidRPr="002650C4">
        <w:t xml:space="preserve"> presidência </w:t>
      </w:r>
      <w:r w:rsidR="00922711" w:rsidRPr="002650C4">
        <w:t>do</w:t>
      </w:r>
      <w:r w:rsidR="00733F33" w:rsidRPr="002650C4">
        <w:t xml:space="preserve"> Conselheiro</w:t>
      </w:r>
      <w:r w:rsidR="00B033A4" w:rsidRPr="002650C4">
        <w:t xml:space="preserve"> </w:t>
      </w:r>
      <w:r w:rsidR="00191C7E" w:rsidRPr="002650C4">
        <w:t>Estadual</w:t>
      </w:r>
      <w:r w:rsidR="0085639A" w:rsidRPr="002650C4">
        <w:t xml:space="preserve"> </w:t>
      </w:r>
      <w:r w:rsidR="00481225" w:rsidRPr="002650C4">
        <w:rPr>
          <w:b/>
        </w:rPr>
        <w:t>Luís Eduardo Costa</w:t>
      </w:r>
      <w:r w:rsidR="00481225" w:rsidRPr="002650C4">
        <w:t>,</w:t>
      </w:r>
      <w:r w:rsidR="009D6D3A" w:rsidRPr="002650C4">
        <w:rPr>
          <w:b/>
        </w:rPr>
        <w:t xml:space="preserve"> </w:t>
      </w:r>
      <w:r w:rsidR="00887779" w:rsidRPr="002650C4">
        <w:t>Presidente</w:t>
      </w:r>
      <w:r w:rsidR="009D6D3A" w:rsidRPr="002650C4">
        <w:t xml:space="preserve"> </w:t>
      </w:r>
      <w:r w:rsidR="00733F33" w:rsidRPr="002650C4">
        <w:rPr>
          <w:rFonts w:asciiTheme="minorHAnsi" w:hAnsiTheme="minorHAnsi" w:cstheme="minorHAnsi"/>
        </w:rPr>
        <w:t>do Conselho de Arquitetura e Urbanismo do Mato Grosso do Sul,</w:t>
      </w:r>
      <w:r w:rsidR="009D6D3A" w:rsidRPr="002650C4">
        <w:rPr>
          <w:rFonts w:asciiTheme="minorHAnsi" w:hAnsiTheme="minorHAnsi" w:cstheme="minorHAnsi"/>
        </w:rPr>
        <w:t xml:space="preserve"> </w:t>
      </w:r>
      <w:r w:rsidR="00614CE6" w:rsidRPr="002650C4">
        <w:rPr>
          <w:rFonts w:asciiTheme="minorHAnsi" w:hAnsiTheme="minorHAnsi" w:cstheme="minorHAnsi"/>
        </w:rPr>
        <w:t xml:space="preserve">reuniram-se os Conselheiros Estaduais: </w:t>
      </w:r>
      <w:r w:rsidR="00862344" w:rsidRPr="002650C4">
        <w:rPr>
          <w:rFonts w:asciiTheme="minorHAnsi" w:hAnsiTheme="minorHAnsi" w:cstheme="minorHAnsi"/>
          <w:b/>
        </w:rPr>
        <w:t>Fabiano Costa, Kelly Cristina Hokama, Mellina Bloss Romero,</w:t>
      </w:r>
      <w:r w:rsidR="006A0978" w:rsidRPr="002650C4">
        <w:rPr>
          <w:rFonts w:asciiTheme="minorHAnsi" w:hAnsiTheme="minorHAnsi" w:cstheme="minorHAnsi"/>
          <w:b/>
        </w:rPr>
        <w:t xml:space="preserve"> </w:t>
      </w:r>
      <w:r w:rsidR="00E45D5A" w:rsidRPr="002650C4">
        <w:rPr>
          <w:rFonts w:asciiTheme="minorHAnsi" w:hAnsiTheme="minorHAnsi" w:cstheme="minorHAnsi"/>
          <w:b/>
        </w:rPr>
        <w:t>Neila Janes Viana Vieira</w:t>
      </w:r>
      <w:r w:rsidRPr="002650C4">
        <w:rPr>
          <w:rFonts w:asciiTheme="minorHAnsi" w:hAnsiTheme="minorHAnsi" w:cstheme="minorHAnsi"/>
          <w:b/>
        </w:rPr>
        <w:t>, Carlos Lucas Mali</w:t>
      </w:r>
      <w:r w:rsidR="00DA213A" w:rsidRPr="002650C4">
        <w:rPr>
          <w:rFonts w:asciiTheme="minorHAnsi" w:hAnsiTheme="minorHAnsi" w:cstheme="minorHAnsi"/>
          <w:b/>
        </w:rPr>
        <w:t xml:space="preserve"> </w:t>
      </w:r>
      <w:r w:rsidR="00DA213A" w:rsidRPr="002650C4">
        <w:rPr>
          <w:rFonts w:asciiTheme="minorHAnsi" w:hAnsiTheme="minorHAnsi" w:cstheme="minorHAnsi"/>
        </w:rPr>
        <w:t>e</w:t>
      </w:r>
      <w:r w:rsidR="00862344" w:rsidRPr="002650C4">
        <w:rPr>
          <w:rFonts w:asciiTheme="minorHAnsi" w:hAnsiTheme="minorHAnsi" w:cstheme="minorHAnsi"/>
          <w:b/>
        </w:rPr>
        <w:t xml:space="preserve"> Rodrigo Giansante </w:t>
      </w:r>
      <w:r w:rsidR="00614CE6" w:rsidRPr="002650C4">
        <w:rPr>
          <w:rFonts w:asciiTheme="minorHAnsi" w:hAnsiTheme="minorHAnsi" w:cstheme="minorHAnsi"/>
          <w:b/>
        </w:rPr>
        <w:t xml:space="preserve">. </w:t>
      </w:r>
      <w:r w:rsidR="00614CE6" w:rsidRPr="002650C4">
        <w:rPr>
          <w:rFonts w:asciiTheme="minorHAnsi" w:hAnsiTheme="minorHAnsi" w:cstheme="minorHAnsi"/>
        </w:rPr>
        <w:t xml:space="preserve">Registra-se a presença </w:t>
      </w:r>
      <w:r w:rsidRPr="002650C4">
        <w:rPr>
          <w:rFonts w:asciiTheme="minorHAnsi" w:hAnsiTheme="minorHAnsi" w:cstheme="minorHAnsi"/>
        </w:rPr>
        <w:t xml:space="preserve">do arquiteto e urbanista </w:t>
      </w:r>
      <w:r w:rsidRPr="002650C4">
        <w:rPr>
          <w:rFonts w:asciiTheme="minorHAnsi" w:hAnsiTheme="minorHAnsi" w:cstheme="minorHAnsi"/>
          <w:b/>
        </w:rPr>
        <w:t>Gabriel</w:t>
      </w:r>
      <w:r w:rsidRPr="002650C4">
        <w:rPr>
          <w:rFonts w:asciiTheme="minorHAnsi" w:hAnsiTheme="minorHAnsi" w:cstheme="minorHAnsi"/>
          <w:b/>
          <w:shd w:val="clear" w:color="auto" w:fill="FFFFFF"/>
        </w:rPr>
        <w:t xml:space="preserve"> Gonçalves</w:t>
      </w:r>
      <w:r w:rsidRPr="002650C4">
        <w:rPr>
          <w:rFonts w:asciiTheme="minorHAnsi" w:hAnsiTheme="minorHAnsi" w:cstheme="minorHAnsi"/>
          <w:shd w:val="clear" w:color="auto" w:fill="FFFFFF"/>
        </w:rPr>
        <w:t xml:space="preserve">, Diretor de Habitação e Programas Urbanos da EMHA e membro do GT AHIS, </w:t>
      </w:r>
      <w:r w:rsidR="00614CE6" w:rsidRPr="002650C4">
        <w:rPr>
          <w:rFonts w:asciiTheme="minorHAnsi" w:hAnsiTheme="minorHAnsi" w:cstheme="minorHAnsi"/>
        </w:rPr>
        <w:t xml:space="preserve">do Gerente Administrativo Financeiro </w:t>
      </w:r>
      <w:r w:rsidR="00614CE6" w:rsidRPr="002650C4">
        <w:rPr>
          <w:rFonts w:asciiTheme="minorHAnsi" w:hAnsiTheme="minorHAnsi" w:cstheme="minorHAnsi"/>
          <w:b/>
        </w:rPr>
        <w:t>Cláudio Lisias Lucchese</w:t>
      </w:r>
      <w:r w:rsidR="00614CE6" w:rsidRPr="002650C4">
        <w:rPr>
          <w:rFonts w:asciiTheme="minorHAnsi" w:hAnsiTheme="minorHAnsi" w:cstheme="minorHAnsi"/>
        </w:rPr>
        <w:t xml:space="preserve">, do Procurador Jurídico </w:t>
      </w:r>
      <w:r w:rsidR="00614CE6" w:rsidRPr="002650C4">
        <w:rPr>
          <w:rFonts w:asciiTheme="minorHAnsi" w:hAnsiTheme="minorHAnsi" w:cstheme="minorHAnsi"/>
          <w:b/>
        </w:rPr>
        <w:t>Elias Pereira de Souza</w:t>
      </w:r>
      <w:r w:rsidR="00614CE6" w:rsidRPr="002650C4">
        <w:rPr>
          <w:rFonts w:asciiTheme="minorHAnsi" w:hAnsiTheme="minorHAnsi" w:cstheme="minorHAnsi"/>
        </w:rPr>
        <w:t xml:space="preserve">, do Assessor Jurídico </w:t>
      </w:r>
      <w:r w:rsidR="00614CE6" w:rsidRPr="002650C4">
        <w:rPr>
          <w:rFonts w:asciiTheme="minorHAnsi" w:hAnsiTheme="minorHAnsi" w:cstheme="minorHAnsi"/>
          <w:b/>
          <w:shd w:val="clear" w:color="auto" w:fill="FFFFFF"/>
        </w:rPr>
        <w:t>Diego Luiz Rojas Lübe</w:t>
      </w:r>
      <w:r w:rsidR="006A0978" w:rsidRPr="002650C4">
        <w:rPr>
          <w:rFonts w:cstheme="minorHAnsi"/>
          <w:shd w:val="clear" w:color="auto" w:fill="FFFFFF"/>
        </w:rPr>
        <w:t xml:space="preserve">, </w:t>
      </w:r>
      <w:r w:rsidR="006A0978" w:rsidRPr="002650C4">
        <w:rPr>
          <w:rFonts w:cstheme="minorHAnsi"/>
        </w:rPr>
        <w:t xml:space="preserve">da gerente de Fiscalização </w:t>
      </w:r>
      <w:r w:rsidR="00614CE6" w:rsidRPr="002650C4">
        <w:rPr>
          <w:rFonts w:cstheme="minorHAnsi"/>
          <w:b/>
        </w:rPr>
        <w:t>Fabrícia Torquato</w:t>
      </w:r>
      <w:r w:rsidR="00614CE6" w:rsidRPr="002650C4">
        <w:rPr>
          <w:rFonts w:cstheme="minorHAnsi"/>
        </w:rPr>
        <w:t xml:space="preserve">, </w:t>
      </w:r>
      <w:r w:rsidR="00614CE6" w:rsidRPr="002650C4">
        <w:rPr>
          <w:rFonts w:cstheme="minorHAnsi"/>
          <w:shd w:val="clear" w:color="auto" w:fill="FFFFFF"/>
        </w:rPr>
        <w:t xml:space="preserve">do Técnico em Informática </w:t>
      </w:r>
      <w:r w:rsidR="00614CE6" w:rsidRPr="002650C4">
        <w:rPr>
          <w:rFonts w:cstheme="minorHAnsi"/>
          <w:b/>
          <w:shd w:val="clear" w:color="auto" w:fill="FFFFFF"/>
        </w:rPr>
        <w:t>Saulo Pereira</w:t>
      </w:r>
      <w:r w:rsidR="00614CE6" w:rsidRPr="002650C4">
        <w:rPr>
          <w:rFonts w:cstheme="minorHAnsi"/>
          <w:shd w:val="clear" w:color="auto" w:fill="FFFFFF"/>
        </w:rPr>
        <w:t xml:space="preserve"> </w:t>
      </w:r>
      <w:r w:rsidR="00614CE6" w:rsidRPr="002650C4">
        <w:rPr>
          <w:rFonts w:cstheme="minorHAnsi"/>
        </w:rPr>
        <w:t>e para secretariar esta Reun</w:t>
      </w:r>
      <w:r w:rsidR="00862344" w:rsidRPr="002650C4">
        <w:rPr>
          <w:rFonts w:cstheme="minorHAnsi"/>
        </w:rPr>
        <w:t xml:space="preserve">ião Plenária, a </w:t>
      </w:r>
      <w:r w:rsidRPr="002650C4">
        <w:rPr>
          <w:rFonts w:cstheme="minorHAnsi"/>
        </w:rPr>
        <w:t>S</w:t>
      </w:r>
      <w:r w:rsidR="00614CE6" w:rsidRPr="002650C4">
        <w:rPr>
          <w:rFonts w:cstheme="minorHAnsi"/>
        </w:rPr>
        <w:t xml:space="preserve">ecretária da Presidência, </w:t>
      </w:r>
      <w:r w:rsidR="00614CE6" w:rsidRPr="002650C4">
        <w:rPr>
          <w:rFonts w:cstheme="minorHAnsi"/>
          <w:b/>
        </w:rPr>
        <w:t>Talita Assunção Souza</w:t>
      </w:r>
      <w:r w:rsidR="00614CE6" w:rsidRPr="002650C4">
        <w:rPr>
          <w:b/>
        </w:rPr>
        <w:t>.</w:t>
      </w:r>
      <w:r w:rsidR="00614CE6" w:rsidRPr="002650C4">
        <w:t xml:space="preserve"> </w:t>
      </w:r>
      <w:r w:rsidR="00614CE6" w:rsidRPr="002650C4">
        <w:rPr>
          <w:b/>
          <w:u w:val="single"/>
        </w:rPr>
        <w:t>EXPEDIENTE: 1. ABERTURA, VERIFICAÇÃO DE QUÓRUM E AUSÊNCIAS JUSTIFICADAS:</w:t>
      </w:r>
      <w:r w:rsidR="00614CE6" w:rsidRPr="002650C4">
        <w:t xml:space="preserve"> </w:t>
      </w:r>
      <w:r w:rsidR="00E45D5A" w:rsidRPr="002650C4">
        <w:t xml:space="preserve">O presidente </w:t>
      </w:r>
      <w:r w:rsidR="00E45D5A" w:rsidRPr="002650C4">
        <w:rPr>
          <w:b/>
        </w:rPr>
        <w:t>Luís Eduardo Costa</w:t>
      </w:r>
      <w:r w:rsidR="00614CE6" w:rsidRPr="002650C4">
        <w:t>,</w:t>
      </w:r>
      <w:r w:rsidR="00E45D5A" w:rsidRPr="002650C4">
        <w:t xml:space="preserve"> constatado</w:t>
      </w:r>
      <w:r w:rsidR="00614CE6" w:rsidRPr="002650C4">
        <w:t xml:space="preserve"> a existência de </w:t>
      </w:r>
      <w:r w:rsidR="00614CE6" w:rsidRPr="002650C4">
        <w:rPr>
          <w:i/>
        </w:rPr>
        <w:t>quórum</w:t>
      </w:r>
      <w:r w:rsidR="00614CE6" w:rsidRPr="002650C4">
        <w:t xml:space="preserve">, </w:t>
      </w:r>
      <w:r w:rsidR="00FB55F8" w:rsidRPr="002650C4">
        <w:t>dá início aos trabalhos da 85</w:t>
      </w:r>
      <w:r w:rsidR="00614CE6" w:rsidRPr="002650C4">
        <w:t>ª Reunião Plenária Ordinária</w:t>
      </w:r>
      <w:r w:rsidR="00AD4940" w:rsidRPr="002650C4">
        <w:t xml:space="preserve"> às </w:t>
      </w:r>
      <w:r w:rsidR="00E8262C" w:rsidRPr="002650C4">
        <w:t>17h14min. Foram</w:t>
      </w:r>
      <w:r w:rsidR="00AD4940" w:rsidRPr="002650C4">
        <w:t xml:space="preserve"> justificad</w:t>
      </w:r>
      <w:r w:rsidR="002028A5" w:rsidRPr="002650C4">
        <w:t>a</w:t>
      </w:r>
      <w:r w:rsidR="00D94BCF" w:rsidRPr="002650C4">
        <w:t>s</w:t>
      </w:r>
      <w:r w:rsidR="00AD4940" w:rsidRPr="002650C4">
        <w:t xml:space="preserve"> a</w:t>
      </w:r>
      <w:r w:rsidR="00D94BCF" w:rsidRPr="002650C4">
        <w:t>s</w:t>
      </w:r>
      <w:r w:rsidR="00AD4940" w:rsidRPr="002650C4">
        <w:t xml:space="preserve"> ausência</w:t>
      </w:r>
      <w:r w:rsidR="00D94BCF" w:rsidRPr="002650C4">
        <w:t>s</w:t>
      </w:r>
      <w:r w:rsidR="00AD4940" w:rsidRPr="002650C4">
        <w:t xml:space="preserve"> </w:t>
      </w:r>
      <w:r w:rsidR="00FB55F8" w:rsidRPr="002650C4">
        <w:t xml:space="preserve">do conselheiro federal </w:t>
      </w:r>
      <w:r w:rsidR="00FB55F8" w:rsidRPr="002650C4">
        <w:rPr>
          <w:b/>
        </w:rPr>
        <w:t>Osvaldo Abrão de Souza,</w:t>
      </w:r>
      <w:r w:rsidR="00FB55F8" w:rsidRPr="002650C4">
        <w:t xml:space="preserve"> do</w:t>
      </w:r>
      <w:r w:rsidR="00614CE6" w:rsidRPr="002650C4">
        <w:t xml:space="preserve"> </w:t>
      </w:r>
      <w:r w:rsidR="00FB55F8" w:rsidRPr="002650C4">
        <w:t>conselheiro estadual</w:t>
      </w:r>
      <w:r w:rsidR="00862344" w:rsidRPr="002650C4">
        <w:t xml:space="preserve"> </w:t>
      </w:r>
      <w:r w:rsidR="00FB55F8" w:rsidRPr="002650C4">
        <w:rPr>
          <w:b/>
        </w:rPr>
        <w:t xml:space="preserve">Bruno Barbieri de Alencar </w:t>
      </w:r>
      <w:r w:rsidR="00E3544C" w:rsidRPr="002650C4">
        <w:t>e do suplente de conselheiro</w:t>
      </w:r>
      <w:r w:rsidR="00E3544C" w:rsidRPr="002650C4">
        <w:rPr>
          <w:b/>
        </w:rPr>
        <w:t xml:space="preserve"> </w:t>
      </w:r>
      <w:r w:rsidR="007D443D" w:rsidRPr="002650C4">
        <w:rPr>
          <w:b/>
        </w:rPr>
        <w:t>Gustavo Kiotoshi Shiota</w:t>
      </w:r>
      <w:r w:rsidR="00CB178B" w:rsidRPr="002650C4">
        <w:t xml:space="preserve">. </w:t>
      </w:r>
      <w:r w:rsidR="00E778F1" w:rsidRPr="002650C4">
        <w:rPr>
          <w:b/>
          <w:u w:val="single"/>
        </w:rPr>
        <w:t>2. HINO NACIONAL:</w:t>
      </w:r>
      <w:r w:rsidR="00E778F1" w:rsidRPr="002650C4">
        <w:t xml:space="preserve"> </w:t>
      </w:r>
      <w:r w:rsidR="00E45D5A" w:rsidRPr="002650C4">
        <w:t xml:space="preserve">O presidente </w:t>
      </w:r>
      <w:r w:rsidR="00E45D5A" w:rsidRPr="002650C4">
        <w:rPr>
          <w:b/>
        </w:rPr>
        <w:t>Luís Eduardo Costa</w:t>
      </w:r>
      <w:r w:rsidR="00E45D5A" w:rsidRPr="002650C4">
        <w:t xml:space="preserve"> </w:t>
      </w:r>
      <w:r w:rsidR="00EA361C" w:rsidRPr="002650C4">
        <w:t>convida os presentes para acompanhar a execução do Hino Nacional.</w:t>
      </w:r>
      <w:r w:rsidR="002113A1" w:rsidRPr="002650C4">
        <w:t xml:space="preserve"> Após a execução do Hino Nacional os trabalhos da Reunião são iniciados. </w:t>
      </w:r>
      <w:r w:rsidR="00EA361C" w:rsidRPr="002650C4">
        <w:rPr>
          <w:b/>
          <w:u w:val="single"/>
        </w:rPr>
        <w:t xml:space="preserve">3.LEITURA E </w:t>
      </w:r>
      <w:r w:rsidR="00790563" w:rsidRPr="002650C4">
        <w:rPr>
          <w:b/>
          <w:u w:val="single"/>
        </w:rPr>
        <w:t>DISCUSSÃO DA PAUTA:</w:t>
      </w:r>
      <w:r w:rsidR="00120AF0" w:rsidRPr="002650C4">
        <w:rPr>
          <w:b/>
        </w:rPr>
        <w:t xml:space="preserve"> </w:t>
      </w:r>
      <w:r w:rsidR="00E45D5A" w:rsidRPr="002650C4">
        <w:t>O presidente</w:t>
      </w:r>
      <w:r w:rsidR="0006601E" w:rsidRPr="002650C4">
        <w:t xml:space="preserve"> explica que a pauta </w:t>
      </w:r>
      <w:r w:rsidR="002551E7" w:rsidRPr="002650C4">
        <w:t xml:space="preserve">já </w:t>
      </w:r>
      <w:r w:rsidR="00847C8B" w:rsidRPr="002650C4">
        <w:t>foi</w:t>
      </w:r>
      <w:r w:rsidR="0006601E" w:rsidRPr="002650C4">
        <w:t xml:space="preserve"> </w:t>
      </w:r>
      <w:r w:rsidR="002551E7" w:rsidRPr="002650C4">
        <w:t xml:space="preserve">anteriormente </w:t>
      </w:r>
      <w:r w:rsidR="0006601E" w:rsidRPr="002650C4">
        <w:t>dispon</w:t>
      </w:r>
      <w:r w:rsidR="00847C8B" w:rsidRPr="002650C4">
        <w:t>ibilizada</w:t>
      </w:r>
      <w:r w:rsidR="0006601E" w:rsidRPr="002650C4">
        <w:t xml:space="preserve"> de maneira eletrônica a todos</w:t>
      </w:r>
      <w:r w:rsidR="002551E7" w:rsidRPr="002650C4">
        <w:t>, juntamente da convocação</w:t>
      </w:r>
      <w:r w:rsidR="00037DB2" w:rsidRPr="002650C4">
        <w:t>.</w:t>
      </w:r>
      <w:r w:rsidR="00DA3A8F" w:rsidRPr="002650C4">
        <w:t xml:space="preserve"> Atendendo à solicitação do Presidente </w:t>
      </w:r>
      <w:r w:rsidR="00DA3A8F" w:rsidRPr="002650C4">
        <w:rPr>
          <w:b/>
        </w:rPr>
        <w:t xml:space="preserve">Luís Eduardo Costa </w:t>
      </w:r>
      <w:r w:rsidR="00DA3A8F" w:rsidRPr="002650C4">
        <w:t xml:space="preserve">e da conselheira </w:t>
      </w:r>
      <w:r w:rsidR="00DA3A8F" w:rsidRPr="002650C4">
        <w:rPr>
          <w:b/>
        </w:rPr>
        <w:t>Kelly Cristina Hokama</w:t>
      </w:r>
      <w:r w:rsidR="00DA3A8F" w:rsidRPr="002650C4">
        <w:t xml:space="preserve"> fo</w:t>
      </w:r>
      <w:r w:rsidR="00172EC0" w:rsidRPr="002650C4">
        <w:t>ram</w:t>
      </w:r>
      <w:r w:rsidR="00DA3A8F" w:rsidRPr="002650C4">
        <w:t xml:space="preserve"> </w:t>
      </w:r>
      <w:r w:rsidR="002028A5" w:rsidRPr="002650C4">
        <w:t>propost</w:t>
      </w:r>
      <w:r w:rsidR="00172EC0" w:rsidRPr="002650C4">
        <w:t>as</w:t>
      </w:r>
      <w:r w:rsidR="00DA3A8F" w:rsidRPr="002650C4">
        <w:t xml:space="preserve"> a inversão de pauta iniciando a Plenária com o item 4.4 ao invés do item 4.1, Julgamento de Processos Éticos Disciplinares. E a inclusão do item 9.6.1.1.2 (REFIS- CAU/MS) extra-pauta. Em discussão não houve, </w:t>
      </w:r>
      <w:r w:rsidR="00191C7E" w:rsidRPr="002650C4">
        <w:t>em votação: APROVADA</w:t>
      </w:r>
      <w:r w:rsidR="0006601E" w:rsidRPr="002650C4">
        <w:t xml:space="preserve"> por unanimidade. </w:t>
      </w:r>
      <w:r w:rsidR="0006601E" w:rsidRPr="002650C4">
        <w:rPr>
          <w:b/>
          <w:u w:val="single"/>
        </w:rPr>
        <w:t>4. JULGAMENTO DE</w:t>
      </w:r>
      <w:r w:rsidR="0006601E" w:rsidRPr="002650C4">
        <w:rPr>
          <w:b/>
        </w:rPr>
        <w:t xml:space="preserve"> </w:t>
      </w:r>
      <w:r w:rsidR="0006601E" w:rsidRPr="002650C4">
        <w:rPr>
          <w:b/>
          <w:u w:val="single"/>
        </w:rPr>
        <w:t>PROCESSOS ÉTICO DISCIPLINARES</w:t>
      </w:r>
      <w:r w:rsidR="002D365F" w:rsidRPr="002650C4">
        <w:rPr>
          <w:b/>
          <w:u w:val="single"/>
        </w:rPr>
        <w:t>:</w:t>
      </w:r>
      <w:r w:rsidR="00235835" w:rsidRPr="002650C4">
        <w:t xml:space="preserve"> </w:t>
      </w:r>
      <w:r w:rsidR="002D365F" w:rsidRPr="002650C4">
        <w:t xml:space="preserve">O presidente </w:t>
      </w:r>
      <w:r w:rsidR="00235835" w:rsidRPr="002650C4">
        <w:t>esclarece que por determinação do CAUBR,</w:t>
      </w:r>
      <w:r w:rsidR="00235835" w:rsidRPr="002650C4">
        <w:rPr>
          <w:i/>
        </w:rPr>
        <w:t xml:space="preserve"> o</w:t>
      </w:r>
      <w:r w:rsidR="0006601E" w:rsidRPr="002650C4">
        <w:rPr>
          <w:i/>
        </w:rPr>
        <w:t>s processos ético-disciplinares serão julgados no início da Reunião Plenária, após</w:t>
      </w:r>
      <w:r w:rsidR="00235835" w:rsidRPr="002650C4">
        <w:rPr>
          <w:i/>
        </w:rPr>
        <w:t xml:space="preserve"> a leitura e discussão da pauta</w:t>
      </w:r>
      <w:r w:rsidR="0064700E" w:rsidRPr="002650C4">
        <w:rPr>
          <w:i/>
        </w:rPr>
        <w:t>.</w:t>
      </w:r>
      <w:r w:rsidR="00D94BCF" w:rsidRPr="002650C4">
        <w:rPr>
          <w:i/>
        </w:rPr>
        <w:t xml:space="preserve"> </w:t>
      </w:r>
      <w:r w:rsidR="00DA3A8F" w:rsidRPr="002650C4">
        <w:rPr>
          <w:b/>
          <w:u w:val="single"/>
        </w:rPr>
        <w:t>4.</w:t>
      </w:r>
      <w:r w:rsidR="00116CCD" w:rsidRPr="002650C4">
        <w:rPr>
          <w:b/>
          <w:u w:val="single"/>
        </w:rPr>
        <w:t>4</w:t>
      </w:r>
      <w:r w:rsidR="00DA3A8F" w:rsidRPr="002650C4">
        <w:rPr>
          <w:b/>
          <w:u w:val="single"/>
        </w:rPr>
        <w:t xml:space="preserve"> DP 074 DPOMS 0085</w:t>
      </w:r>
      <w:r w:rsidR="003E146B" w:rsidRPr="002650C4">
        <w:rPr>
          <w:b/>
          <w:u w:val="single"/>
        </w:rPr>
        <w:t>-01/2018 – P</w:t>
      </w:r>
      <w:r w:rsidR="00C405D1" w:rsidRPr="002650C4">
        <w:rPr>
          <w:b/>
          <w:u w:val="single"/>
        </w:rPr>
        <w:t>rocesso</w:t>
      </w:r>
      <w:r w:rsidR="00AA5153" w:rsidRPr="002650C4">
        <w:rPr>
          <w:b/>
          <w:u w:val="single"/>
        </w:rPr>
        <w:t xml:space="preserve"> Nº 476319/2017</w:t>
      </w:r>
      <w:r w:rsidR="00ED0601" w:rsidRPr="002650C4">
        <w:rPr>
          <w:b/>
          <w:u w:val="single"/>
        </w:rPr>
        <w:t xml:space="preserve"> – Denúncia - </w:t>
      </w:r>
      <w:r w:rsidR="003E146B" w:rsidRPr="002650C4">
        <w:rPr>
          <w:b/>
          <w:u w:val="single"/>
        </w:rPr>
        <w:t xml:space="preserve"> Relator</w:t>
      </w:r>
      <w:r w:rsidR="00AA5153" w:rsidRPr="002650C4">
        <w:rPr>
          <w:b/>
          <w:u w:val="single"/>
        </w:rPr>
        <w:t>a conselheira</w:t>
      </w:r>
      <w:r w:rsidR="003E146B" w:rsidRPr="002650C4">
        <w:rPr>
          <w:b/>
          <w:u w:val="single"/>
        </w:rPr>
        <w:t xml:space="preserve"> </w:t>
      </w:r>
      <w:r w:rsidR="00AA5153" w:rsidRPr="002650C4">
        <w:rPr>
          <w:b/>
          <w:u w:val="single"/>
        </w:rPr>
        <w:t>Kelly Cristina Hokama</w:t>
      </w:r>
      <w:r w:rsidR="003E146B" w:rsidRPr="002650C4">
        <w:rPr>
          <w:b/>
        </w:rPr>
        <w:t>:</w:t>
      </w:r>
      <w:r w:rsidR="00172EC0" w:rsidRPr="002650C4">
        <w:t xml:space="preserve"> Em razão da obrigatoriedade do sigilo inerente ao julgamento dos processos éticos disciplinares, </w:t>
      </w:r>
      <w:r w:rsidR="00116CCD" w:rsidRPr="002650C4">
        <w:t>os detalhes serão omitidos neste texto</w:t>
      </w:r>
      <w:r w:rsidR="00AA5153" w:rsidRPr="002650C4">
        <w:t>. Em discussão, não houve, em votação APROVADO por unanimidade</w:t>
      </w:r>
      <w:r w:rsidR="003E146B" w:rsidRPr="002650C4">
        <w:t>.</w:t>
      </w:r>
      <w:r w:rsidR="00AA5153" w:rsidRPr="002650C4">
        <w:t xml:space="preserve"> </w:t>
      </w:r>
      <w:r w:rsidR="00AA5153" w:rsidRPr="002650C4">
        <w:rPr>
          <w:b/>
          <w:u w:val="single"/>
        </w:rPr>
        <w:t>4.</w:t>
      </w:r>
      <w:r w:rsidR="00116CCD" w:rsidRPr="002650C4">
        <w:rPr>
          <w:b/>
          <w:u w:val="single"/>
        </w:rPr>
        <w:t>1</w:t>
      </w:r>
      <w:r w:rsidR="00AA5153" w:rsidRPr="002650C4">
        <w:rPr>
          <w:b/>
          <w:u w:val="single"/>
        </w:rPr>
        <w:t xml:space="preserve"> DP 075 DPOMS 0085-02/2018 – Processo Nº 441428/2016</w:t>
      </w:r>
      <w:r w:rsidR="00ED0601" w:rsidRPr="002650C4">
        <w:rPr>
          <w:b/>
          <w:u w:val="single"/>
        </w:rPr>
        <w:t xml:space="preserve"> – Denúncia Anônima sobre reserva técnica -</w:t>
      </w:r>
      <w:r w:rsidR="00AA5153" w:rsidRPr="002650C4">
        <w:rPr>
          <w:b/>
          <w:u w:val="single"/>
        </w:rPr>
        <w:t xml:space="preserve"> Relator conselheiro Paulo Cesar do Amaral</w:t>
      </w:r>
      <w:r w:rsidR="00AA5153" w:rsidRPr="002650C4">
        <w:rPr>
          <w:b/>
        </w:rPr>
        <w:t xml:space="preserve">: </w:t>
      </w:r>
      <w:r w:rsidR="00AA5153" w:rsidRPr="002650C4">
        <w:t>Matéria transferida da reunião anterior.</w:t>
      </w:r>
      <w:r w:rsidR="00116CCD" w:rsidRPr="002650C4">
        <w:rPr>
          <w:b/>
        </w:rPr>
        <w:t xml:space="preserve"> </w:t>
      </w:r>
      <w:r w:rsidR="00AA5153" w:rsidRPr="002650C4">
        <w:t>Em discussão, não houve, em votação APROVADO por unanimidade.</w:t>
      </w:r>
      <w:r w:rsidR="00E40F58" w:rsidRPr="002650C4">
        <w:t xml:space="preserve"> </w:t>
      </w:r>
      <w:r w:rsidR="00AA5153" w:rsidRPr="002650C4">
        <w:rPr>
          <w:b/>
          <w:u w:val="single"/>
        </w:rPr>
        <w:t>4.</w:t>
      </w:r>
      <w:r w:rsidR="00116CCD" w:rsidRPr="002650C4">
        <w:rPr>
          <w:b/>
          <w:u w:val="single"/>
        </w:rPr>
        <w:t>2</w:t>
      </w:r>
      <w:r w:rsidR="00AA5153" w:rsidRPr="002650C4">
        <w:rPr>
          <w:b/>
          <w:u w:val="single"/>
        </w:rPr>
        <w:t xml:space="preserve"> DP 076 DPOMS 0085-03/2018 – Processo Nº 369495/2016 </w:t>
      </w:r>
      <w:r w:rsidR="00ED0601" w:rsidRPr="002650C4">
        <w:rPr>
          <w:b/>
          <w:u w:val="single"/>
        </w:rPr>
        <w:t xml:space="preserve">– </w:t>
      </w:r>
      <w:r w:rsidR="00DE1786" w:rsidRPr="002650C4">
        <w:rPr>
          <w:b/>
          <w:u w:val="single"/>
        </w:rPr>
        <w:t>Denúncia</w:t>
      </w:r>
      <w:r w:rsidR="00ED0601" w:rsidRPr="002650C4">
        <w:rPr>
          <w:b/>
          <w:u w:val="single"/>
        </w:rPr>
        <w:t xml:space="preserve"> - </w:t>
      </w:r>
      <w:r w:rsidR="00AA5153" w:rsidRPr="002650C4">
        <w:rPr>
          <w:b/>
          <w:u w:val="single"/>
        </w:rPr>
        <w:t>Relator conselheiro Paulo Cesar do Amaral</w:t>
      </w:r>
      <w:r w:rsidR="00AA5153" w:rsidRPr="002650C4">
        <w:rPr>
          <w:b/>
        </w:rPr>
        <w:t>:</w:t>
      </w:r>
      <w:r w:rsidR="00AA5153" w:rsidRPr="002650C4">
        <w:t xml:space="preserve"> Em discussão, não houve, em votação APROVADO por unanimidade.</w:t>
      </w:r>
      <w:r w:rsidR="00D94BCF" w:rsidRPr="002650C4">
        <w:t xml:space="preserve"> </w:t>
      </w:r>
      <w:r w:rsidR="00AA5153" w:rsidRPr="002650C4">
        <w:rPr>
          <w:b/>
          <w:u w:val="single"/>
        </w:rPr>
        <w:t>4.</w:t>
      </w:r>
      <w:r w:rsidR="00116CCD" w:rsidRPr="002650C4">
        <w:rPr>
          <w:b/>
          <w:u w:val="single"/>
        </w:rPr>
        <w:t>3</w:t>
      </w:r>
      <w:r w:rsidR="00AA5153" w:rsidRPr="002650C4">
        <w:rPr>
          <w:b/>
          <w:u w:val="single"/>
        </w:rPr>
        <w:t xml:space="preserve"> DP 077 DPOMS 0085-04/2018 – Processo Nº 560000/2017</w:t>
      </w:r>
      <w:r w:rsidR="009C200D" w:rsidRPr="002650C4">
        <w:rPr>
          <w:b/>
          <w:u w:val="single"/>
        </w:rPr>
        <w:t xml:space="preserve"> </w:t>
      </w:r>
      <w:r w:rsidR="00ED0601" w:rsidRPr="002650C4">
        <w:rPr>
          <w:b/>
          <w:u w:val="single"/>
        </w:rPr>
        <w:t xml:space="preserve">– </w:t>
      </w:r>
      <w:r w:rsidR="009C200D" w:rsidRPr="002650C4">
        <w:rPr>
          <w:b/>
          <w:u w:val="single"/>
        </w:rPr>
        <w:t>Reincidência</w:t>
      </w:r>
      <w:r w:rsidR="00ED0601" w:rsidRPr="002650C4">
        <w:rPr>
          <w:b/>
          <w:u w:val="single"/>
        </w:rPr>
        <w:t xml:space="preserve"> -</w:t>
      </w:r>
      <w:r w:rsidR="00AA5153" w:rsidRPr="002650C4">
        <w:rPr>
          <w:b/>
          <w:u w:val="single"/>
        </w:rPr>
        <w:t xml:space="preserve"> Relator conselheiro Suplente Gustavo Kiotoshi Shiota</w:t>
      </w:r>
      <w:r w:rsidR="00AA5153" w:rsidRPr="002650C4">
        <w:rPr>
          <w:b/>
        </w:rPr>
        <w:t xml:space="preserve">: </w:t>
      </w:r>
      <w:r w:rsidR="00AA5153" w:rsidRPr="002650C4">
        <w:t xml:space="preserve">Devido à ausência do relator deste processo, o conselheiro </w:t>
      </w:r>
      <w:r w:rsidR="00AA5153" w:rsidRPr="002650C4">
        <w:rPr>
          <w:b/>
        </w:rPr>
        <w:t>Paulo Cesar do Amaral</w:t>
      </w:r>
      <w:r w:rsidR="00AA5153" w:rsidRPr="002650C4">
        <w:t xml:space="preserve"> realizou a </w:t>
      </w:r>
      <w:r w:rsidR="00116CCD" w:rsidRPr="002650C4">
        <w:t>leitura do processo em Plenária</w:t>
      </w:r>
      <w:r w:rsidR="00AA5153" w:rsidRPr="002650C4">
        <w:t>. Em discussão, não houve, em votação APROVADO por unanimidade.</w:t>
      </w:r>
      <w:r w:rsidR="00D94BCF" w:rsidRPr="002650C4">
        <w:t xml:space="preserve"> </w:t>
      </w:r>
      <w:r w:rsidR="0006601E" w:rsidRPr="002650C4">
        <w:rPr>
          <w:b/>
          <w:u w:val="single"/>
        </w:rPr>
        <w:t xml:space="preserve">5. DISCUSSÃO E APROVAÇÃO DA ATA DA REUNIÃO ANTERIOR:  </w:t>
      </w:r>
      <w:r w:rsidR="00D35B7C" w:rsidRPr="002650C4">
        <w:rPr>
          <w:u w:val="single"/>
        </w:rPr>
        <w:t>Ata d</w:t>
      </w:r>
      <w:r w:rsidR="00BB0A30" w:rsidRPr="002650C4">
        <w:rPr>
          <w:u w:val="single"/>
        </w:rPr>
        <w:t>a 84</w:t>
      </w:r>
      <w:r w:rsidR="0006601E" w:rsidRPr="002650C4">
        <w:rPr>
          <w:u w:val="single"/>
        </w:rPr>
        <w:t xml:space="preserve">ª </w:t>
      </w:r>
      <w:r w:rsidR="00D35B7C" w:rsidRPr="002650C4">
        <w:rPr>
          <w:u w:val="single"/>
        </w:rPr>
        <w:t>RPO</w:t>
      </w:r>
      <w:r w:rsidR="0006601E" w:rsidRPr="002650C4">
        <w:rPr>
          <w:u w:val="single"/>
        </w:rPr>
        <w:t xml:space="preserve"> de </w:t>
      </w:r>
      <w:r w:rsidR="00BB0A30" w:rsidRPr="002650C4">
        <w:rPr>
          <w:u w:val="single"/>
        </w:rPr>
        <w:t>22</w:t>
      </w:r>
      <w:r w:rsidR="00E45D5A" w:rsidRPr="002650C4">
        <w:rPr>
          <w:u w:val="single"/>
        </w:rPr>
        <w:t xml:space="preserve"> de </w:t>
      </w:r>
      <w:r w:rsidR="00BB0A30" w:rsidRPr="002650C4">
        <w:rPr>
          <w:u w:val="single"/>
        </w:rPr>
        <w:t>novembro</w:t>
      </w:r>
      <w:r w:rsidR="0006601E" w:rsidRPr="002650C4">
        <w:rPr>
          <w:u w:val="single"/>
        </w:rPr>
        <w:t xml:space="preserve"> de 2018</w:t>
      </w:r>
      <w:r w:rsidR="00D35B7C" w:rsidRPr="002650C4">
        <w:rPr>
          <w:u w:val="single"/>
        </w:rPr>
        <w:t>:</w:t>
      </w:r>
      <w:r w:rsidR="00D35B7C" w:rsidRPr="002650C4">
        <w:t xml:space="preserve"> </w:t>
      </w:r>
      <w:r w:rsidR="008D72FF" w:rsidRPr="002650C4">
        <w:t xml:space="preserve">Em discussão, em não havendo, em votação: </w:t>
      </w:r>
      <w:r w:rsidR="00CB178B" w:rsidRPr="002650C4">
        <w:t xml:space="preserve">APROVADA por </w:t>
      </w:r>
      <w:r w:rsidR="00BB0A30" w:rsidRPr="002650C4">
        <w:t xml:space="preserve">maioria dos votos, Abstenção dos Conselheiros </w:t>
      </w:r>
      <w:r w:rsidR="00BB0A30" w:rsidRPr="002650C4">
        <w:rPr>
          <w:rFonts w:asciiTheme="minorHAnsi" w:hAnsiTheme="minorHAnsi" w:cstheme="minorHAnsi"/>
          <w:b/>
        </w:rPr>
        <w:lastRenderedPageBreak/>
        <w:t>Neila Janes Viana Vieira, Carlos Lucas Mali</w:t>
      </w:r>
      <w:r w:rsidR="00BB0A30" w:rsidRPr="002650C4">
        <w:t xml:space="preserve"> e </w:t>
      </w:r>
      <w:r w:rsidR="00BB0A30" w:rsidRPr="002650C4">
        <w:rPr>
          <w:b/>
        </w:rPr>
        <w:t>Luís Eduardo Costa</w:t>
      </w:r>
      <w:r w:rsidR="00BB0A30" w:rsidRPr="002650C4">
        <w:t xml:space="preserve"> por não estarem presente</w:t>
      </w:r>
      <w:r w:rsidR="00C04E8B" w:rsidRPr="002650C4">
        <w:t>s</w:t>
      </w:r>
      <w:r w:rsidR="00BB0A30" w:rsidRPr="002650C4">
        <w:t xml:space="preserve"> na 84ª Reunião Plenária Ordinária</w:t>
      </w:r>
      <w:r w:rsidR="00CB178B" w:rsidRPr="002650C4">
        <w:t>.</w:t>
      </w:r>
      <w:r w:rsidR="00C04E8B" w:rsidRPr="002650C4">
        <w:t xml:space="preserve"> </w:t>
      </w:r>
      <w:r w:rsidR="00483AD1" w:rsidRPr="002650C4">
        <w:rPr>
          <w:b/>
          <w:u w:val="single"/>
        </w:rPr>
        <w:t>6</w:t>
      </w:r>
      <w:r w:rsidR="00C04E15" w:rsidRPr="002650C4">
        <w:rPr>
          <w:b/>
          <w:u w:val="single"/>
        </w:rPr>
        <w:t xml:space="preserve">. </w:t>
      </w:r>
      <w:r w:rsidR="00463320" w:rsidRPr="002650C4">
        <w:rPr>
          <w:b/>
          <w:u w:val="single"/>
        </w:rPr>
        <w:t xml:space="preserve">APRESENTAÇÃO DOS </w:t>
      </w:r>
      <w:r w:rsidR="00483AD1" w:rsidRPr="002650C4">
        <w:rPr>
          <w:b/>
          <w:u w:val="single"/>
        </w:rPr>
        <w:t>DESTAQUES DE CORRESPONDÊNCIAS. 6</w:t>
      </w:r>
      <w:r w:rsidR="00463320" w:rsidRPr="002650C4">
        <w:rPr>
          <w:b/>
          <w:u w:val="single"/>
        </w:rPr>
        <w:t xml:space="preserve">.1 CORRESPONDÊNCIAS </w:t>
      </w:r>
      <w:r w:rsidR="00766DC1" w:rsidRPr="002650C4">
        <w:rPr>
          <w:b/>
          <w:u w:val="single"/>
        </w:rPr>
        <w:t>RECEBIDAS</w:t>
      </w:r>
      <w:r w:rsidR="00766DC1" w:rsidRPr="002650C4">
        <w:rPr>
          <w:b/>
        </w:rPr>
        <w:t>:</w:t>
      </w:r>
      <w:r w:rsidR="007373E2" w:rsidRPr="002650C4">
        <w:rPr>
          <w:b/>
        </w:rPr>
        <w:t xml:space="preserve"> </w:t>
      </w:r>
      <w:r w:rsidR="007373E2" w:rsidRPr="002650C4">
        <w:t xml:space="preserve">6.1.1 </w:t>
      </w:r>
      <w:r w:rsidR="007373E2" w:rsidRPr="002650C4">
        <w:rPr>
          <w:rStyle w:val="Hyperlink"/>
          <w:color w:val="auto"/>
          <w:u w:val="none"/>
        </w:rPr>
        <w:t>OF. CIRC/PLANURB/n. 021/2018</w:t>
      </w:r>
      <w:r w:rsidR="007373E2" w:rsidRPr="002650C4">
        <w:t xml:space="preserve"> – Berenice Maria Jacob Domingues – </w:t>
      </w:r>
      <w:r w:rsidR="007373E2" w:rsidRPr="002650C4">
        <w:rPr>
          <w:rStyle w:val="Hyperlink"/>
          <w:color w:val="auto"/>
          <w:u w:val="none"/>
        </w:rPr>
        <w:t>Diretora-Presidente Do PLANURB</w:t>
      </w:r>
      <w:r w:rsidR="007373E2" w:rsidRPr="002650C4">
        <w:t xml:space="preserve"> -  Convite Evento Seminário Aplicação do SIG – prot. SICCAU nº 779559/2018; 6.1.2 </w:t>
      </w:r>
      <w:r w:rsidR="007373E2" w:rsidRPr="002650C4">
        <w:rPr>
          <w:rStyle w:val="Hyperlink"/>
          <w:color w:val="auto"/>
          <w:u w:val="none"/>
        </w:rPr>
        <w:t>CARTA CONVITE - ASMEA</w:t>
      </w:r>
      <w:r w:rsidR="007373E2" w:rsidRPr="002650C4">
        <w:t xml:space="preserve"> – Jadir Bocato – </w:t>
      </w:r>
      <w:r w:rsidR="007373E2" w:rsidRPr="002650C4">
        <w:rPr>
          <w:rStyle w:val="Hyperlink"/>
          <w:color w:val="auto"/>
          <w:u w:val="none"/>
        </w:rPr>
        <w:t>Engenheiro Agrimensor</w:t>
      </w:r>
      <w:r w:rsidR="007373E2" w:rsidRPr="002650C4">
        <w:t xml:space="preserve"> -  Convite Seminário de Regularização Fundiária Urbana – prot. SICCAU nº 775881/2018; 6.1.3 </w:t>
      </w:r>
      <w:r w:rsidR="007373E2" w:rsidRPr="002650C4">
        <w:rPr>
          <w:rStyle w:val="Hyperlink"/>
          <w:color w:val="auto"/>
          <w:u w:val="none"/>
        </w:rPr>
        <w:t>OF. CIRC nº 064/ 2018 – CAU/BR</w:t>
      </w:r>
      <w:r w:rsidR="007373E2" w:rsidRPr="002650C4">
        <w:t xml:space="preserve"> – Raquelson Lins – </w:t>
      </w:r>
      <w:r w:rsidR="007373E2" w:rsidRPr="002650C4">
        <w:rPr>
          <w:rStyle w:val="Hyperlink"/>
          <w:color w:val="auto"/>
          <w:u w:val="none"/>
        </w:rPr>
        <w:t>Chefe de Gabinete</w:t>
      </w:r>
      <w:r w:rsidR="007373E2" w:rsidRPr="002650C4">
        <w:t xml:space="preserve"> -  Cadastro do legado de informações eleitorais dos CAU/UF e do CAU/BR no SICCAU – prot. SICCAU nº 775533/2018; 6.1.4 </w:t>
      </w:r>
      <w:r w:rsidR="007373E2" w:rsidRPr="002650C4">
        <w:rPr>
          <w:rStyle w:val="Hyperlink"/>
          <w:color w:val="auto"/>
          <w:u w:val="none"/>
        </w:rPr>
        <w:t>Ofício nº 240/2018 – CAU/BR</w:t>
      </w:r>
      <w:r w:rsidR="007373E2" w:rsidRPr="002650C4">
        <w:t xml:space="preserve"> – Raquelson Lins – </w:t>
      </w:r>
      <w:r w:rsidR="007373E2" w:rsidRPr="002650C4">
        <w:rPr>
          <w:rStyle w:val="Hyperlink"/>
          <w:color w:val="auto"/>
          <w:u w:val="none"/>
        </w:rPr>
        <w:t>Chefe de Gabinete</w:t>
      </w:r>
      <w:r w:rsidR="007373E2" w:rsidRPr="002650C4">
        <w:t xml:space="preserve"> – Resposta ao Ofício 532/2018-2020 PRESI/CAU/MS – prot. SICCAU nº 774445/2018; 6.1.5 </w:t>
      </w:r>
      <w:r w:rsidR="007373E2" w:rsidRPr="002650C4">
        <w:rPr>
          <w:rStyle w:val="Hyperlink"/>
          <w:color w:val="auto"/>
          <w:u w:val="none"/>
        </w:rPr>
        <w:t>OF. CIRC nº 065/ 2018 – CAU/BR</w:t>
      </w:r>
      <w:r w:rsidR="007373E2" w:rsidRPr="002650C4">
        <w:t xml:space="preserve"> – Raquelson Lins – </w:t>
      </w:r>
      <w:r w:rsidR="007373E2" w:rsidRPr="002650C4">
        <w:rPr>
          <w:rStyle w:val="Hyperlink"/>
          <w:color w:val="auto"/>
          <w:u w:val="none"/>
        </w:rPr>
        <w:t>Chefe de Gabinete</w:t>
      </w:r>
      <w:r w:rsidR="007373E2" w:rsidRPr="002650C4">
        <w:t xml:space="preserve"> -  Convites para participação da Presidência e dos Conselheiros Federais em eventos locais e regionais – prot. SICCAU nº 776160/2018; 6.1.6 </w:t>
      </w:r>
      <w:r w:rsidR="007373E2" w:rsidRPr="002650C4">
        <w:rPr>
          <w:rStyle w:val="Hyperlink"/>
          <w:color w:val="auto"/>
          <w:u w:val="none"/>
        </w:rPr>
        <w:t>OF. CIRC nº 066/ 2018 – CAU/BR</w:t>
      </w:r>
      <w:r w:rsidR="007373E2" w:rsidRPr="002650C4">
        <w:t xml:space="preserve"> – Raquelson Lins – </w:t>
      </w:r>
      <w:r w:rsidR="007373E2" w:rsidRPr="002650C4">
        <w:rPr>
          <w:rStyle w:val="Hyperlink"/>
          <w:color w:val="auto"/>
          <w:u w:val="none"/>
        </w:rPr>
        <w:t>Chefe de Gabinete</w:t>
      </w:r>
      <w:r w:rsidR="007373E2" w:rsidRPr="002650C4">
        <w:t xml:space="preserve"> -  Implantação do novo módulo de carteira – prot. SICCAU nº 777886/2018; 6.1.7 </w:t>
      </w:r>
      <w:r w:rsidR="007373E2" w:rsidRPr="002650C4">
        <w:rPr>
          <w:rStyle w:val="Hyperlink"/>
          <w:color w:val="auto"/>
          <w:u w:val="none"/>
        </w:rPr>
        <w:t>OF. CIRC nº 067/ 2018 – CAU/BR</w:t>
      </w:r>
      <w:r w:rsidR="007373E2" w:rsidRPr="002650C4">
        <w:t xml:space="preserve"> – Raquelson Lins – </w:t>
      </w:r>
      <w:r w:rsidR="007373E2" w:rsidRPr="002650C4">
        <w:rPr>
          <w:rStyle w:val="Hyperlink"/>
          <w:color w:val="auto"/>
          <w:u w:val="none"/>
        </w:rPr>
        <w:t>Chefe de Gabinete</w:t>
      </w:r>
      <w:r w:rsidR="007373E2" w:rsidRPr="002650C4">
        <w:t xml:space="preserve"> -  Atualização Cadastral dos Registros de Pessoas Jurídicas no SICCAU – prot. SICCAU nº 778979/2018; 6.1.8 </w:t>
      </w:r>
      <w:r w:rsidR="007373E2" w:rsidRPr="002650C4">
        <w:rPr>
          <w:rStyle w:val="Hyperlink"/>
          <w:color w:val="auto"/>
          <w:u w:val="none"/>
        </w:rPr>
        <w:t>OF. CIRC nº 068/ 2018 – CAU/BR</w:t>
      </w:r>
      <w:r w:rsidR="007373E2" w:rsidRPr="002650C4">
        <w:t xml:space="preserve"> – Raquelson Lins – </w:t>
      </w:r>
      <w:r w:rsidR="007373E2" w:rsidRPr="002650C4">
        <w:rPr>
          <w:rStyle w:val="Hyperlink"/>
          <w:color w:val="auto"/>
          <w:u w:val="none"/>
        </w:rPr>
        <w:t>Chefe de Gabinete</w:t>
      </w:r>
      <w:r w:rsidR="007373E2" w:rsidRPr="002650C4">
        <w:t xml:space="preserve"> -  IV Encontro da COA – CAU/BR – prot. SICCAU nº 779445/2018; 6.1.9 </w:t>
      </w:r>
      <w:r w:rsidR="007373E2" w:rsidRPr="002650C4">
        <w:rPr>
          <w:rStyle w:val="Hyperlink"/>
          <w:color w:val="auto"/>
          <w:u w:val="none"/>
        </w:rPr>
        <w:t>OF. CIRC nº 069/ 2018 – CAU/BR</w:t>
      </w:r>
      <w:r w:rsidR="007373E2" w:rsidRPr="002650C4">
        <w:t xml:space="preserve"> – Raquelson Lins – </w:t>
      </w:r>
      <w:r w:rsidR="007373E2" w:rsidRPr="002650C4">
        <w:rPr>
          <w:rStyle w:val="Hyperlink"/>
          <w:color w:val="auto"/>
          <w:u w:val="none"/>
        </w:rPr>
        <w:t>Chefe de Gabinete</w:t>
      </w:r>
      <w:r w:rsidR="007373E2" w:rsidRPr="002650C4">
        <w:t xml:space="preserve"> -  Registro de Responsabilidade Técnica (RRT) em processos ético-disciplinares – prot. SICCAU nº 780431/2018; 6.1.10 </w:t>
      </w:r>
      <w:r w:rsidR="007373E2" w:rsidRPr="002650C4">
        <w:rPr>
          <w:rStyle w:val="Hyperlink"/>
          <w:color w:val="auto"/>
          <w:u w:val="none"/>
        </w:rPr>
        <w:t>OF. CIRC nº 070/ 2018 – CAU/BR</w:t>
      </w:r>
      <w:r w:rsidR="007373E2" w:rsidRPr="002650C4">
        <w:t xml:space="preserve"> – Raquelson Lins – </w:t>
      </w:r>
      <w:r w:rsidR="007373E2" w:rsidRPr="002650C4">
        <w:rPr>
          <w:rStyle w:val="Hyperlink"/>
          <w:color w:val="auto"/>
          <w:u w:val="none"/>
        </w:rPr>
        <w:t>Chefe de Gabinete</w:t>
      </w:r>
      <w:r w:rsidR="007373E2" w:rsidRPr="002650C4">
        <w:t xml:space="preserve"> -  Implantação do novo módulo de carteira – prot. SICCAU nº 781625/2018; 6.1.11 </w:t>
      </w:r>
      <w:r w:rsidR="007373E2" w:rsidRPr="002650C4">
        <w:rPr>
          <w:rStyle w:val="Hyperlink"/>
          <w:color w:val="auto"/>
          <w:u w:val="none"/>
        </w:rPr>
        <w:t>OF. CIRC nº 071/ 2018 – CAU/BR</w:t>
      </w:r>
      <w:r w:rsidR="007373E2" w:rsidRPr="002650C4">
        <w:t xml:space="preserve"> – Raquelson Lins – </w:t>
      </w:r>
      <w:r w:rsidR="007373E2" w:rsidRPr="002650C4">
        <w:rPr>
          <w:rStyle w:val="Hyperlink"/>
          <w:color w:val="auto"/>
          <w:u w:val="none"/>
        </w:rPr>
        <w:t>Chefe de Gabinete</w:t>
      </w:r>
      <w:r w:rsidR="007373E2" w:rsidRPr="002650C4">
        <w:t xml:space="preserve"> – Cálculo de Tempestividade e solicitações de cadastro de curso – prot. SICCAU nº 781952/2018; 6.1.12 </w:t>
      </w:r>
      <w:r w:rsidR="007373E2" w:rsidRPr="002650C4">
        <w:rPr>
          <w:rStyle w:val="Hyperlink"/>
          <w:color w:val="auto"/>
          <w:u w:val="none"/>
        </w:rPr>
        <w:t>OF. CIRC nº 072/ 2018 – CAU/BR</w:t>
      </w:r>
      <w:r w:rsidR="007373E2" w:rsidRPr="002650C4">
        <w:t xml:space="preserve"> – Raquelson Lins – </w:t>
      </w:r>
      <w:r w:rsidR="007373E2" w:rsidRPr="002650C4">
        <w:rPr>
          <w:rStyle w:val="Hyperlink"/>
          <w:color w:val="auto"/>
          <w:u w:val="none"/>
        </w:rPr>
        <w:t>Chefe de Gabinete</w:t>
      </w:r>
      <w:r w:rsidR="007373E2" w:rsidRPr="002650C4">
        <w:t xml:space="preserve"> -  Proposta de Roteiro orientativo para realização de auditorias dos RRT e modelo de relatório – prot. SICCAU nº 782773/2018. 6.1.13 </w:t>
      </w:r>
      <w:r w:rsidR="007373E2" w:rsidRPr="002650C4">
        <w:rPr>
          <w:rStyle w:val="Hyperlink"/>
          <w:color w:val="auto"/>
          <w:u w:val="none"/>
        </w:rPr>
        <w:t>OF. CIRC nº 073/ 2018 – CAU/BR</w:t>
      </w:r>
      <w:r w:rsidR="007373E2" w:rsidRPr="002650C4">
        <w:t xml:space="preserve"> – Raquelson Lins – </w:t>
      </w:r>
      <w:r w:rsidR="007373E2" w:rsidRPr="002650C4">
        <w:rPr>
          <w:rStyle w:val="Hyperlink"/>
          <w:color w:val="auto"/>
          <w:u w:val="none"/>
        </w:rPr>
        <w:t>Chefe de Gabinete</w:t>
      </w:r>
      <w:r w:rsidR="007373E2" w:rsidRPr="002650C4">
        <w:t xml:space="preserve"> -  Participação de todos os CAU/UF nos serviços previstos no Sistema de Gestão Integrada (SGI) – prot. SICCAU nº 783429/2018.</w:t>
      </w:r>
      <w:r w:rsidR="002D365F" w:rsidRPr="002650C4">
        <w:t>Não houve destaque</w:t>
      </w:r>
      <w:r w:rsidR="008D72FF" w:rsidRPr="002650C4">
        <w:t>.</w:t>
      </w:r>
      <w:r w:rsidR="00483AD1" w:rsidRPr="002650C4">
        <w:rPr>
          <w:b/>
        </w:rPr>
        <w:t>6.2</w:t>
      </w:r>
      <w:r w:rsidR="00AD268B" w:rsidRPr="002650C4">
        <w:rPr>
          <w:b/>
        </w:rPr>
        <w:t xml:space="preserve"> CORRESPONDÊNCIAS EXPEDIDAS</w:t>
      </w:r>
      <w:r w:rsidR="002D365F" w:rsidRPr="002650C4">
        <w:rPr>
          <w:b/>
        </w:rPr>
        <w:t>:</w:t>
      </w:r>
      <w:r w:rsidR="00D67B74" w:rsidRPr="002650C4">
        <w:rPr>
          <w:b/>
        </w:rPr>
        <w:t xml:space="preserve"> </w:t>
      </w:r>
      <w:r w:rsidR="007373E2" w:rsidRPr="002650C4">
        <w:t xml:space="preserve">6.2.1 </w:t>
      </w:r>
      <w:r w:rsidR="007373E2" w:rsidRPr="002650C4">
        <w:rPr>
          <w:rStyle w:val="Hyperlink"/>
          <w:color w:val="auto"/>
          <w:u w:val="none"/>
        </w:rPr>
        <w:t>OFÍCIO nº 536/ 2018 – 2020 PRESI/CAU/MS</w:t>
      </w:r>
      <w:r w:rsidR="007373E2" w:rsidRPr="002650C4">
        <w:t xml:space="preserve"> – Marcos Marcello Trad – </w:t>
      </w:r>
      <w:r w:rsidR="007373E2" w:rsidRPr="002650C4">
        <w:rPr>
          <w:rStyle w:val="Hyperlink"/>
          <w:color w:val="auto"/>
          <w:u w:val="none"/>
        </w:rPr>
        <w:t>Prefeito Municipal de Campo Grande</w:t>
      </w:r>
      <w:r w:rsidR="007373E2" w:rsidRPr="002650C4">
        <w:t xml:space="preserve"> -  Alteração do art. 19 da Lei n. 6.123/2018; 6.2.1 </w:t>
      </w:r>
      <w:r w:rsidR="007373E2" w:rsidRPr="002650C4">
        <w:rPr>
          <w:rStyle w:val="Hyperlink"/>
          <w:color w:val="auto"/>
          <w:u w:val="none"/>
        </w:rPr>
        <w:t>OFÍCIO nº 545/ 2018 – 2020 SG/PRESI/CAU/MS</w:t>
      </w:r>
      <w:r w:rsidR="007373E2" w:rsidRPr="002650C4">
        <w:t xml:space="preserve"> – Daynler Martins Leonel – Secretário Municipal de Governo e Politicas Publicas de Três Lagoas/MS - </w:t>
      </w:r>
      <w:r w:rsidR="007373E2" w:rsidRPr="002650C4">
        <w:rPr>
          <w:rStyle w:val="Hyperlink"/>
          <w:color w:val="auto"/>
          <w:u w:val="none"/>
        </w:rPr>
        <w:t>Restitui o Termo de cooperação técnica com o CAU/MS e indica os representantes na Comissão de Fiscalização Integrada - CFI</w:t>
      </w:r>
      <w:r w:rsidR="007373E2" w:rsidRPr="002650C4">
        <w:t xml:space="preserve">; </w:t>
      </w:r>
      <w:r w:rsidR="00D67B74" w:rsidRPr="002650C4">
        <w:t>Não houve destaque</w:t>
      </w:r>
      <w:r w:rsidR="00A0243D" w:rsidRPr="002650C4">
        <w:t>.</w:t>
      </w:r>
      <w:r w:rsidR="00C04E8B" w:rsidRPr="002650C4">
        <w:t xml:space="preserve"> </w:t>
      </w:r>
      <w:r w:rsidR="00C0166B" w:rsidRPr="002650C4">
        <w:rPr>
          <w:b/>
        </w:rPr>
        <w:t>7</w:t>
      </w:r>
      <w:r w:rsidR="00AD7812" w:rsidRPr="002650C4">
        <w:rPr>
          <w:b/>
        </w:rPr>
        <w:t>. APRESENTAÇÃO DE COMUNICADOS</w:t>
      </w:r>
      <w:r w:rsidR="00C0166B" w:rsidRPr="002650C4">
        <w:rPr>
          <w:b/>
        </w:rPr>
        <w:t xml:space="preserve"> (Art. </w:t>
      </w:r>
      <w:r w:rsidR="00236C2A" w:rsidRPr="002650C4">
        <w:rPr>
          <w:b/>
        </w:rPr>
        <w:t>48</w:t>
      </w:r>
      <w:r w:rsidR="000E38B9" w:rsidRPr="002650C4">
        <w:rPr>
          <w:b/>
        </w:rPr>
        <w:t>).</w:t>
      </w:r>
      <w:r w:rsidR="00AD7812" w:rsidRPr="002650C4">
        <w:rPr>
          <w:b/>
        </w:rPr>
        <w:t xml:space="preserve"> (A): </w:t>
      </w:r>
      <w:r w:rsidR="007A237C" w:rsidRPr="002650C4">
        <w:rPr>
          <w:b/>
        </w:rPr>
        <w:t>CEAU:</w:t>
      </w:r>
      <w:r w:rsidR="00837D06" w:rsidRPr="002650C4">
        <w:rPr>
          <w:b/>
        </w:rPr>
        <w:t xml:space="preserve"> </w:t>
      </w:r>
      <w:r w:rsidR="00394DE6" w:rsidRPr="002650C4">
        <w:t>O conselheiro</w:t>
      </w:r>
      <w:r w:rsidR="00394DE6" w:rsidRPr="002650C4">
        <w:rPr>
          <w:sz w:val="20"/>
        </w:rPr>
        <w:t xml:space="preserve"> </w:t>
      </w:r>
      <w:r w:rsidR="00394DE6" w:rsidRPr="002650C4">
        <w:rPr>
          <w:b/>
        </w:rPr>
        <w:t>Carlos Lucas Mali</w:t>
      </w:r>
      <w:r w:rsidR="00006020" w:rsidRPr="002650C4">
        <w:rPr>
          <w:b/>
        </w:rPr>
        <w:t>,</w:t>
      </w:r>
      <w:r w:rsidR="00394DE6" w:rsidRPr="002650C4">
        <w:rPr>
          <w:b/>
        </w:rPr>
        <w:t xml:space="preserve"> </w:t>
      </w:r>
      <w:r w:rsidR="00394DE6" w:rsidRPr="002650C4">
        <w:t>coordenador do CEAU</w:t>
      </w:r>
      <w:r w:rsidR="00006020" w:rsidRPr="002650C4">
        <w:t>,</w:t>
      </w:r>
      <w:r w:rsidR="00394DE6" w:rsidRPr="002650C4">
        <w:t xml:space="preserve"> relata que na reunião do C</w:t>
      </w:r>
      <w:r w:rsidR="00006020" w:rsidRPr="002650C4">
        <w:t>olegiado</w:t>
      </w:r>
      <w:r w:rsidR="00394DE6" w:rsidRPr="002650C4">
        <w:t xml:space="preserve">, </w:t>
      </w:r>
      <w:r w:rsidR="00B57501" w:rsidRPr="002650C4">
        <w:t>um dos assuntos debatidos foi a proposta encaminhada à Comissão de Finanças e Administração para alteração da DP 066, Concessão de Patrocínio que será analisada e deliberada nessa Plenária, outro assunto discutido no CEAU foi a solicitaç</w:t>
      </w:r>
      <w:r w:rsidR="00006020" w:rsidRPr="002650C4">
        <w:t>ão ao</w:t>
      </w:r>
      <w:r w:rsidR="00D84611" w:rsidRPr="002650C4">
        <w:t xml:space="preserve"> </w:t>
      </w:r>
      <w:r w:rsidR="00D84611" w:rsidRPr="002650C4">
        <w:rPr>
          <w:b/>
        </w:rPr>
        <w:t>Robson de Araújo Filho</w:t>
      </w:r>
      <w:r w:rsidR="00805069" w:rsidRPr="002650C4">
        <w:t>,</w:t>
      </w:r>
      <w:r w:rsidR="00D84611" w:rsidRPr="002650C4">
        <w:rPr>
          <w:rFonts w:ascii="Arial" w:hAnsi="Arial" w:cs="Arial"/>
          <w:shd w:val="clear" w:color="auto" w:fill="FFFFFF"/>
        </w:rPr>
        <w:t xml:space="preserve"> </w:t>
      </w:r>
      <w:r w:rsidR="00B57501" w:rsidRPr="002650C4">
        <w:t xml:space="preserve">Coordenador de Arquitetura da </w:t>
      </w:r>
      <w:r w:rsidR="00D84611" w:rsidRPr="002650C4">
        <w:t>I</w:t>
      </w:r>
      <w:r w:rsidR="00B57501" w:rsidRPr="002650C4">
        <w:t xml:space="preserve">FMS </w:t>
      </w:r>
      <w:r w:rsidR="0056046D" w:rsidRPr="002650C4">
        <w:t>do campus de</w:t>
      </w:r>
      <w:r w:rsidR="00B57501" w:rsidRPr="002650C4">
        <w:t xml:space="preserve"> Jardim</w:t>
      </w:r>
      <w:r w:rsidR="00D84611" w:rsidRPr="002650C4">
        <w:t>/MS</w:t>
      </w:r>
      <w:r w:rsidR="00B57501" w:rsidRPr="002650C4">
        <w:t>, para a realização de visita</w:t>
      </w:r>
      <w:r w:rsidR="00B01B5B" w:rsidRPr="002650C4">
        <w:t xml:space="preserve"> do CEAU e </w:t>
      </w:r>
      <w:r w:rsidR="00332B2E" w:rsidRPr="002650C4">
        <w:t>d</w:t>
      </w:r>
      <w:r w:rsidR="00B01B5B" w:rsidRPr="002650C4">
        <w:t>as Comissões</w:t>
      </w:r>
      <w:r w:rsidR="00B57501" w:rsidRPr="002650C4">
        <w:t xml:space="preserve"> a essa </w:t>
      </w:r>
      <w:r w:rsidR="00332B2E" w:rsidRPr="002650C4">
        <w:t>Instituição de Ensino</w:t>
      </w:r>
      <w:r w:rsidR="00B57501" w:rsidRPr="002650C4">
        <w:t xml:space="preserve">, no </w:t>
      </w:r>
      <w:r w:rsidR="00B01B5B" w:rsidRPr="002650C4">
        <w:t xml:space="preserve">início do primeiro semestre de 2019, visto a entrada da 2ª turma do curso de arquitetura e urbanismo e também convidar todos os profissionais da região para participarem das palestras. </w:t>
      </w:r>
      <w:r w:rsidR="00D84611" w:rsidRPr="002650C4">
        <w:t xml:space="preserve">O coordenador do CEAU </w:t>
      </w:r>
      <w:r w:rsidR="00D84611" w:rsidRPr="002650C4">
        <w:rPr>
          <w:b/>
        </w:rPr>
        <w:t xml:space="preserve">Carlos Lucas Mali </w:t>
      </w:r>
      <w:r w:rsidR="00D84611" w:rsidRPr="002650C4">
        <w:t xml:space="preserve">recepciona e dá </w:t>
      </w:r>
      <w:r w:rsidR="00085B2C" w:rsidRPr="002650C4">
        <w:t xml:space="preserve">as boas-vindas </w:t>
      </w:r>
      <w:r w:rsidR="00D84611" w:rsidRPr="002650C4">
        <w:t xml:space="preserve">o Sindicato dos arquitetos e urbanistas - SINDARQ </w:t>
      </w:r>
      <w:r w:rsidR="00085B2C" w:rsidRPr="002650C4">
        <w:t xml:space="preserve">que participa </w:t>
      </w:r>
      <w:r w:rsidR="00006020" w:rsidRPr="002650C4">
        <w:t xml:space="preserve">agora oficialmente </w:t>
      </w:r>
      <w:r w:rsidR="00085B2C" w:rsidRPr="002650C4">
        <w:t>d</w:t>
      </w:r>
      <w:r w:rsidR="00D84611" w:rsidRPr="002650C4">
        <w:t>o CEAU</w:t>
      </w:r>
      <w:r w:rsidR="00085B2C" w:rsidRPr="002650C4">
        <w:t xml:space="preserve">, e finaliza </w:t>
      </w:r>
      <w:r w:rsidR="00006020" w:rsidRPr="002650C4">
        <w:t>seu</w:t>
      </w:r>
      <w:r w:rsidR="00691054" w:rsidRPr="002650C4">
        <w:t xml:space="preserve"> relato informando que </w:t>
      </w:r>
      <w:r w:rsidR="00085B2C" w:rsidRPr="002650C4">
        <w:t xml:space="preserve">amanhã dia 12 de dezembro, às 19h30min, </w:t>
      </w:r>
      <w:r w:rsidR="00332B2E" w:rsidRPr="002650C4">
        <w:t>em comemoração ao dia do a</w:t>
      </w:r>
      <w:r w:rsidR="00004EBE" w:rsidRPr="002650C4">
        <w:t xml:space="preserve">rquiteto e urbanista, </w:t>
      </w:r>
      <w:r w:rsidR="00332B2E" w:rsidRPr="002650C4">
        <w:t>haverá um bate papo com o a</w:t>
      </w:r>
      <w:r w:rsidR="00085B2C" w:rsidRPr="002650C4">
        <w:t xml:space="preserve">rquiteto e urbanista </w:t>
      </w:r>
      <w:r w:rsidR="00085B2C" w:rsidRPr="002650C4">
        <w:rPr>
          <w:b/>
        </w:rPr>
        <w:t>Lourenço Gimenes</w:t>
      </w:r>
      <w:r w:rsidR="00085B2C" w:rsidRPr="002650C4">
        <w:t xml:space="preserve">, do escritório FGMF, no </w:t>
      </w:r>
      <w:r w:rsidR="00085B2C" w:rsidRPr="002650C4">
        <w:lastRenderedPageBreak/>
        <w:t xml:space="preserve">Auditório do SICREDI, </w:t>
      </w:r>
      <w:r w:rsidR="00691054" w:rsidRPr="002650C4">
        <w:t xml:space="preserve">promovido pelo IAB/MS </w:t>
      </w:r>
      <w:r w:rsidR="00085B2C" w:rsidRPr="002650C4">
        <w:t xml:space="preserve">e convida a todos a participarem. </w:t>
      </w:r>
      <w:r w:rsidR="00043F6E" w:rsidRPr="002650C4">
        <w:t xml:space="preserve">O presidente </w:t>
      </w:r>
      <w:r w:rsidR="00043F6E" w:rsidRPr="002650C4">
        <w:rPr>
          <w:b/>
        </w:rPr>
        <w:t xml:space="preserve">Luís Eduardo Costa, </w:t>
      </w:r>
      <w:r w:rsidR="00043F6E" w:rsidRPr="002650C4">
        <w:t>agradece o relato do</w:t>
      </w:r>
      <w:r w:rsidR="00043F6E" w:rsidRPr="002650C4">
        <w:rPr>
          <w:b/>
        </w:rPr>
        <w:t xml:space="preserve"> </w:t>
      </w:r>
      <w:r w:rsidR="00043F6E" w:rsidRPr="002650C4">
        <w:t xml:space="preserve">conselheiro e o empenho do CEAU nos eventos e assuntos de importância </w:t>
      </w:r>
      <w:r w:rsidR="00006020" w:rsidRPr="002650C4">
        <w:t>para o</w:t>
      </w:r>
      <w:r w:rsidR="00043F6E" w:rsidRPr="002650C4">
        <w:t xml:space="preserve"> Conselho</w:t>
      </w:r>
      <w:r w:rsidR="008E6CB4" w:rsidRPr="002650C4">
        <w:t xml:space="preserve"> e </w:t>
      </w:r>
      <w:r w:rsidR="00332B2E" w:rsidRPr="002650C4">
        <w:t xml:space="preserve">que </w:t>
      </w:r>
      <w:r w:rsidR="008E6CB4" w:rsidRPr="002650C4">
        <w:t xml:space="preserve">a entrada do SINDARQ </w:t>
      </w:r>
      <w:r w:rsidR="00332B2E" w:rsidRPr="002650C4">
        <w:t xml:space="preserve">no CEAU </w:t>
      </w:r>
      <w:r w:rsidR="00006020" w:rsidRPr="002650C4">
        <w:t xml:space="preserve">fortalece </w:t>
      </w:r>
      <w:r w:rsidR="008E6CB4" w:rsidRPr="002650C4">
        <w:t>as entidades</w:t>
      </w:r>
      <w:r w:rsidR="00006020" w:rsidRPr="002650C4">
        <w:t>.</w:t>
      </w:r>
      <w:r w:rsidR="00043F6E" w:rsidRPr="002650C4">
        <w:t xml:space="preserve"> </w:t>
      </w:r>
      <w:r w:rsidR="00006020" w:rsidRPr="002650C4">
        <w:t>O</w:t>
      </w:r>
      <w:r w:rsidR="00043F6E" w:rsidRPr="002650C4">
        <w:t xml:space="preserve"> presidente comunica que no dia 12 de dezembro participará do Fórum de Presidentes e dia 13 de dezembro da 27ª Plenária Ampliada do CAU/BR em Brasília/</w:t>
      </w:r>
      <w:r w:rsidR="00E8262C" w:rsidRPr="002650C4">
        <w:t>DF e</w:t>
      </w:r>
      <w:r w:rsidR="00332B2E" w:rsidRPr="002650C4">
        <w:t xml:space="preserve"> </w:t>
      </w:r>
      <w:r w:rsidR="00FE3B1F" w:rsidRPr="002650C4">
        <w:t xml:space="preserve">no dia 14 de dezembro estará na rádio Difusora Pantanal 101.9 FM, com entrevista falando sobre a profissão </w:t>
      </w:r>
      <w:r w:rsidR="00332B2E" w:rsidRPr="002650C4">
        <w:t xml:space="preserve">em comemoração do dia do arquiteto e urbanista, </w:t>
      </w:r>
      <w:r w:rsidR="00043F6E" w:rsidRPr="002650C4">
        <w:t>e prossegue com a Plenária. Sem mais.</w:t>
      </w:r>
      <w:r w:rsidR="00006020" w:rsidRPr="002650C4">
        <w:t xml:space="preserve"> </w:t>
      </w:r>
      <w:r w:rsidR="00DE149C" w:rsidRPr="002650C4">
        <w:rPr>
          <w:b/>
        </w:rPr>
        <w:t>(</w:t>
      </w:r>
      <w:r w:rsidR="002C36C6" w:rsidRPr="002650C4">
        <w:rPr>
          <w:b/>
          <w:u w:val="single"/>
        </w:rPr>
        <w:t>B): COORDENADORES DE COMISSÃO:</w:t>
      </w:r>
      <w:r w:rsidR="004F776C" w:rsidRPr="002650C4">
        <w:rPr>
          <w:b/>
        </w:rPr>
        <w:t xml:space="preserve"> </w:t>
      </w:r>
      <w:r w:rsidR="005B7323" w:rsidRPr="002650C4">
        <w:rPr>
          <w:b/>
          <w:u w:val="single"/>
        </w:rPr>
        <w:t xml:space="preserve">Comissão de </w:t>
      </w:r>
      <w:r w:rsidR="00494C33" w:rsidRPr="002650C4">
        <w:rPr>
          <w:b/>
          <w:u w:val="single"/>
        </w:rPr>
        <w:t xml:space="preserve">Finanças e </w:t>
      </w:r>
      <w:r w:rsidR="005B0164" w:rsidRPr="002650C4">
        <w:rPr>
          <w:b/>
          <w:u w:val="single"/>
        </w:rPr>
        <w:t>Administração</w:t>
      </w:r>
      <w:r w:rsidR="005B7323" w:rsidRPr="002650C4">
        <w:rPr>
          <w:b/>
          <w:u w:val="single"/>
        </w:rPr>
        <w:t>:</w:t>
      </w:r>
      <w:r w:rsidR="001F484E" w:rsidRPr="002650C4">
        <w:t xml:space="preserve"> </w:t>
      </w:r>
      <w:r w:rsidR="00E90E19" w:rsidRPr="002650C4">
        <w:t>O</w:t>
      </w:r>
      <w:r w:rsidR="006C4D55" w:rsidRPr="002650C4">
        <w:t xml:space="preserve"> Coordenador</w:t>
      </w:r>
      <w:r w:rsidR="00E90E19" w:rsidRPr="002650C4">
        <w:t xml:space="preserve"> </w:t>
      </w:r>
      <w:r w:rsidR="005B0164" w:rsidRPr="002650C4">
        <w:rPr>
          <w:b/>
        </w:rPr>
        <w:t>Fabiano Costa</w:t>
      </w:r>
      <w:r w:rsidR="00FC58CA" w:rsidRPr="002650C4">
        <w:t xml:space="preserve"> </w:t>
      </w:r>
      <w:r w:rsidR="00A00014" w:rsidRPr="002650C4">
        <w:t>relata que na r</w:t>
      </w:r>
      <w:r w:rsidR="00F1200B" w:rsidRPr="002650C4">
        <w:t>eunião da CFA, foi</w:t>
      </w:r>
      <w:r w:rsidR="00474C3E" w:rsidRPr="002650C4">
        <w:t xml:space="preserve"> discutido a proposta do CEAU </w:t>
      </w:r>
      <w:r w:rsidR="00F1200B" w:rsidRPr="002650C4">
        <w:t>para alteração da DP 066, Concessão de Patrocínio que será analisada e deliberada posteriormente nessa Plenária. Outro assunto discutido na Comissão foi o fechamento da subsede de Dourados</w:t>
      </w:r>
      <w:r w:rsidR="00332B2E" w:rsidRPr="002650C4">
        <w:t>/MS</w:t>
      </w:r>
      <w:r w:rsidR="00F1200B" w:rsidRPr="002650C4">
        <w:t xml:space="preserve">, </w:t>
      </w:r>
      <w:r w:rsidR="00006020" w:rsidRPr="002650C4">
        <w:t>sendo</w:t>
      </w:r>
      <w:r w:rsidR="00F1200B" w:rsidRPr="002650C4">
        <w:t xml:space="preserve"> apresentado</w:t>
      </w:r>
      <w:r w:rsidR="00006020" w:rsidRPr="002650C4">
        <w:t>s</w:t>
      </w:r>
      <w:r w:rsidR="00F1200B" w:rsidRPr="002650C4">
        <w:t xml:space="preserve"> os relatórios de custos anuais </w:t>
      </w:r>
      <w:r w:rsidR="00850DFE" w:rsidRPr="002650C4">
        <w:t xml:space="preserve">e </w:t>
      </w:r>
      <w:r w:rsidR="00332B2E" w:rsidRPr="002650C4">
        <w:t>realizad</w:t>
      </w:r>
      <w:r w:rsidR="00006020" w:rsidRPr="002650C4">
        <w:t>a</w:t>
      </w:r>
      <w:r w:rsidR="00332B2E" w:rsidRPr="002650C4">
        <w:t xml:space="preserve"> </w:t>
      </w:r>
      <w:r w:rsidR="00850DFE" w:rsidRPr="002650C4">
        <w:t xml:space="preserve">uma análise dos valores de quanto ficaria para o Conselho se adequar conforme </w:t>
      </w:r>
      <w:r w:rsidR="0092476C" w:rsidRPr="002650C4">
        <w:t>normas previstas</w:t>
      </w:r>
      <w:r w:rsidR="00850DFE" w:rsidRPr="002650C4">
        <w:t xml:space="preserve"> pelo CAU/BR</w:t>
      </w:r>
      <w:r w:rsidR="0092476C" w:rsidRPr="002650C4">
        <w:t xml:space="preserve">, e </w:t>
      </w:r>
      <w:r w:rsidR="0098123A" w:rsidRPr="002650C4">
        <w:t xml:space="preserve">apuraram </w:t>
      </w:r>
      <w:r w:rsidR="0092476C" w:rsidRPr="002650C4">
        <w:t xml:space="preserve">que os custos anuais </w:t>
      </w:r>
      <w:r w:rsidR="00332B2E" w:rsidRPr="002650C4">
        <w:t xml:space="preserve">são </w:t>
      </w:r>
      <w:r w:rsidR="0092476C" w:rsidRPr="002650C4">
        <w:t>de aproximadamente R$</w:t>
      </w:r>
      <w:r w:rsidR="00850DFE" w:rsidRPr="002650C4">
        <w:t xml:space="preserve"> </w:t>
      </w:r>
      <w:r w:rsidR="0092476C" w:rsidRPr="002650C4">
        <w:t>30.000,00 (trinta mil reais) e caso fosse adequar com as normas</w:t>
      </w:r>
      <w:r w:rsidR="0098123A" w:rsidRPr="002650C4">
        <w:t>,</w:t>
      </w:r>
      <w:r w:rsidR="0092476C" w:rsidRPr="002650C4">
        <w:t xml:space="preserve"> esse custo iria para aproximadamente R$ 192.000,00 (cento e noventa e dois mil reais), tornando</w:t>
      </w:r>
      <w:r w:rsidR="00F5485F" w:rsidRPr="002650C4">
        <w:t>-se</w:t>
      </w:r>
      <w:r w:rsidR="0092476C" w:rsidRPr="002650C4">
        <w:t xml:space="preserve"> inviável financeiramente para Conselho. </w:t>
      </w:r>
      <w:r w:rsidR="00FF4DBE" w:rsidRPr="002650C4">
        <w:t xml:space="preserve">Foram apresentados na Comissão os resultados da ação e Campanha em parceria com a </w:t>
      </w:r>
      <w:r w:rsidR="0021583A" w:rsidRPr="002650C4">
        <w:t xml:space="preserve">Associação Comercial e Industrial de Campo Grande - </w:t>
      </w:r>
      <w:r w:rsidR="00FF4DBE" w:rsidRPr="002650C4">
        <w:t xml:space="preserve">ACICG, para o refinanciamento dos profissionais junto ao Conselho, e que a ação foi proveitosa </w:t>
      </w:r>
      <w:r w:rsidR="003B312A" w:rsidRPr="002650C4">
        <w:t xml:space="preserve">e positiva diante do </w:t>
      </w:r>
      <w:r w:rsidR="006D6471" w:rsidRPr="002650C4">
        <w:t>custo</w:t>
      </w:r>
      <w:r w:rsidR="003B312A" w:rsidRPr="002650C4">
        <w:t xml:space="preserve"> inicial que foi de R$1.500,00 (hum mil e quinhentos reais) e de retorno com os refinanciamentos </w:t>
      </w:r>
      <w:r w:rsidR="006D6471" w:rsidRPr="002650C4">
        <w:t>de profissionais que procuraram o Conselho d</w:t>
      </w:r>
      <w:r w:rsidR="003B312A" w:rsidRPr="002650C4">
        <w:t>e R$ 15.</w:t>
      </w:r>
      <w:r w:rsidR="006D6471" w:rsidRPr="002650C4">
        <w:t xml:space="preserve">900,00 (quinze mil e novecentos reais), e </w:t>
      </w:r>
      <w:r w:rsidR="00DF2853" w:rsidRPr="002650C4">
        <w:t>agradece</w:t>
      </w:r>
      <w:r w:rsidR="006D6471" w:rsidRPr="002650C4">
        <w:t xml:space="preserve"> o empenho e a dedicação dos funcionários do Conselho envolvidos nessa ação. </w:t>
      </w:r>
      <w:r w:rsidR="00DF2853" w:rsidRPr="002650C4">
        <w:t>E por fim, o coordenador relata da solicitação da Comissão para o envio do ofício ao CAU/BR, solicitando a prorrogação do Refinanciamento – REFIS, este item f</w:t>
      </w:r>
      <w:r w:rsidR="00332B2E" w:rsidRPr="002650C4">
        <w:t>oi incluído para discussão e aná</w:t>
      </w:r>
      <w:r w:rsidR="00DF2853" w:rsidRPr="002650C4">
        <w:t>lise nessa Plen</w:t>
      </w:r>
      <w:r w:rsidR="00E42FFB" w:rsidRPr="002650C4">
        <w:t xml:space="preserve">ária. </w:t>
      </w:r>
      <w:r w:rsidR="004600F2" w:rsidRPr="002650C4">
        <w:t xml:space="preserve">O presidente </w:t>
      </w:r>
      <w:r w:rsidR="004600F2" w:rsidRPr="002650C4">
        <w:rPr>
          <w:b/>
        </w:rPr>
        <w:t xml:space="preserve">Luís Eduardo Costa, </w:t>
      </w:r>
      <w:r w:rsidR="004600F2" w:rsidRPr="002650C4">
        <w:t>agradece o</w:t>
      </w:r>
      <w:r w:rsidR="004600F2" w:rsidRPr="002650C4">
        <w:rPr>
          <w:b/>
        </w:rPr>
        <w:t xml:space="preserve"> </w:t>
      </w:r>
      <w:r w:rsidR="004600F2" w:rsidRPr="002650C4">
        <w:t>coordenador</w:t>
      </w:r>
      <w:r w:rsidR="00E42FFB" w:rsidRPr="002650C4">
        <w:t xml:space="preserve"> e comenta </w:t>
      </w:r>
      <w:r w:rsidR="00332B2E" w:rsidRPr="002650C4">
        <w:t xml:space="preserve">sobre </w:t>
      </w:r>
      <w:r w:rsidR="00E42FFB" w:rsidRPr="002650C4">
        <w:t xml:space="preserve">a prorrogação do REFIS </w:t>
      </w:r>
      <w:r w:rsidR="00332B2E" w:rsidRPr="002650C4">
        <w:t xml:space="preserve">e </w:t>
      </w:r>
      <w:r w:rsidR="00E42FFB" w:rsidRPr="002650C4">
        <w:t>solicita o apoio do Conselheiro Federal para encaminhar e discutir o assunto na CPFI-CAU/BR</w:t>
      </w:r>
      <w:r w:rsidR="00D202D9" w:rsidRPr="002650C4">
        <w:t xml:space="preserve">, destaca que o refinanciamento continua para o profissional </w:t>
      </w:r>
      <w:r w:rsidR="005C33D4" w:rsidRPr="002650C4">
        <w:t>regularizar os débitos</w:t>
      </w:r>
      <w:r w:rsidR="00D202D9" w:rsidRPr="002650C4">
        <w:t xml:space="preserve"> com o CAU/MS</w:t>
      </w:r>
      <w:r w:rsidR="00E42FFB" w:rsidRPr="002650C4">
        <w:t>, e para o assunto do fechamento da subsede de Do</w:t>
      </w:r>
      <w:r w:rsidR="00805069" w:rsidRPr="002650C4">
        <w:t>urados</w:t>
      </w:r>
      <w:r w:rsidR="005C33D4" w:rsidRPr="002650C4">
        <w:t>/MS</w:t>
      </w:r>
      <w:r w:rsidR="00805069" w:rsidRPr="002650C4">
        <w:t>, comenta da responsabilidade</w:t>
      </w:r>
      <w:r w:rsidR="0073129C" w:rsidRPr="002650C4">
        <w:t xml:space="preserve"> </w:t>
      </w:r>
      <w:r w:rsidR="00D202D9" w:rsidRPr="002650C4">
        <w:t xml:space="preserve">que os gestores </w:t>
      </w:r>
      <w:r w:rsidR="00F5485F" w:rsidRPr="002650C4">
        <w:t xml:space="preserve">e </w:t>
      </w:r>
      <w:r w:rsidR="0073129C" w:rsidRPr="002650C4">
        <w:t xml:space="preserve">os Conselheiros </w:t>
      </w:r>
      <w:r w:rsidR="00D202D9" w:rsidRPr="002650C4">
        <w:t>devem ter</w:t>
      </w:r>
      <w:r w:rsidR="0028512D" w:rsidRPr="002650C4">
        <w:t xml:space="preserve"> </w:t>
      </w:r>
      <w:r w:rsidR="0073129C" w:rsidRPr="002650C4">
        <w:t>na gestão d</w:t>
      </w:r>
      <w:r w:rsidR="0028512D" w:rsidRPr="002650C4">
        <w:t>os Conselhos</w:t>
      </w:r>
      <w:r w:rsidR="002C373B" w:rsidRPr="002650C4">
        <w:t xml:space="preserve">, </w:t>
      </w:r>
      <w:r w:rsidR="00D202D9" w:rsidRPr="002650C4">
        <w:t>justifica da necessidade do fechamento da subsede</w:t>
      </w:r>
      <w:r w:rsidR="005C33D4" w:rsidRPr="002650C4">
        <w:t>,</w:t>
      </w:r>
      <w:r w:rsidR="002C373B" w:rsidRPr="002650C4">
        <w:t xml:space="preserve"> </w:t>
      </w:r>
      <w:r w:rsidR="00D202D9" w:rsidRPr="002650C4">
        <w:t xml:space="preserve">pois </w:t>
      </w:r>
      <w:r w:rsidR="002C373B" w:rsidRPr="002650C4">
        <w:t xml:space="preserve">era pouca a demanda de profissionais que </w:t>
      </w:r>
      <w:r w:rsidR="00D202D9" w:rsidRPr="002650C4">
        <w:t xml:space="preserve">a </w:t>
      </w:r>
      <w:r w:rsidR="00014D13" w:rsidRPr="002650C4">
        <w:t xml:space="preserve">utilizava, e finaliza </w:t>
      </w:r>
      <w:r w:rsidR="00F5485F" w:rsidRPr="002650C4">
        <w:t>aspirando por</w:t>
      </w:r>
      <w:r w:rsidR="00014D13" w:rsidRPr="002650C4">
        <w:t xml:space="preserve"> melhor </w:t>
      </w:r>
      <w:r w:rsidR="00F5485F" w:rsidRPr="002650C4">
        <w:t>planejamento e utilização</w:t>
      </w:r>
      <w:r w:rsidR="00EC5D4C" w:rsidRPr="002650C4">
        <w:t xml:space="preserve"> </w:t>
      </w:r>
      <w:r w:rsidR="00014D13" w:rsidRPr="002650C4">
        <w:t>dos recursos financeiros nas ações e assuntos do C</w:t>
      </w:r>
      <w:r w:rsidR="00AF2127" w:rsidRPr="002650C4">
        <w:t>onselho</w:t>
      </w:r>
      <w:r w:rsidR="00260BA0" w:rsidRPr="002650C4">
        <w:t xml:space="preserve">. </w:t>
      </w:r>
      <w:r w:rsidR="0068288D" w:rsidRPr="002650C4">
        <w:t>Sem mais.</w:t>
      </w:r>
      <w:r w:rsidR="00236C2A" w:rsidRPr="002650C4">
        <w:t xml:space="preserve"> </w:t>
      </w:r>
      <w:r w:rsidR="00837048" w:rsidRPr="002650C4">
        <w:rPr>
          <w:b/>
          <w:u w:val="single"/>
        </w:rPr>
        <w:t xml:space="preserve">Comissão de </w:t>
      </w:r>
      <w:r w:rsidR="00B75B5D" w:rsidRPr="002650C4">
        <w:rPr>
          <w:b/>
          <w:u w:val="single"/>
        </w:rPr>
        <w:t>Ensino e Formação:</w:t>
      </w:r>
      <w:r w:rsidR="00440C6D" w:rsidRPr="002650C4">
        <w:rPr>
          <w:b/>
        </w:rPr>
        <w:t xml:space="preserve"> </w:t>
      </w:r>
      <w:r w:rsidR="0087149C" w:rsidRPr="002650C4">
        <w:t xml:space="preserve">A coordenadora </w:t>
      </w:r>
      <w:r w:rsidR="0087149C" w:rsidRPr="002650C4">
        <w:rPr>
          <w:b/>
        </w:rPr>
        <w:t xml:space="preserve">Neila Janes Viana Vieira, </w:t>
      </w:r>
      <w:r w:rsidR="0087149C" w:rsidRPr="002650C4">
        <w:t xml:space="preserve">relata que </w:t>
      </w:r>
      <w:r w:rsidR="005C33D4" w:rsidRPr="002650C4">
        <w:t xml:space="preserve">na reunião da CEF, </w:t>
      </w:r>
      <w:r w:rsidR="00AF2127" w:rsidRPr="002650C4">
        <w:t>foi realizada a leitura e aprovação da súmula da 58ª reunião da C</w:t>
      </w:r>
      <w:r w:rsidR="00A67286" w:rsidRPr="002650C4">
        <w:t>omissão</w:t>
      </w:r>
      <w:r w:rsidR="00AF2127" w:rsidRPr="002650C4">
        <w:t xml:space="preserve">, </w:t>
      </w:r>
      <w:r w:rsidR="00093CCD" w:rsidRPr="002650C4">
        <w:t>foi</w:t>
      </w:r>
      <w:r w:rsidR="0061179E" w:rsidRPr="002650C4">
        <w:t xml:space="preserve"> recebido </w:t>
      </w:r>
      <w:r w:rsidR="00AF2127" w:rsidRPr="002650C4">
        <w:t xml:space="preserve">a correspondência </w:t>
      </w:r>
      <w:r w:rsidR="00A67286" w:rsidRPr="002650C4">
        <w:t xml:space="preserve">do </w:t>
      </w:r>
      <w:r w:rsidR="00AF2127" w:rsidRPr="002650C4">
        <w:t xml:space="preserve">ofício circular nº 071/2018 – CEF/CAU/BR, </w:t>
      </w:r>
      <w:r w:rsidR="008304B9" w:rsidRPr="002650C4">
        <w:t>com o assunto Cálculo de Tempestividade</w:t>
      </w:r>
      <w:r w:rsidR="00CF0713" w:rsidRPr="002650C4">
        <w:t>,</w:t>
      </w:r>
      <w:r w:rsidR="008304B9" w:rsidRPr="002650C4">
        <w:t xml:space="preserve"> solicitação e cadastro de cursos de arquitetura e urbanismo, </w:t>
      </w:r>
      <w:r w:rsidR="00CF0713" w:rsidRPr="002650C4">
        <w:t>e a respectiva D</w:t>
      </w:r>
      <w:r w:rsidR="008304B9" w:rsidRPr="002650C4">
        <w:t>eliberaç</w:t>
      </w:r>
      <w:r w:rsidR="00CF0713" w:rsidRPr="002650C4">
        <w:t>ão nº 099/</w:t>
      </w:r>
      <w:r w:rsidR="008304B9" w:rsidRPr="002650C4">
        <w:t xml:space="preserve">2018 CEF/CAU/BR, que dispõe sobre os cursos que estão em regularidade </w:t>
      </w:r>
      <w:r w:rsidR="005C33D4" w:rsidRPr="002650C4">
        <w:t>seja</w:t>
      </w:r>
      <w:r w:rsidR="008304B9" w:rsidRPr="002650C4">
        <w:t xml:space="preserve"> pelo Cálculo de tempestividade ou </w:t>
      </w:r>
      <w:r w:rsidR="00CF0713" w:rsidRPr="002650C4">
        <w:t>por estar</w:t>
      </w:r>
      <w:r w:rsidR="00A67286" w:rsidRPr="002650C4">
        <w:t>em</w:t>
      </w:r>
      <w:r w:rsidR="00CF0713" w:rsidRPr="002650C4">
        <w:t xml:space="preserve"> regulares pelo MEC</w:t>
      </w:r>
      <w:r w:rsidR="00A67286" w:rsidRPr="002650C4">
        <w:t xml:space="preserve">. Informa que </w:t>
      </w:r>
      <w:r w:rsidR="00CF0713" w:rsidRPr="002650C4">
        <w:t xml:space="preserve">essa deliberação continha uma lista </w:t>
      </w:r>
      <w:r w:rsidR="00A67286" w:rsidRPr="002650C4">
        <w:t xml:space="preserve">de </w:t>
      </w:r>
      <w:r w:rsidR="00CF0713" w:rsidRPr="002650C4">
        <w:t>27 instituiç</w:t>
      </w:r>
      <w:r w:rsidR="00A67286" w:rsidRPr="002650C4">
        <w:t>ões</w:t>
      </w:r>
      <w:r w:rsidR="00CF0713" w:rsidRPr="002650C4">
        <w:t xml:space="preserve"> regulares. Também foi para conhecimento </w:t>
      </w:r>
      <w:r w:rsidR="005C33D4" w:rsidRPr="002650C4">
        <w:t>da Comissão</w:t>
      </w:r>
      <w:r w:rsidR="00A67286" w:rsidRPr="002650C4">
        <w:t>,</w:t>
      </w:r>
      <w:r w:rsidR="005C33D4" w:rsidRPr="002650C4">
        <w:t xml:space="preserve"> </w:t>
      </w:r>
      <w:r w:rsidR="00CF0713" w:rsidRPr="002650C4">
        <w:t xml:space="preserve">a Deliberação ad referendum nº 27-2018 </w:t>
      </w:r>
      <w:r w:rsidR="00A67286" w:rsidRPr="002650C4">
        <w:t>aprovando</w:t>
      </w:r>
      <w:r w:rsidR="00CF0713" w:rsidRPr="002650C4">
        <w:t xml:space="preserve"> Registro profissional</w:t>
      </w:r>
      <w:r w:rsidR="00A67286" w:rsidRPr="002650C4">
        <w:t xml:space="preserve">, </w:t>
      </w:r>
      <w:r w:rsidR="00CF0713" w:rsidRPr="002650C4">
        <w:t xml:space="preserve">que será </w:t>
      </w:r>
      <w:r w:rsidR="005C33D4" w:rsidRPr="002650C4">
        <w:t xml:space="preserve">item </w:t>
      </w:r>
      <w:r w:rsidR="00CF0713" w:rsidRPr="002650C4">
        <w:t>para análise e discussão nessa Plenária. E finaliza que na reunião fora</w:t>
      </w:r>
      <w:r w:rsidR="00A67286" w:rsidRPr="002650C4">
        <w:t>m aprovadas 7 (sete) solicitações</w:t>
      </w:r>
      <w:r w:rsidR="00CF0713" w:rsidRPr="002650C4">
        <w:t xml:space="preserve"> de registro</w:t>
      </w:r>
      <w:r w:rsidR="00A67286" w:rsidRPr="002650C4">
        <w:t>s</w:t>
      </w:r>
      <w:r w:rsidR="00CF0713" w:rsidRPr="002650C4">
        <w:t xml:space="preserve"> provisório</w:t>
      </w:r>
      <w:r w:rsidR="00A67286" w:rsidRPr="002650C4">
        <w:t>s</w:t>
      </w:r>
      <w:r w:rsidR="00CF0713" w:rsidRPr="002650C4">
        <w:t xml:space="preserve"> e 1 (uma) solicitação de registro definitivo. </w:t>
      </w:r>
      <w:r w:rsidR="00A67286" w:rsidRPr="002650C4">
        <w:t xml:space="preserve">Sem mais. </w:t>
      </w:r>
      <w:r w:rsidR="00117F37" w:rsidRPr="002650C4">
        <w:t xml:space="preserve">O presidente </w:t>
      </w:r>
      <w:r w:rsidR="00427475" w:rsidRPr="002650C4">
        <w:rPr>
          <w:b/>
        </w:rPr>
        <w:t xml:space="preserve">Luís Eduardo Costa, </w:t>
      </w:r>
      <w:r w:rsidR="00427475" w:rsidRPr="002650C4">
        <w:t>agradece a</w:t>
      </w:r>
      <w:r w:rsidR="00427475" w:rsidRPr="002650C4">
        <w:rPr>
          <w:b/>
        </w:rPr>
        <w:t xml:space="preserve"> </w:t>
      </w:r>
      <w:r w:rsidR="00427475" w:rsidRPr="002650C4">
        <w:t>c</w:t>
      </w:r>
      <w:r w:rsidR="0052733B" w:rsidRPr="002650C4">
        <w:t>oordenadora</w:t>
      </w:r>
      <w:r w:rsidR="00CF0713" w:rsidRPr="002650C4">
        <w:t xml:space="preserve"> e prossegue com a Plenária</w:t>
      </w:r>
      <w:r w:rsidR="009D0175" w:rsidRPr="002650C4">
        <w:t>.</w:t>
      </w:r>
      <w:r w:rsidR="00394DE6" w:rsidRPr="002650C4">
        <w:t xml:space="preserve"> </w:t>
      </w:r>
      <w:r w:rsidR="00440465" w:rsidRPr="002650C4">
        <w:rPr>
          <w:b/>
          <w:u w:val="single"/>
        </w:rPr>
        <w:t xml:space="preserve">Comissão de </w:t>
      </w:r>
      <w:r w:rsidR="00CE1DF6" w:rsidRPr="002650C4">
        <w:rPr>
          <w:b/>
          <w:u w:val="single"/>
        </w:rPr>
        <w:t>Ética e Disciplina</w:t>
      </w:r>
      <w:r w:rsidR="00440465" w:rsidRPr="002650C4">
        <w:rPr>
          <w:b/>
        </w:rPr>
        <w:t xml:space="preserve">: </w:t>
      </w:r>
      <w:r w:rsidR="00496F94" w:rsidRPr="002650C4">
        <w:t>O</w:t>
      </w:r>
      <w:r w:rsidR="00CE1DF6" w:rsidRPr="002650C4">
        <w:t xml:space="preserve"> coordenador </w:t>
      </w:r>
      <w:r w:rsidR="00CE1DF6" w:rsidRPr="002650C4">
        <w:rPr>
          <w:b/>
        </w:rPr>
        <w:t>Paulo Amaral</w:t>
      </w:r>
      <w:r w:rsidR="00CE1DF6" w:rsidRPr="002650C4">
        <w:t xml:space="preserve"> </w:t>
      </w:r>
      <w:r w:rsidR="00496F94" w:rsidRPr="002650C4">
        <w:t xml:space="preserve">relata que na reunião da CED/MS, foi </w:t>
      </w:r>
      <w:r w:rsidR="008A0D85" w:rsidRPr="002650C4">
        <w:t>realizada uma</w:t>
      </w:r>
      <w:r w:rsidR="00496F94" w:rsidRPr="002650C4">
        <w:t xml:space="preserve"> reflexão sobre</w:t>
      </w:r>
      <w:r w:rsidR="00342EAB" w:rsidRPr="002650C4">
        <w:t xml:space="preserve"> o papel d</w:t>
      </w:r>
      <w:r w:rsidR="00496F94" w:rsidRPr="002650C4">
        <w:t xml:space="preserve">a Ética </w:t>
      </w:r>
      <w:r w:rsidR="00342EAB" w:rsidRPr="002650C4">
        <w:t xml:space="preserve">e </w:t>
      </w:r>
      <w:r w:rsidR="005C33D4" w:rsidRPr="002650C4">
        <w:t xml:space="preserve">decidiram </w:t>
      </w:r>
      <w:r w:rsidR="008A0D85" w:rsidRPr="002650C4">
        <w:t>propor</w:t>
      </w:r>
      <w:r w:rsidR="00342EAB" w:rsidRPr="002650C4">
        <w:t xml:space="preserve"> </w:t>
      </w:r>
      <w:r w:rsidR="005C33D4" w:rsidRPr="002650C4">
        <w:t>encaminhar</w:t>
      </w:r>
      <w:r w:rsidR="00342EAB" w:rsidRPr="002650C4">
        <w:t xml:space="preserve"> à CED/BR, que os Seminários da CED/BR sejam realizados em </w:t>
      </w:r>
      <w:r w:rsidR="00342EAB" w:rsidRPr="002650C4">
        <w:lastRenderedPageBreak/>
        <w:t>Brasília/DF ou em São Paulo/SP, com o objetivo de diminuir os custos já que</w:t>
      </w:r>
      <w:r w:rsidR="005C33D4" w:rsidRPr="002650C4">
        <w:t>,</w:t>
      </w:r>
      <w:r w:rsidR="00342EAB" w:rsidRPr="002650C4">
        <w:t xml:space="preserve"> </w:t>
      </w:r>
      <w:r w:rsidR="00293238" w:rsidRPr="002650C4">
        <w:t xml:space="preserve">o deslocamento para essas cidades é menor. O coordenador </w:t>
      </w:r>
      <w:r w:rsidR="00293238" w:rsidRPr="002650C4">
        <w:rPr>
          <w:b/>
        </w:rPr>
        <w:t xml:space="preserve">Paulo Amaral, </w:t>
      </w:r>
      <w:r w:rsidR="00293238" w:rsidRPr="002650C4">
        <w:t xml:space="preserve">relata também que irá apresentar </w:t>
      </w:r>
      <w:r w:rsidR="003C74C4" w:rsidRPr="002650C4">
        <w:t xml:space="preserve">alguns projetos de ética </w:t>
      </w:r>
      <w:r w:rsidR="00293238" w:rsidRPr="002650C4">
        <w:t>no decorrer do ano de 2019</w:t>
      </w:r>
      <w:r w:rsidR="003C74C4" w:rsidRPr="002650C4">
        <w:t xml:space="preserve"> </w:t>
      </w:r>
      <w:r w:rsidR="005C33D4" w:rsidRPr="002650C4">
        <w:t xml:space="preserve">e que primeiramente será </w:t>
      </w:r>
      <w:r w:rsidR="00547D39" w:rsidRPr="002650C4">
        <w:t xml:space="preserve">implantado </w:t>
      </w:r>
      <w:r w:rsidR="003C74C4" w:rsidRPr="002650C4">
        <w:t>em Mato Grosso do Sul</w:t>
      </w:r>
      <w:r w:rsidR="00293238" w:rsidRPr="002650C4">
        <w:t>,</w:t>
      </w:r>
      <w:r w:rsidR="003C74C4" w:rsidRPr="002650C4">
        <w:t xml:space="preserve"> para após</w:t>
      </w:r>
      <w:r w:rsidR="008A0D85" w:rsidRPr="002650C4">
        <w:t>,</w:t>
      </w:r>
      <w:r w:rsidR="003C74C4" w:rsidRPr="002650C4">
        <w:t xml:space="preserve"> </w:t>
      </w:r>
      <w:r w:rsidR="008A0D85" w:rsidRPr="002650C4">
        <w:t>poder</w:t>
      </w:r>
      <w:r w:rsidR="005C33D4" w:rsidRPr="002650C4">
        <w:t xml:space="preserve"> apresentar </w:t>
      </w:r>
      <w:r w:rsidR="003C74C4" w:rsidRPr="002650C4">
        <w:t>em Seminários</w:t>
      </w:r>
      <w:r w:rsidR="00547D39" w:rsidRPr="002650C4">
        <w:t xml:space="preserve"> </w:t>
      </w:r>
      <w:r w:rsidR="008D780D" w:rsidRPr="002650C4">
        <w:t xml:space="preserve">Nacionais </w:t>
      </w:r>
      <w:r w:rsidR="00547D39" w:rsidRPr="002650C4">
        <w:t xml:space="preserve">da CED/MS. </w:t>
      </w:r>
      <w:r w:rsidR="008D780D" w:rsidRPr="002650C4">
        <w:t xml:space="preserve">Também relata </w:t>
      </w:r>
      <w:r w:rsidR="003038A5" w:rsidRPr="002650C4">
        <w:t xml:space="preserve">que nos Seminários da CED/BR foi apresentado o projeto de Mediação online </w:t>
      </w:r>
      <w:r w:rsidR="005C33D4" w:rsidRPr="002650C4">
        <w:t>que</w:t>
      </w:r>
      <w:r w:rsidR="003038A5" w:rsidRPr="002650C4">
        <w:t xml:space="preserve"> </w:t>
      </w:r>
      <w:r w:rsidR="00DD7DE7" w:rsidRPr="002650C4">
        <w:t xml:space="preserve">terá </w:t>
      </w:r>
      <w:r w:rsidR="003038A5" w:rsidRPr="002650C4">
        <w:t>continuidade</w:t>
      </w:r>
      <w:r w:rsidR="00DD7DE7" w:rsidRPr="002650C4">
        <w:t xml:space="preserve"> no próximo ano. </w:t>
      </w:r>
      <w:r w:rsidR="005C33D4" w:rsidRPr="002650C4">
        <w:t>Na reunião da CED/MS f</w:t>
      </w:r>
      <w:r w:rsidR="003C2B3F" w:rsidRPr="002650C4">
        <w:t>oi</w:t>
      </w:r>
      <w:r w:rsidR="005C33D4" w:rsidRPr="002650C4">
        <w:t xml:space="preserve"> distribuído 1 (</w:t>
      </w:r>
      <w:r w:rsidR="00B0479F" w:rsidRPr="002650C4">
        <w:t xml:space="preserve">um) processo </w:t>
      </w:r>
      <w:r w:rsidR="003C2B3F" w:rsidRPr="002650C4">
        <w:t xml:space="preserve">ético, foram relatados 7 (sete) processos de juízo de admissibilidade e 4 (quatro) de parecer, relatório e voto. O coordenador </w:t>
      </w:r>
      <w:r w:rsidR="003C2B3F" w:rsidRPr="002650C4">
        <w:rPr>
          <w:b/>
        </w:rPr>
        <w:t xml:space="preserve">Paulo Amaral, </w:t>
      </w:r>
      <w:r w:rsidR="003C2B3F" w:rsidRPr="002650C4">
        <w:t xml:space="preserve">finaliza o relato com o resumo dos trabalhos da CED/MS no ano de 2018, </w:t>
      </w:r>
      <w:r w:rsidR="005C33D4" w:rsidRPr="002650C4">
        <w:t>apresentando</w:t>
      </w:r>
      <w:r w:rsidR="00914D6D" w:rsidRPr="002650C4">
        <w:t xml:space="preserve"> 29 (vinte e nove) entrada de novos processos éticos, 66 (sessenta e seis) processos ativos em tramitação, </w:t>
      </w:r>
      <w:r w:rsidR="008A0D85" w:rsidRPr="002650C4">
        <w:t>tendo sido realizadas</w:t>
      </w:r>
      <w:r w:rsidR="00914D6D" w:rsidRPr="002650C4">
        <w:t xml:space="preserve"> 14 (quatorze) audiências de conciliação, 28 (vinte e oito) juízos de admissibilidade, 06 (seis) audiências de instrução e 08 (oito) relatório, parecer e voto.</w:t>
      </w:r>
      <w:r w:rsidR="00312967" w:rsidRPr="002650C4">
        <w:t xml:space="preserve"> </w:t>
      </w:r>
      <w:r w:rsidR="00EA2719" w:rsidRPr="002650C4">
        <w:t xml:space="preserve">O presidente </w:t>
      </w:r>
      <w:r w:rsidR="00EA2719" w:rsidRPr="002650C4">
        <w:rPr>
          <w:b/>
        </w:rPr>
        <w:t xml:space="preserve">Luís Eduardo Costa, </w:t>
      </w:r>
      <w:r w:rsidR="00EA2719" w:rsidRPr="002650C4">
        <w:t>agradece o</w:t>
      </w:r>
      <w:r w:rsidR="000651DA" w:rsidRPr="002650C4">
        <w:t xml:space="preserve"> relato do</w:t>
      </w:r>
      <w:r w:rsidR="00EA2719" w:rsidRPr="002650C4">
        <w:rPr>
          <w:b/>
        </w:rPr>
        <w:t xml:space="preserve"> </w:t>
      </w:r>
      <w:r w:rsidR="000651DA" w:rsidRPr="002650C4">
        <w:t>conselheiro</w:t>
      </w:r>
      <w:r w:rsidR="00882B85" w:rsidRPr="002650C4">
        <w:t xml:space="preserve"> e</w:t>
      </w:r>
      <w:r w:rsidR="00914D6D" w:rsidRPr="002650C4">
        <w:t xml:space="preserve"> </w:t>
      </w:r>
      <w:r w:rsidR="005C33D4" w:rsidRPr="002650C4">
        <w:t>destaca a importância da abertura de diálogo com a realização d</w:t>
      </w:r>
      <w:r w:rsidR="008A0D85" w:rsidRPr="002650C4">
        <w:t>as</w:t>
      </w:r>
      <w:r w:rsidR="00914D6D" w:rsidRPr="002650C4">
        <w:t xml:space="preserve"> </w:t>
      </w:r>
      <w:r w:rsidR="000651DA" w:rsidRPr="002650C4">
        <w:t>audiências</w:t>
      </w:r>
      <w:r w:rsidR="00914D6D" w:rsidRPr="002650C4">
        <w:t xml:space="preserve"> e </w:t>
      </w:r>
      <w:r w:rsidR="005C33D4" w:rsidRPr="002650C4">
        <w:t xml:space="preserve">que </w:t>
      </w:r>
      <w:r w:rsidR="000651DA" w:rsidRPr="002650C4">
        <w:t xml:space="preserve">o andamento dos </w:t>
      </w:r>
      <w:r w:rsidR="00914D6D" w:rsidRPr="002650C4">
        <w:t xml:space="preserve">processos </w:t>
      </w:r>
      <w:r w:rsidR="00FD51AA" w:rsidRPr="002650C4">
        <w:t>éticos de</w:t>
      </w:r>
      <w:r w:rsidR="005C33D4" w:rsidRPr="002650C4">
        <w:t>ve ser de</w:t>
      </w:r>
      <w:r w:rsidR="00FD51AA" w:rsidRPr="002650C4">
        <w:t xml:space="preserve"> forma adequada e sé</w:t>
      </w:r>
      <w:r w:rsidR="00914D6D" w:rsidRPr="002650C4">
        <w:t>ria</w:t>
      </w:r>
      <w:r w:rsidR="00680802" w:rsidRPr="002650C4">
        <w:t xml:space="preserve">. </w:t>
      </w:r>
      <w:r w:rsidR="006A60A1" w:rsidRPr="002650C4">
        <w:t>Sem mais</w:t>
      </w:r>
      <w:r w:rsidR="00215BF9" w:rsidRPr="002650C4">
        <w:t>.</w:t>
      </w:r>
      <w:r w:rsidR="001F1E30" w:rsidRPr="002650C4">
        <w:t xml:space="preserve"> </w:t>
      </w:r>
      <w:r w:rsidR="00903384" w:rsidRPr="002650C4">
        <w:rPr>
          <w:b/>
          <w:u w:val="single"/>
        </w:rPr>
        <w:t xml:space="preserve">Comissão de </w:t>
      </w:r>
      <w:r w:rsidR="004C54D8" w:rsidRPr="002650C4">
        <w:rPr>
          <w:b/>
          <w:u w:val="single"/>
        </w:rPr>
        <w:t>Exercício Profissional</w:t>
      </w:r>
      <w:r w:rsidR="00903384" w:rsidRPr="002650C4">
        <w:rPr>
          <w:b/>
          <w:u w:val="single"/>
        </w:rPr>
        <w:t>:</w:t>
      </w:r>
      <w:r w:rsidR="00903384" w:rsidRPr="002650C4">
        <w:rPr>
          <w:b/>
        </w:rPr>
        <w:t xml:space="preserve"> </w:t>
      </w:r>
      <w:r w:rsidR="00A269D9" w:rsidRPr="002650C4">
        <w:t>A</w:t>
      </w:r>
      <w:r w:rsidR="004C54D8" w:rsidRPr="002650C4">
        <w:t xml:space="preserve"> coordenadora </w:t>
      </w:r>
      <w:r w:rsidR="004C54D8" w:rsidRPr="002650C4">
        <w:rPr>
          <w:b/>
        </w:rPr>
        <w:t>Mellina Bloss</w:t>
      </w:r>
      <w:r w:rsidR="007F128A" w:rsidRPr="002650C4">
        <w:rPr>
          <w:b/>
        </w:rPr>
        <w:t xml:space="preserve"> </w:t>
      </w:r>
      <w:r w:rsidR="006A6F6F" w:rsidRPr="002650C4">
        <w:t>relata que na reunião da CEP</w:t>
      </w:r>
      <w:r w:rsidR="006A6F6F" w:rsidRPr="002650C4">
        <w:rPr>
          <w:b/>
        </w:rPr>
        <w:t>,</w:t>
      </w:r>
      <w:r w:rsidR="00FD51AA" w:rsidRPr="002650C4">
        <w:rPr>
          <w:b/>
        </w:rPr>
        <w:t xml:space="preserve"> </w:t>
      </w:r>
      <w:r w:rsidR="00FD51AA" w:rsidRPr="002650C4">
        <w:t>receberam o ofício circular nº 072/2018 da</w:t>
      </w:r>
      <w:r w:rsidR="00FD51AA" w:rsidRPr="002650C4">
        <w:rPr>
          <w:b/>
        </w:rPr>
        <w:t xml:space="preserve"> </w:t>
      </w:r>
      <w:r w:rsidR="00FD51AA" w:rsidRPr="002650C4">
        <w:t>CEP/CAU</w:t>
      </w:r>
      <w:r w:rsidR="000C79C3" w:rsidRPr="002650C4">
        <w:t>/BR</w:t>
      </w:r>
      <w:r w:rsidR="00FD51AA" w:rsidRPr="002650C4">
        <w:rPr>
          <w:b/>
        </w:rPr>
        <w:t xml:space="preserve"> </w:t>
      </w:r>
      <w:r w:rsidR="00FD51AA" w:rsidRPr="002650C4">
        <w:t xml:space="preserve">que dispõe sobre a Proposta de Roteiro orientativo para realização de auditorias dos </w:t>
      </w:r>
      <w:r w:rsidR="00E8262C" w:rsidRPr="002650C4">
        <w:t>RRTs</w:t>
      </w:r>
      <w:r w:rsidR="00FD51AA" w:rsidRPr="002650C4">
        <w:t xml:space="preserve"> e modelo de relatório, </w:t>
      </w:r>
      <w:r w:rsidR="00C963BF" w:rsidRPr="002650C4">
        <w:t xml:space="preserve">que </w:t>
      </w:r>
      <w:r w:rsidR="00C02CF0" w:rsidRPr="002650C4">
        <w:t xml:space="preserve">consta as instruções </w:t>
      </w:r>
      <w:r w:rsidR="00996A25" w:rsidRPr="002650C4">
        <w:t>da realização dessa auditoria. A</w:t>
      </w:r>
      <w:r w:rsidR="00C963BF" w:rsidRPr="002650C4">
        <w:t xml:space="preserve"> comissão decidiu por encaminhar e solicitar</w:t>
      </w:r>
      <w:r w:rsidR="000C79C3" w:rsidRPr="002650C4">
        <w:t xml:space="preserve"> </w:t>
      </w:r>
      <w:r w:rsidR="00996A25" w:rsidRPr="002650C4">
        <w:t>à</w:t>
      </w:r>
      <w:r w:rsidR="009C71AE" w:rsidRPr="002650C4">
        <w:t xml:space="preserve"> </w:t>
      </w:r>
      <w:r w:rsidR="00996A25" w:rsidRPr="002650C4">
        <w:t>F</w:t>
      </w:r>
      <w:r w:rsidR="009C71AE" w:rsidRPr="002650C4">
        <w:t>iscalização</w:t>
      </w:r>
      <w:r w:rsidR="00996A25" w:rsidRPr="002650C4">
        <w:t>,</w:t>
      </w:r>
      <w:r w:rsidR="009C71AE" w:rsidRPr="002650C4">
        <w:t xml:space="preserve"> </w:t>
      </w:r>
      <w:r w:rsidR="00C963BF" w:rsidRPr="002650C4">
        <w:t>uma análise desse assunto</w:t>
      </w:r>
      <w:r w:rsidR="00C46DC7" w:rsidRPr="002650C4">
        <w:t xml:space="preserve"> e</w:t>
      </w:r>
      <w:r w:rsidR="00C963BF" w:rsidRPr="002650C4">
        <w:t xml:space="preserve"> também </w:t>
      </w:r>
      <w:r w:rsidR="00C02CF0" w:rsidRPr="002650C4">
        <w:t xml:space="preserve">se estão de acordo e se é possível a realização </w:t>
      </w:r>
      <w:r w:rsidR="000C79C3" w:rsidRPr="002650C4">
        <w:t>d</w:t>
      </w:r>
      <w:r w:rsidR="009C71AE" w:rsidRPr="002650C4">
        <w:t>essa proposta.</w:t>
      </w:r>
      <w:r w:rsidR="005C33D4" w:rsidRPr="002650C4">
        <w:t xml:space="preserve"> </w:t>
      </w:r>
      <w:r w:rsidR="00A16EEA" w:rsidRPr="002650C4">
        <w:t xml:space="preserve">Neste momento, a </w:t>
      </w:r>
      <w:r w:rsidR="002033A1" w:rsidRPr="002650C4">
        <w:t>c</w:t>
      </w:r>
      <w:r w:rsidR="00A16EEA" w:rsidRPr="002650C4">
        <w:t xml:space="preserve">onselheira </w:t>
      </w:r>
      <w:r w:rsidR="00A16EEA" w:rsidRPr="002650C4">
        <w:rPr>
          <w:b/>
        </w:rPr>
        <w:t>Kelly Cristina Hokama</w:t>
      </w:r>
      <w:r w:rsidR="00A16EEA" w:rsidRPr="002650C4">
        <w:t xml:space="preserve"> se retira da reunião, permanecendo com quórum de conselheiros. Continuando</w:t>
      </w:r>
      <w:r w:rsidR="00996A25" w:rsidRPr="002650C4">
        <w:t>,</w:t>
      </w:r>
      <w:r w:rsidR="00A16EEA" w:rsidRPr="002650C4">
        <w:t xml:space="preserve"> a coordenadora </w:t>
      </w:r>
      <w:r w:rsidR="00A16EEA" w:rsidRPr="002650C4">
        <w:rPr>
          <w:b/>
        </w:rPr>
        <w:t>Mellina Bloss</w:t>
      </w:r>
      <w:r w:rsidR="00A16EEA" w:rsidRPr="002650C4">
        <w:t xml:space="preserve"> informa que f</w:t>
      </w:r>
      <w:r w:rsidR="00C963BF" w:rsidRPr="002650C4">
        <w:t xml:space="preserve">oram </w:t>
      </w:r>
      <w:r w:rsidR="00106384" w:rsidRPr="002650C4">
        <w:t>relatado</w:t>
      </w:r>
      <w:r w:rsidR="00C963BF" w:rsidRPr="002650C4">
        <w:t>s 04</w:t>
      </w:r>
      <w:r w:rsidR="00106384" w:rsidRPr="002650C4">
        <w:t xml:space="preserve"> (</w:t>
      </w:r>
      <w:r w:rsidR="00C963BF" w:rsidRPr="002650C4">
        <w:t>quatro</w:t>
      </w:r>
      <w:r w:rsidR="00106384" w:rsidRPr="002650C4">
        <w:t xml:space="preserve">) processos </w:t>
      </w:r>
      <w:r w:rsidR="00B346CE" w:rsidRPr="002650C4">
        <w:t xml:space="preserve">administrativos, sendo 02 (dois) processos </w:t>
      </w:r>
      <w:r w:rsidR="00996A25" w:rsidRPr="002650C4">
        <w:t>sobre</w:t>
      </w:r>
      <w:r w:rsidR="00B346CE" w:rsidRPr="002650C4">
        <w:t xml:space="preserve"> atribuições profissionais e 02(dois) processos de denúncias. </w:t>
      </w:r>
      <w:r w:rsidR="006F1F43" w:rsidRPr="002650C4">
        <w:t xml:space="preserve">Outro assunto discutido e </w:t>
      </w:r>
      <w:r w:rsidR="00310AED" w:rsidRPr="002650C4">
        <w:t xml:space="preserve">decidido pela Comissão </w:t>
      </w:r>
      <w:r w:rsidR="006F1F43" w:rsidRPr="002650C4">
        <w:t xml:space="preserve">foi a solicitação </w:t>
      </w:r>
      <w:r w:rsidR="00310AED" w:rsidRPr="002650C4">
        <w:t xml:space="preserve">a fiscalização </w:t>
      </w:r>
      <w:r w:rsidR="006F1F43" w:rsidRPr="002650C4">
        <w:t xml:space="preserve">de </w:t>
      </w:r>
      <w:r w:rsidR="00310AED" w:rsidRPr="002650C4">
        <w:t xml:space="preserve">propor </w:t>
      </w:r>
      <w:r w:rsidR="003E1B49" w:rsidRPr="002650C4">
        <w:t xml:space="preserve">um </w:t>
      </w:r>
      <w:r w:rsidR="00310AED" w:rsidRPr="002650C4">
        <w:t>Calendário</w:t>
      </w:r>
      <w:r w:rsidR="003E1B49" w:rsidRPr="002650C4">
        <w:t xml:space="preserve"> para 2019, de forma organizada e programada, esse calendário consiste em fixar as datas de atividades de palestras, ações e conscientizações da Comissão</w:t>
      </w:r>
      <w:r w:rsidR="00D64D36" w:rsidRPr="002650C4">
        <w:t>,</w:t>
      </w:r>
      <w:r w:rsidR="003E1B49" w:rsidRPr="002650C4">
        <w:t xml:space="preserve"> na Capital e no Interior.</w:t>
      </w:r>
      <w:r w:rsidR="007A0BE7" w:rsidRPr="002650C4">
        <w:t xml:space="preserve"> </w:t>
      </w:r>
      <w:r w:rsidR="00063BCC" w:rsidRPr="002650C4">
        <w:t>Sem mais.</w:t>
      </w:r>
      <w:r w:rsidR="000A255F" w:rsidRPr="002650C4">
        <w:t xml:space="preserve"> </w:t>
      </w:r>
      <w:r w:rsidR="00421DBD" w:rsidRPr="002650C4">
        <w:rPr>
          <w:b/>
          <w:u w:val="single"/>
        </w:rPr>
        <w:t xml:space="preserve">GRUPOS DE TRABALHO:  O GT ATHIS </w:t>
      </w:r>
      <w:r w:rsidR="00BC4662" w:rsidRPr="002650C4">
        <w:rPr>
          <w:b/>
        </w:rPr>
        <w:t>–</w:t>
      </w:r>
      <w:r w:rsidR="00882B85" w:rsidRPr="002650C4">
        <w:t xml:space="preserve"> </w:t>
      </w:r>
      <w:r w:rsidR="00A04FDB" w:rsidRPr="002650C4">
        <w:t xml:space="preserve">Devido </w:t>
      </w:r>
      <w:r w:rsidR="005C622D" w:rsidRPr="002650C4">
        <w:t>à</w:t>
      </w:r>
      <w:r w:rsidR="00A04FDB" w:rsidRPr="002650C4">
        <w:t xml:space="preserve"> ausência do coordenador </w:t>
      </w:r>
      <w:r w:rsidR="00A04FDB" w:rsidRPr="002650C4">
        <w:rPr>
          <w:b/>
        </w:rPr>
        <w:t xml:space="preserve">Bruno Barbieri, </w:t>
      </w:r>
      <w:r w:rsidR="00602129" w:rsidRPr="002650C4">
        <w:rPr>
          <w:rFonts w:asciiTheme="minorHAnsi" w:hAnsiTheme="minorHAnsi" w:cstheme="minorHAnsi"/>
        </w:rPr>
        <w:t xml:space="preserve">o arquiteto e urbanista </w:t>
      </w:r>
      <w:r w:rsidR="00602129" w:rsidRPr="002650C4">
        <w:rPr>
          <w:rFonts w:asciiTheme="minorHAnsi" w:hAnsiTheme="minorHAnsi" w:cstheme="minorHAnsi"/>
          <w:b/>
        </w:rPr>
        <w:t>Gabriel</w:t>
      </w:r>
      <w:r w:rsidR="00602129" w:rsidRPr="002650C4">
        <w:rPr>
          <w:rFonts w:asciiTheme="minorHAnsi" w:hAnsiTheme="minorHAnsi" w:cstheme="minorHAnsi"/>
          <w:b/>
          <w:shd w:val="clear" w:color="auto" w:fill="FFFFFF"/>
        </w:rPr>
        <w:t xml:space="preserve"> Gonçalves</w:t>
      </w:r>
      <w:r w:rsidR="00602129" w:rsidRPr="002650C4">
        <w:rPr>
          <w:rFonts w:asciiTheme="minorHAnsi" w:hAnsiTheme="minorHAnsi" w:cstheme="minorHAnsi"/>
          <w:shd w:val="clear" w:color="auto" w:fill="FFFFFF"/>
        </w:rPr>
        <w:t>, Diretor de Habitação e Programas Urbanos da EMHA e membro do GT A</w:t>
      </w:r>
      <w:r w:rsidR="00E327DF" w:rsidRPr="002650C4">
        <w:rPr>
          <w:rFonts w:asciiTheme="minorHAnsi" w:hAnsiTheme="minorHAnsi" w:cstheme="minorHAnsi"/>
          <w:shd w:val="clear" w:color="auto" w:fill="FFFFFF"/>
        </w:rPr>
        <w:t>T</w:t>
      </w:r>
      <w:r w:rsidR="00602129" w:rsidRPr="002650C4">
        <w:rPr>
          <w:rFonts w:asciiTheme="minorHAnsi" w:hAnsiTheme="minorHAnsi" w:cstheme="minorHAnsi"/>
          <w:shd w:val="clear" w:color="auto" w:fill="FFFFFF"/>
        </w:rPr>
        <w:t>HIS</w:t>
      </w:r>
      <w:r w:rsidR="00A04FDB" w:rsidRPr="002650C4">
        <w:rPr>
          <w:rFonts w:asciiTheme="minorHAnsi" w:hAnsiTheme="minorHAnsi" w:cstheme="minorHAnsi"/>
          <w:shd w:val="clear" w:color="auto" w:fill="FFFFFF"/>
        </w:rPr>
        <w:t xml:space="preserve">, realiza o relato da última reunião do GT ATHIS, </w:t>
      </w:r>
      <w:r w:rsidR="00152F23" w:rsidRPr="002650C4">
        <w:rPr>
          <w:rFonts w:asciiTheme="minorHAnsi" w:hAnsiTheme="minorHAnsi" w:cstheme="minorHAnsi"/>
          <w:shd w:val="clear" w:color="auto" w:fill="FFFFFF"/>
        </w:rPr>
        <w:t xml:space="preserve">e </w:t>
      </w:r>
      <w:r w:rsidR="00E327DF" w:rsidRPr="002650C4">
        <w:rPr>
          <w:rFonts w:asciiTheme="minorHAnsi" w:hAnsiTheme="minorHAnsi" w:cstheme="minorHAnsi"/>
          <w:shd w:val="clear" w:color="auto" w:fill="FFFFFF"/>
        </w:rPr>
        <w:t xml:space="preserve">resume </w:t>
      </w:r>
      <w:r w:rsidR="00D64D36" w:rsidRPr="002650C4">
        <w:rPr>
          <w:rFonts w:asciiTheme="minorHAnsi" w:hAnsiTheme="minorHAnsi" w:cstheme="minorHAnsi"/>
          <w:shd w:val="clear" w:color="auto" w:fill="FFFFFF"/>
        </w:rPr>
        <w:t>que no</w:t>
      </w:r>
      <w:r w:rsidR="00377D81" w:rsidRPr="002650C4">
        <w:rPr>
          <w:rFonts w:asciiTheme="minorHAnsi" w:hAnsiTheme="minorHAnsi" w:cstheme="minorHAnsi"/>
          <w:shd w:val="clear" w:color="auto" w:fill="FFFFFF"/>
        </w:rPr>
        <w:t xml:space="preserve"> 1º semestre realizou o Fórum ATHIS </w:t>
      </w:r>
      <w:r w:rsidR="00D64D36" w:rsidRPr="002650C4">
        <w:rPr>
          <w:rFonts w:asciiTheme="minorHAnsi" w:hAnsiTheme="minorHAnsi" w:cstheme="minorHAnsi"/>
          <w:shd w:val="clear" w:color="auto" w:fill="FFFFFF"/>
        </w:rPr>
        <w:t>para o</w:t>
      </w:r>
      <w:r w:rsidR="00E327DF" w:rsidRPr="002650C4">
        <w:rPr>
          <w:rFonts w:asciiTheme="minorHAnsi" w:hAnsiTheme="minorHAnsi" w:cstheme="minorHAnsi"/>
          <w:shd w:val="clear" w:color="auto" w:fill="FFFFFF"/>
        </w:rPr>
        <w:t xml:space="preserve"> entendimento d</w:t>
      </w:r>
      <w:r w:rsidR="00377D81" w:rsidRPr="002650C4">
        <w:rPr>
          <w:rFonts w:asciiTheme="minorHAnsi" w:hAnsiTheme="minorHAnsi" w:cstheme="minorHAnsi"/>
          <w:shd w:val="clear" w:color="auto" w:fill="FFFFFF"/>
        </w:rPr>
        <w:t>a assistência técnica e</w:t>
      </w:r>
      <w:r w:rsidR="00E327DF" w:rsidRPr="002650C4">
        <w:rPr>
          <w:rFonts w:asciiTheme="minorHAnsi" w:hAnsiTheme="minorHAnsi" w:cstheme="minorHAnsi"/>
          <w:shd w:val="clear" w:color="auto" w:fill="FFFFFF"/>
        </w:rPr>
        <w:t xml:space="preserve"> que nesse 2º semestre o GT ATHIS buscou desenvolver uma metodologia de assistência técnica de interesse social e em parceria com a EMHA, selecionaram 2 (duas) famílias em situação de vulnerabilidade para realizarem a reforma e que já realizaram os levantamentos e no momento estão nos estudos de como atender essas famílias e conclui que </w:t>
      </w:r>
      <w:r w:rsidR="00D64D36" w:rsidRPr="002650C4">
        <w:rPr>
          <w:rFonts w:asciiTheme="minorHAnsi" w:hAnsiTheme="minorHAnsi" w:cstheme="minorHAnsi"/>
          <w:shd w:val="clear" w:color="auto" w:fill="FFFFFF"/>
        </w:rPr>
        <w:t xml:space="preserve">para </w:t>
      </w:r>
      <w:r w:rsidR="00E327DF" w:rsidRPr="002650C4">
        <w:rPr>
          <w:rFonts w:asciiTheme="minorHAnsi" w:hAnsiTheme="minorHAnsi" w:cstheme="minorHAnsi"/>
          <w:shd w:val="clear" w:color="auto" w:fill="FFFFFF"/>
        </w:rPr>
        <w:t xml:space="preserve">o início do ano </w:t>
      </w:r>
      <w:r w:rsidR="00D64D36" w:rsidRPr="002650C4">
        <w:rPr>
          <w:rFonts w:asciiTheme="minorHAnsi" w:hAnsiTheme="minorHAnsi" w:cstheme="minorHAnsi"/>
          <w:shd w:val="clear" w:color="auto" w:fill="FFFFFF"/>
        </w:rPr>
        <w:t>planejam</w:t>
      </w:r>
      <w:r w:rsidR="00E327DF" w:rsidRPr="002650C4">
        <w:rPr>
          <w:rFonts w:asciiTheme="minorHAnsi" w:hAnsiTheme="minorHAnsi" w:cstheme="minorHAnsi"/>
          <w:shd w:val="clear" w:color="auto" w:fill="FFFFFF"/>
        </w:rPr>
        <w:t xml:space="preserve"> desenvolver a obra e apresentar </w:t>
      </w:r>
      <w:r w:rsidR="00D64D36" w:rsidRPr="002650C4">
        <w:rPr>
          <w:rFonts w:asciiTheme="minorHAnsi" w:hAnsiTheme="minorHAnsi" w:cstheme="minorHAnsi"/>
          <w:shd w:val="clear" w:color="auto" w:fill="FFFFFF"/>
        </w:rPr>
        <w:t>os resultados a</w:t>
      </w:r>
      <w:r w:rsidR="00E327DF" w:rsidRPr="002650C4">
        <w:rPr>
          <w:rFonts w:asciiTheme="minorHAnsi" w:hAnsiTheme="minorHAnsi" w:cstheme="minorHAnsi"/>
          <w:shd w:val="clear" w:color="auto" w:fill="FFFFFF"/>
        </w:rPr>
        <w:t xml:space="preserve"> todos conselheiros</w:t>
      </w:r>
      <w:r w:rsidR="00E57CB0" w:rsidRPr="002650C4">
        <w:rPr>
          <w:rFonts w:asciiTheme="minorHAnsi" w:hAnsiTheme="minorHAnsi" w:cstheme="minorHAnsi"/>
          <w:shd w:val="clear" w:color="auto" w:fill="FFFFFF"/>
        </w:rPr>
        <w:t xml:space="preserve"> e por fim</w:t>
      </w:r>
      <w:r w:rsidR="00D64D36" w:rsidRPr="002650C4">
        <w:rPr>
          <w:rFonts w:asciiTheme="minorHAnsi" w:hAnsiTheme="minorHAnsi" w:cstheme="minorHAnsi"/>
          <w:shd w:val="clear" w:color="auto" w:fill="FFFFFF"/>
        </w:rPr>
        <w:t>,</w:t>
      </w:r>
      <w:r w:rsidR="00E57CB0" w:rsidRPr="002650C4">
        <w:rPr>
          <w:rFonts w:asciiTheme="minorHAnsi" w:hAnsiTheme="minorHAnsi" w:cstheme="minorHAnsi"/>
          <w:shd w:val="clear" w:color="auto" w:fill="FFFFFF"/>
        </w:rPr>
        <w:t xml:space="preserve"> convida a todos os conselheiros à participar</w:t>
      </w:r>
      <w:r w:rsidR="00996A25" w:rsidRPr="002650C4">
        <w:rPr>
          <w:rFonts w:asciiTheme="minorHAnsi" w:hAnsiTheme="minorHAnsi" w:cstheme="minorHAnsi"/>
          <w:shd w:val="clear" w:color="auto" w:fill="FFFFFF"/>
        </w:rPr>
        <w:t>em</w:t>
      </w:r>
      <w:r w:rsidR="00E57CB0" w:rsidRPr="002650C4">
        <w:rPr>
          <w:rFonts w:asciiTheme="minorHAnsi" w:hAnsiTheme="minorHAnsi" w:cstheme="minorHAnsi"/>
          <w:shd w:val="clear" w:color="auto" w:fill="FFFFFF"/>
        </w:rPr>
        <w:t xml:space="preserve"> do GT ATHIS</w:t>
      </w:r>
      <w:r w:rsidR="00FB2BF0" w:rsidRPr="002650C4">
        <w:rPr>
          <w:rFonts w:asciiTheme="minorHAnsi" w:hAnsiTheme="minorHAnsi" w:cstheme="minorHAnsi"/>
          <w:shd w:val="clear" w:color="auto" w:fill="FFFFFF"/>
        </w:rPr>
        <w:t>, todas as terças-feiras `as 17:30h, no CAU/MS</w:t>
      </w:r>
      <w:r w:rsidR="00E327DF" w:rsidRPr="002650C4">
        <w:rPr>
          <w:rFonts w:asciiTheme="minorHAnsi" w:hAnsiTheme="minorHAnsi" w:cstheme="minorHAnsi"/>
          <w:shd w:val="clear" w:color="auto" w:fill="FFFFFF"/>
        </w:rPr>
        <w:t xml:space="preserve">. </w:t>
      </w:r>
      <w:r w:rsidR="005E3D2C" w:rsidRPr="002650C4">
        <w:t xml:space="preserve">O presidente </w:t>
      </w:r>
      <w:r w:rsidR="005E3D2C" w:rsidRPr="002650C4">
        <w:rPr>
          <w:b/>
        </w:rPr>
        <w:t xml:space="preserve">Luís Eduardo Costa, </w:t>
      </w:r>
      <w:r w:rsidR="005C1A91" w:rsidRPr="002650C4">
        <w:t xml:space="preserve">agradece o relato </w:t>
      </w:r>
      <w:r w:rsidR="00152F23" w:rsidRPr="002650C4">
        <w:t xml:space="preserve">do </w:t>
      </w:r>
      <w:r w:rsidR="00152F23" w:rsidRPr="002650C4">
        <w:rPr>
          <w:rFonts w:asciiTheme="minorHAnsi" w:hAnsiTheme="minorHAnsi" w:cstheme="minorHAnsi"/>
        </w:rPr>
        <w:t xml:space="preserve">o arquiteto e urbanista </w:t>
      </w:r>
      <w:r w:rsidR="00152F23" w:rsidRPr="002650C4">
        <w:rPr>
          <w:rFonts w:asciiTheme="minorHAnsi" w:hAnsiTheme="minorHAnsi" w:cstheme="minorHAnsi"/>
          <w:b/>
        </w:rPr>
        <w:t>Gabriel</w:t>
      </w:r>
      <w:r w:rsidR="00152F23" w:rsidRPr="002650C4">
        <w:rPr>
          <w:rFonts w:asciiTheme="minorHAnsi" w:hAnsiTheme="minorHAnsi" w:cstheme="minorHAnsi"/>
          <w:b/>
          <w:shd w:val="clear" w:color="auto" w:fill="FFFFFF"/>
        </w:rPr>
        <w:t xml:space="preserve"> Gonçalves</w:t>
      </w:r>
      <w:r w:rsidR="005C1A91" w:rsidRPr="002650C4">
        <w:t xml:space="preserve"> </w:t>
      </w:r>
      <w:r w:rsidR="00E327DF" w:rsidRPr="002650C4">
        <w:t>e destaca a parceria do CAU/MS co</w:t>
      </w:r>
      <w:r w:rsidR="00996A25" w:rsidRPr="002650C4">
        <w:t xml:space="preserve">m a EMHA e finaliza comentando </w:t>
      </w:r>
      <w:r w:rsidR="00E327DF" w:rsidRPr="002650C4">
        <w:t>o sucesso que foi o Fórum ATHIS e dos resultados positivos desse trabalho</w:t>
      </w:r>
      <w:r w:rsidR="00E117EA" w:rsidRPr="002650C4">
        <w:t xml:space="preserve">. Sem mais. </w:t>
      </w:r>
      <w:r w:rsidR="00614459" w:rsidRPr="002650C4">
        <w:rPr>
          <w:b/>
          <w:u w:val="single"/>
        </w:rPr>
        <w:t>O GT TABELA DE HONORÁRIOS:</w:t>
      </w:r>
      <w:r w:rsidR="00A269D9" w:rsidRPr="002650C4">
        <w:rPr>
          <w:b/>
        </w:rPr>
        <w:t xml:space="preserve"> </w:t>
      </w:r>
      <w:r w:rsidR="00152F23" w:rsidRPr="002650C4">
        <w:t>Não houve.</w:t>
      </w:r>
      <w:r w:rsidR="002033A1" w:rsidRPr="002650C4">
        <w:rPr>
          <w:b/>
          <w:u w:val="single"/>
        </w:rPr>
        <w:t xml:space="preserve"> O GT </w:t>
      </w:r>
      <w:r w:rsidR="00996A25" w:rsidRPr="002650C4">
        <w:rPr>
          <w:b/>
          <w:u w:val="single"/>
        </w:rPr>
        <w:t>MANUAL DO FUNCI</w:t>
      </w:r>
      <w:r w:rsidR="002033A1" w:rsidRPr="002650C4">
        <w:rPr>
          <w:b/>
          <w:u w:val="single"/>
        </w:rPr>
        <w:t>ONÁRIO:</w:t>
      </w:r>
      <w:r w:rsidR="002033A1" w:rsidRPr="002650C4">
        <w:rPr>
          <w:b/>
        </w:rPr>
        <w:t xml:space="preserve"> </w:t>
      </w:r>
      <w:r w:rsidR="002033A1" w:rsidRPr="002650C4">
        <w:t>Não houve.</w:t>
      </w:r>
      <w:r w:rsidR="002033A1" w:rsidRPr="002650C4">
        <w:rPr>
          <w:b/>
        </w:rPr>
        <w:t xml:space="preserve">  </w:t>
      </w:r>
      <w:r w:rsidR="00A86048" w:rsidRPr="002650C4">
        <w:rPr>
          <w:b/>
          <w:u w:val="single"/>
        </w:rPr>
        <w:t>C) DO PRESIDENTE:</w:t>
      </w:r>
      <w:r w:rsidR="0062636B" w:rsidRPr="002650C4">
        <w:rPr>
          <w:b/>
        </w:rPr>
        <w:t xml:space="preserve"> </w:t>
      </w:r>
      <w:r w:rsidR="002033A1" w:rsidRPr="002650C4">
        <w:t xml:space="preserve">Nos dias 12 de dezembro o presidente participará do Fórum de Presidentes dos CAU/UF’s e dia 13 de dezembro da 27ª Plenária Ampliada do CAU/BR, as duas reuniões em Brasília/DF. O presidente relata que </w:t>
      </w:r>
      <w:r w:rsidR="0031683C" w:rsidRPr="002650C4">
        <w:t xml:space="preserve">realizou uma conversa </w:t>
      </w:r>
      <w:r w:rsidR="0019612B" w:rsidRPr="002650C4">
        <w:t xml:space="preserve">de aproximação </w:t>
      </w:r>
      <w:r w:rsidR="0031683C" w:rsidRPr="002650C4">
        <w:t>com o Serviço Social do Co</w:t>
      </w:r>
      <w:r w:rsidR="006247EB" w:rsidRPr="002650C4">
        <w:t>mé</w:t>
      </w:r>
      <w:r w:rsidR="0031683C" w:rsidRPr="002650C4">
        <w:t xml:space="preserve">rcio – SESC, onde </w:t>
      </w:r>
      <w:r w:rsidR="0019612B" w:rsidRPr="002650C4">
        <w:t xml:space="preserve">conseguiu a adesão dos funcionários </w:t>
      </w:r>
      <w:r w:rsidR="006247EB" w:rsidRPr="002650C4">
        <w:t xml:space="preserve">do CAU/MS </w:t>
      </w:r>
      <w:r w:rsidR="0019612B" w:rsidRPr="002650C4">
        <w:t xml:space="preserve">aos serviços do SESC, e comenta que por solicitação do conselheiro </w:t>
      </w:r>
      <w:r w:rsidR="0019612B" w:rsidRPr="002650C4">
        <w:rPr>
          <w:b/>
        </w:rPr>
        <w:t>Fabiano Costa</w:t>
      </w:r>
      <w:r w:rsidR="0019612B" w:rsidRPr="002650C4">
        <w:t xml:space="preserve">, </w:t>
      </w:r>
      <w:r w:rsidR="00D64D36" w:rsidRPr="002650C4">
        <w:t xml:space="preserve">verificará a possibilidade de </w:t>
      </w:r>
      <w:r w:rsidR="0019612B" w:rsidRPr="002650C4">
        <w:t xml:space="preserve">estender essa adesão aos conselheiros </w:t>
      </w:r>
      <w:r w:rsidR="0019612B" w:rsidRPr="002650C4">
        <w:lastRenderedPageBreak/>
        <w:t xml:space="preserve">e aos arquitetos e urbanistas. </w:t>
      </w:r>
      <w:r w:rsidR="00201C21" w:rsidRPr="002650C4">
        <w:t xml:space="preserve">O conselheiro </w:t>
      </w:r>
      <w:r w:rsidR="00201C21" w:rsidRPr="002650C4">
        <w:rPr>
          <w:rFonts w:asciiTheme="minorHAnsi" w:hAnsiTheme="minorHAnsi" w:cstheme="minorHAnsi"/>
          <w:b/>
        </w:rPr>
        <w:t xml:space="preserve">Carlos Lucas Mali </w:t>
      </w:r>
      <w:r w:rsidR="00201C21" w:rsidRPr="002650C4">
        <w:rPr>
          <w:rFonts w:asciiTheme="minorHAnsi" w:hAnsiTheme="minorHAnsi" w:cstheme="minorHAnsi"/>
        </w:rPr>
        <w:t xml:space="preserve">solicita a palavra e informa que o IAB-MS já possui um convênio com o SESC e que todo associado da entidade pode aderir </w:t>
      </w:r>
      <w:r w:rsidR="006247EB" w:rsidRPr="002650C4">
        <w:rPr>
          <w:rFonts w:asciiTheme="minorHAnsi" w:hAnsiTheme="minorHAnsi" w:cstheme="minorHAnsi"/>
        </w:rPr>
        <w:t xml:space="preserve">também </w:t>
      </w:r>
      <w:r w:rsidR="00201C21" w:rsidRPr="002650C4">
        <w:rPr>
          <w:rFonts w:asciiTheme="minorHAnsi" w:hAnsiTheme="minorHAnsi" w:cstheme="minorHAnsi"/>
        </w:rPr>
        <w:t xml:space="preserve">aos serviços SESC. </w:t>
      </w:r>
      <w:r w:rsidR="00201C21" w:rsidRPr="002650C4">
        <w:t>O presidente</w:t>
      </w:r>
      <w:r w:rsidR="006247EB" w:rsidRPr="002650C4">
        <w:t xml:space="preserve"> </w:t>
      </w:r>
      <w:r w:rsidR="006247EB" w:rsidRPr="002650C4">
        <w:rPr>
          <w:b/>
        </w:rPr>
        <w:t>Luís Eduardo Costa</w:t>
      </w:r>
      <w:r w:rsidR="00201C21" w:rsidRPr="002650C4">
        <w:t xml:space="preserve"> relata</w:t>
      </w:r>
      <w:r w:rsidR="006247EB" w:rsidRPr="002650C4">
        <w:t xml:space="preserve"> que participou do </w:t>
      </w:r>
      <w:r w:rsidR="006247EB" w:rsidRPr="002650C4">
        <w:rPr>
          <w:i/>
        </w:rPr>
        <w:t>Living Lab</w:t>
      </w:r>
      <w:r w:rsidR="006247EB" w:rsidRPr="002650C4">
        <w:t xml:space="preserve"> MS laboratório aberto de empreendedorismo e inovação do SEBRAE, e comenta as inovações e ideias de empreendedoras para a arquitetura e urbanismo no Estado.</w:t>
      </w:r>
      <w:r w:rsidR="00EF7FC0" w:rsidRPr="002650C4">
        <w:t xml:space="preserve"> </w:t>
      </w:r>
      <w:r w:rsidR="003E6117" w:rsidRPr="002650C4">
        <w:t xml:space="preserve">O presidente </w:t>
      </w:r>
      <w:r w:rsidR="009533F5" w:rsidRPr="002650C4">
        <w:rPr>
          <w:b/>
        </w:rPr>
        <w:t>Luís Eduardo Costa</w:t>
      </w:r>
      <w:r w:rsidR="009533F5" w:rsidRPr="002650C4">
        <w:t xml:space="preserve"> </w:t>
      </w:r>
      <w:r w:rsidR="003E6117" w:rsidRPr="002650C4">
        <w:t>comenta sobre uma a</w:t>
      </w:r>
      <w:r w:rsidR="00EF7FC0" w:rsidRPr="002650C4">
        <w:t>rticulação para entender</w:t>
      </w:r>
      <w:r w:rsidR="003E6117" w:rsidRPr="002650C4">
        <w:t xml:space="preserve"> o </w:t>
      </w:r>
      <w:r w:rsidR="00A94130" w:rsidRPr="002650C4">
        <w:rPr>
          <w:i/>
        </w:rPr>
        <w:t>the aft</w:t>
      </w:r>
      <w:r w:rsidR="003E6117" w:rsidRPr="002650C4">
        <w:rPr>
          <w:i/>
        </w:rPr>
        <w:t>er</w:t>
      </w:r>
      <w:r w:rsidR="00EF7FC0" w:rsidRPr="002650C4">
        <w:t xml:space="preserve"> após </w:t>
      </w:r>
      <w:r w:rsidR="00D64D36" w:rsidRPr="002650C4">
        <w:t>aprovação do</w:t>
      </w:r>
      <w:r w:rsidR="003E6117" w:rsidRPr="002650C4">
        <w:t xml:space="preserve"> Plano Diretor de C</w:t>
      </w:r>
      <w:r w:rsidR="00A94130" w:rsidRPr="002650C4">
        <w:t>ampo Grande e organizar junto a</w:t>
      </w:r>
      <w:r w:rsidR="003E6117" w:rsidRPr="002650C4">
        <w:t xml:space="preserve"> Comissão de Exercício Profissional </w:t>
      </w:r>
      <w:r w:rsidR="009533F5" w:rsidRPr="002650C4">
        <w:t xml:space="preserve">e as demais comissões que queiram participar </w:t>
      </w:r>
      <w:r w:rsidR="00A94130" w:rsidRPr="002650C4">
        <w:t>do</w:t>
      </w:r>
      <w:r w:rsidR="003E6117" w:rsidRPr="002650C4">
        <w:t xml:space="preserve"> grupo de estudo</w:t>
      </w:r>
      <w:r w:rsidR="00A94130" w:rsidRPr="002650C4">
        <w:t>s</w:t>
      </w:r>
      <w:r w:rsidR="009533F5" w:rsidRPr="002650C4">
        <w:t>,</w:t>
      </w:r>
      <w:r w:rsidR="00D64D36" w:rsidRPr="002650C4">
        <w:t xml:space="preserve"> a</w:t>
      </w:r>
      <w:r w:rsidR="00A94130" w:rsidRPr="002650C4">
        <w:t xml:space="preserve"> </w:t>
      </w:r>
      <w:r w:rsidR="00D64D36" w:rsidRPr="002650C4">
        <w:t>fim de</w:t>
      </w:r>
      <w:r w:rsidR="00A94130" w:rsidRPr="002650C4">
        <w:t xml:space="preserve"> </w:t>
      </w:r>
      <w:r w:rsidR="003E6117" w:rsidRPr="002650C4">
        <w:t xml:space="preserve">enriquecer os debates sobre a legislação </w:t>
      </w:r>
      <w:r w:rsidR="009533F5" w:rsidRPr="002650C4">
        <w:t xml:space="preserve">sendo </w:t>
      </w:r>
      <w:r w:rsidR="003E6117" w:rsidRPr="002650C4">
        <w:t xml:space="preserve">muito </w:t>
      </w:r>
      <w:r w:rsidR="00A94130" w:rsidRPr="002650C4">
        <w:t>importante para a cidade</w:t>
      </w:r>
      <w:r w:rsidR="009533F5" w:rsidRPr="002650C4">
        <w:t xml:space="preserve"> e</w:t>
      </w:r>
      <w:r w:rsidR="00A94130" w:rsidRPr="002650C4">
        <w:t>,</w:t>
      </w:r>
      <w:r w:rsidR="009533F5" w:rsidRPr="002650C4">
        <w:t xml:space="preserve"> por fim, solicita a</w:t>
      </w:r>
      <w:r w:rsidR="00A94130" w:rsidRPr="002650C4">
        <w:t>o</w:t>
      </w:r>
      <w:r w:rsidR="009533F5" w:rsidRPr="002650C4">
        <w:t xml:space="preserve"> secretári</w:t>
      </w:r>
      <w:r w:rsidR="00A94130" w:rsidRPr="002650C4">
        <w:t>o</w:t>
      </w:r>
      <w:r w:rsidR="009533F5" w:rsidRPr="002650C4">
        <w:t xml:space="preserve"> </w:t>
      </w:r>
      <w:r w:rsidR="00D64D36" w:rsidRPr="002650C4">
        <w:t xml:space="preserve">geral </w:t>
      </w:r>
      <w:r w:rsidR="009533F5" w:rsidRPr="002650C4">
        <w:t xml:space="preserve">do CAU/MS que as demandas da Plenária sobre o Plano Diretor sejam encaminhadas ao representante do CAU/MS no CMDU para que possa levar os posicionamentos e discussões até </w:t>
      </w:r>
      <w:r w:rsidR="00D64D36" w:rsidRPr="002650C4">
        <w:t>esta entidade</w:t>
      </w:r>
      <w:r w:rsidR="009533F5" w:rsidRPr="002650C4">
        <w:t>.</w:t>
      </w:r>
      <w:r w:rsidR="003E6117" w:rsidRPr="002650C4">
        <w:t xml:space="preserve"> </w:t>
      </w:r>
      <w:r w:rsidR="009E2F46" w:rsidRPr="002650C4">
        <w:t xml:space="preserve">Continuando com o relato o presidente comenta sobre </w:t>
      </w:r>
      <w:r w:rsidR="00AB40B1" w:rsidRPr="002650C4">
        <w:t>um dos assuntos que será di</w:t>
      </w:r>
      <w:r w:rsidR="00A94130" w:rsidRPr="002650C4">
        <w:t xml:space="preserve">scutido no Fórum de Presidentes, </w:t>
      </w:r>
      <w:r w:rsidR="00AB40B1" w:rsidRPr="002650C4">
        <w:t xml:space="preserve">o </w:t>
      </w:r>
      <w:r w:rsidR="00B12FCE" w:rsidRPr="002650C4">
        <w:t xml:space="preserve">repasse </w:t>
      </w:r>
      <w:r w:rsidR="00AB40B1" w:rsidRPr="002650C4">
        <w:t xml:space="preserve">ao </w:t>
      </w:r>
      <w:r w:rsidR="00D37C34" w:rsidRPr="002650C4">
        <w:t>Fundo de apoio</w:t>
      </w:r>
      <w:r w:rsidR="009E2F46" w:rsidRPr="002650C4">
        <w:t xml:space="preserve"> de Mato Grosso do Sul</w:t>
      </w:r>
      <w:r w:rsidR="00D37C34" w:rsidRPr="002650C4">
        <w:t xml:space="preserve"> </w:t>
      </w:r>
      <w:r w:rsidR="00D64D36" w:rsidRPr="002650C4">
        <w:t xml:space="preserve">ao </w:t>
      </w:r>
      <w:r w:rsidR="00B12FCE" w:rsidRPr="002650C4">
        <w:t>CAU/BR</w:t>
      </w:r>
      <w:r w:rsidR="00A94130" w:rsidRPr="002650C4">
        <w:t>. Esclarece que</w:t>
      </w:r>
      <w:r w:rsidR="00D37C34" w:rsidRPr="002650C4">
        <w:t xml:space="preserve"> </w:t>
      </w:r>
      <w:r w:rsidR="00AB40B1" w:rsidRPr="002650C4">
        <w:t xml:space="preserve">o objetivo é </w:t>
      </w:r>
      <w:r w:rsidR="00957405" w:rsidRPr="002650C4">
        <w:t xml:space="preserve">buscar </w:t>
      </w:r>
      <w:r w:rsidR="00B12FCE" w:rsidRPr="002650C4">
        <w:t xml:space="preserve">uma </w:t>
      </w:r>
      <w:r w:rsidR="00D37C34" w:rsidRPr="002650C4">
        <w:t xml:space="preserve">nova forma </w:t>
      </w:r>
      <w:r w:rsidR="00D64D36" w:rsidRPr="002650C4">
        <w:t xml:space="preserve">de </w:t>
      </w:r>
      <w:r w:rsidR="00D37C34" w:rsidRPr="002650C4">
        <w:t xml:space="preserve">partilhar </w:t>
      </w:r>
      <w:r w:rsidR="00A94130" w:rsidRPr="002650C4">
        <w:t>o fundo</w:t>
      </w:r>
      <w:r w:rsidR="00D64D36" w:rsidRPr="002650C4">
        <w:t xml:space="preserve"> de apoio</w:t>
      </w:r>
      <w:r w:rsidR="00B12FCE" w:rsidRPr="002650C4">
        <w:t xml:space="preserve">, observando o superávit anual </w:t>
      </w:r>
      <w:r w:rsidR="00D64D36" w:rsidRPr="002650C4">
        <w:t xml:space="preserve">arrecadado dos CAU/UF’S médios </w:t>
      </w:r>
      <w:r w:rsidR="00A94130" w:rsidRPr="002650C4">
        <w:t>em todo o</w:t>
      </w:r>
      <w:r w:rsidR="00D64D36" w:rsidRPr="002650C4">
        <w:t xml:space="preserve"> Brasil </w:t>
      </w:r>
      <w:r w:rsidR="00AB40B1" w:rsidRPr="002650C4">
        <w:t>chega</w:t>
      </w:r>
      <w:r w:rsidR="00A94130" w:rsidRPr="002650C4">
        <w:t xml:space="preserve">, </w:t>
      </w:r>
      <w:r w:rsidR="00AB40B1" w:rsidRPr="002650C4">
        <w:t>aproxim</w:t>
      </w:r>
      <w:r w:rsidR="007328EE" w:rsidRPr="002650C4">
        <w:t>adamente</w:t>
      </w:r>
      <w:r w:rsidR="00A94130" w:rsidRPr="002650C4">
        <w:t>, a</w:t>
      </w:r>
      <w:r w:rsidR="007328EE" w:rsidRPr="002650C4">
        <w:t xml:space="preserve"> </w:t>
      </w:r>
      <w:r w:rsidR="00AB40B1" w:rsidRPr="002650C4">
        <w:t>R$1.000.000,00 (hum milhão de reais)</w:t>
      </w:r>
      <w:r w:rsidR="002113B0" w:rsidRPr="002650C4">
        <w:t>, e finaliza que a meta é que este Conselho permaneça como CAU médio e não se torne CAU básico</w:t>
      </w:r>
      <w:r w:rsidR="00AB40B1" w:rsidRPr="002650C4">
        <w:t>. Outro assunto que será discutido no Fórum de P</w:t>
      </w:r>
      <w:r w:rsidR="002113B0" w:rsidRPr="002650C4">
        <w:t>residentes é sobre os casos de profissionais inadimplentes que continuam exercendo a profissão</w:t>
      </w:r>
      <w:r w:rsidR="00D64D36" w:rsidRPr="002650C4">
        <w:t xml:space="preserve"> e</w:t>
      </w:r>
      <w:r w:rsidR="002113B0" w:rsidRPr="002650C4">
        <w:t xml:space="preserve"> atendido</w:t>
      </w:r>
      <w:r w:rsidR="00A94130" w:rsidRPr="002650C4">
        <w:t>s</w:t>
      </w:r>
      <w:r w:rsidR="002113B0" w:rsidRPr="002650C4">
        <w:t xml:space="preserve"> por todos os serviços </w:t>
      </w:r>
      <w:r w:rsidR="00E22481" w:rsidRPr="002650C4">
        <w:t>oferecidos pelo</w:t>
      </w:r>
      <w:r w:rsidR="002113B0" w:rsidRPr="002650C4">
        <w:t xml:space="preserve"> Conselho e </w:t>
      </w:r>
      <w:r w:rsidR="00E22481" w:rsidRPr="002650C4">
        <w:t>assume</w:t>
      </w:r>
      <w:r w:rsidR="002113B0" w:rsidRPr="002650C4">
        <w:t xml:space="preserve"> o posicionamento que o profissional inadimplente não deve ser atendido da mesma forma do profissional adimplente. </w:t>
      </w:r>
      <w:r w:rsidR="00BB7968" w:rsidRPr="002650C4">
        <w:t>Sem mais.</w:t>
      </w:r>
      <w:r w:rsidR="006B41A8" w:rsidRPr="002650C4">
        <w:rPr>
          <w:rFonts w:cstheme="minorHAnsi"/>
        </w:rPr>
        <w:t xml:space="preserve"> </w:t>
      </w:r>
      <w:r w:rsidR="002E0799" w:rsidRPr="002650C4">
        <w:rPr>
          <w:b/>
          <w:u w:val="single"/>
        </w:rPr>
        <w:t>D) DO CONSELHEIRO FEDERAL:</w:t>
      </w:r>
      <w:r w:rsidR="003A4AC4" w:rsidRPr="002650C4">
        <w:rPr>
          <w:b/>
        </w:rPr>
        <w:t xml:space="preserve"> </w:t>
      </w:r>
      <w:r w:rsidR="000A2B2D" w:rsidRPr="002650C4">
        <w:t>Não houve</w:t>
      </w:r>
      <w:r w:rsidR="00553EA5" w:rsidRPr="002650C4">
        <w:t>.</w:t>
      </w:r>
      <w:r w:rsidR="00E22481" w:rsidRPr="002650C4">
        <w:t xml:space="preserve"> </w:t>
      </w:r>
      <w:r w:rsidR="00090DC5" w:rsidRPr="002650C4">
        <w:rPr>
          <w:b/>
          <w:u w:val="single"/>
          <w:lang w:eastAsia="pt-BR"/>
        </w:rPr>
        <w:t>8</w:t>
      </w:r>
      <w:r w:rsidR="00E22481" w:rsidRPr="002650C4">
        <w:rPr>
          <w:b/>
          <w:u w:val="single"/>
          <w:lang w:eastAsia="pt-BR"/>
        </w:rPr>
        <w:t xml:space="preserve">) </w:t>
      </w:r>
      <w:r w:rsidR="00090DC5" w:rsidRPr="002650C4">
        <w:rPr>
          <w:b/>
          <w:u w:val="single"/>
          <w:lang w:eastAsia="pt-BR"/>
        </w:rPr>
        <w:t>COMUNI</w:t>
      </w:r>
      <w:r w:rsidR="00575CE7" w:rsidRPr="002650C4">
        <w:rPr>
          <w:b/>
          <w:u w:val="single"/>
          <w:lang w:eastAsia="pt-BR"/>
        </w:rPr>
        <w:t>CADO DOS CONSELHEIROS ESTADUAIS:</w:t>
      </w:r>
      <w:r w:rsidR="00575CE7" w:rsidRPr="002650C4">
        <w:rPr>
          <w:b/>
          <w:lang w:eastAsia="pt-BR"/>
        </w:rPr>
        <w:t xml:space="preserve"> </w:t>
      </w:r>
      <w:r w:rsidR="00575CE7" w:rsidRPr="002650C4">
        <w:rPr>
          <w:lang w:eastAsia="pt-BR"/>
        </w:rPr>
        <w:t>Não houve</w:t>
      </w:r>
      <w:r w:rsidR="00E84059" w:rsidRPr="002650C4">
        <w:t>.</w:t>
      </w:r>
      <w:r w:rsidR="004A45B1" w:rsidRPr="002650C4">
        <w:rPr>
          <w:b/>
          <w:u w:val="single"/>
          <w:lang w:eastAsia="pt-BR"/>
        </w:rPr>
        <w:t xml:space="preserve">9) ORDEM DO DIA 9.1 DECISÕES “AD REFERENDUM” PELO </w:t>
      </w:r>
      <w:r w:rsidR="00E60165" w:rsidRPr="002650C4">
        <w:rPr>
          <w:b/>
          <w:u w:val="single"/>
          <w:lang w:eastAsia="pt-BR"/>
        </w:rPr>
        <w:t>PRESIDENTE</w:t>
      </w:r>
      <w:r w:rsidR="00E84059" w:rsidRPr="002650C4">
        <w:rPr>
          <w:b/>
          <w:u w:val="single"/>
          <w:lang w:eastAsia="pt-BR"/>
        </w:rPr>
        <w:t>:</w:t>
      </w:r>
      <w:r w:rsidR="00D2334B" w:rsidRPr="002650C4">
        <w:rPr>
          <w:b/>
          <w:u w:val="single"/>
          <w:lang w:eastAsia="pt-BR"/>
        </w:rPr>
        <w:t xml:space="preserve"> </w:t>
      </w:r>
      <w:r w:rsidR="00095DAC" w:rsidRPr="002650C4">
        <w:rPr>
          <w:b/>
          <w:u w:val="single"/>
          <w:lang w:eastAsia="pt-BR"/>
        </w:rPr>
        <w:t>9.1.1</w:t>
      </w:r>
      <w:r w:rsidR="00D2334B" w:rsidRPr="002650C4">
        <w:rPr>
          <w:b/>
          <w:u w:val="single"/>
          <w:lang w:eastAsia="pt-BR"/>
        </w:rPr>
        <w:t xml:space="preserve"> </w:t>
      </w:r>
      <w:hyperlink r:id="rId7" w:history="1">
        <w:r w:rsidR="007D1CB3" w:rsidRPr="002650C4">
          <w:rPr>
            <w:rStyle w:val="Hyperlink"/>
            <w:b/>
            <w:color w:val="auto"/>
          </w:rPr>
          <w:t>DP 078 DPOMS 0085-05</w:t>
        </w:r>
        <w:r w:rsidR="00E948A3" w:rsidRPr="002650C4">
          <w:rPr>
            <w:rStyle w:val="Hyperlink"/>
            <w:b/>
            <w:color w:val="auto"/>
          </w:rPr>
          <w:t>.2018</w:t>
        </w:r>
      </w:hyperlink>
      <w:r w:rsidR="00E948A3" w:rsidRPr="002650C4">
        <w:rPr>
          <w:rStyle w:val="Hyperlink"/>
          <w:b/>
          <w:color w:val="auto"/>
        </w:rPr>
        <w:t xml:space="preserve"> - </w:t>
      </w:r>
      <w:r w:rsidR="00D2334B" w:rsidRPr="002650C4">
        <w:rPr>
          <w:b/>
          <w:u w:val="single"/>
        </w:rPr>
        <w:t>D</w:t>
      </w:r>
      <w:r w:rsidR="00061B89" w:rsidRPr="002650C4">
        <w:rPr>
          <w:b/>
          <w:u w:val="single"/>
        </w:rPr>
        <w:t>ELIB</w:t>
      </w:r>
      <w:r w:rsidR="007D1CB3" w:rsidRPr="002650C4">
        <w:rPr>
          <w:b/>
          <w:u w:val="single"/>
        </w:rPr>
        <w:t>ERAÇÃO AD REFERNDUM Nº 26</w:t>
      </w:r>
      <w:r w:rsidR="00061B89" w:rsidRPr="002650C4">
        <w:rPr>
          <w:b/>
          <w:u w:val="single"/>
        </w:rPr>
        <w:t xml:space="preserve">/2018-2020 </w:t>
      </w:r>
      <w:r w:rsidR="00E948A3" w:rsidRPr="002650C4">
        <w:rPr>
          <w:b/>
          <w:u w:val="single"/>
        </w:rPr>
        <w:t>–</w:t>
      </w:r>
      <w:r w:rsidR="00D2334B" w:rsidRPr="002650C4">
        <w:rPr>
          <w:b/>
          <w:u w:val="single"/>
        </w:rPr>
        <w:t xml:space="preserve"> </w:t>
      </w:r>
      <w:r w:rsidR="00E948A3" w:rsidRPr="002650C4">
        <w:rPr>
          <w:b/>
          <w:u w:val="single"/>
        </w:rPr>
        <w:t>A</w:t>
      </w:r>
      <w:r w:rsidR="007D1CB3" w:rsidRPr="002650C4">
        <w:rPr>
          <w:b/>
          <w:u w:val="single"/>
        </w:rPr>
        <w:t>LIENAÇÃO DE BEM MÓVEL – FROTA CAUMS</w:t>
      </w:r>
      <w:r w:rsidR="00E948A3" w:rsidRPr="002650C4">
        <w:rPr>
          <w:b/>
          <w:u w:val="single"/>
        </w:rPr>
        <w:t>:</w:t>
      </w:r>
      <w:r w:rsidR="00575CE7" w:rsidRPr="002650C4">
        <w:rPr>
          <w:b/>
        </w:rPr>
        <w:t xml:space="preserve"> </w:t>
      </w:r>
      <w:r w:rsidR="007328EE" w:rsidRPr="002650C4">
        <w:t>O presidente</w:t>
      </w:r>
      <w:r w:rsidR="00A60119" w:rsidRPr="002650C4">
        <w:t xml:space="preserve"> explica</w:t>
      </w:r>
      <w:r w:rsidR="006427C0" w:rsidRPr="002650C4">
        <w:t xml:space="preserve"> a necessidade da alienação do </w:t>
      </w:r>
      <w:r w:rsidR="00A60119" w:rsidRPr="002650C4">
        <w:t xml:space="preserve">veículo </w:t>
      </w:r>
      <w:r w:rsidR="002C7E9A" w:rsidRPr="002650C4">
        <w:t xml:space="preserve">de 2012 </w:t>
      </w:r>
      <w:r w:rsidR="00A60119" w:rsidRPr="002650C4">
        <w:t xml:space="preserve">pelo alto custo de manutenção </w:t>
      </w:r>
      <w:r w:rsidR="00D64D36" w:rsidRPr="002650C4">
        <w:t xml:space="preserve">e </w:t>
      </w:r>
      <w:r w:rsidR="00A60119" w:rsidRPr="002650C4">
        <w:t xml:space="preserve">por ser obsoleto. O assessor jurídico </w:t>
      </w:r>
      <w:r w:rsidR="00A60119" w:rsidRPr="002650C4">
        <w:rPr>
          <w:rFonts w:asciiTheme="minorHAnsi" w:hAnsiTheme="minorHAnsi" w:cstheme="minorHAnsi"/>
          <w:b/>
          <w:shd w:val="clear" w:color="auto" w:fill="FFFFFF"/>
        </w:rPr>
        <w:t xml:space="preserve">Diego Luiz Rojas Lübe, </w:t>
      </w:r>
      <w:r w:rsidR="00A60119" w:rsidRPr="002650C4">
        <w:rPr>
          <w:rFonts w:asciiTheme="minorHAnsi" w:hAnsiTheme="minorHAnsi" w:cstheme="minorHAnsi"/>
          <w:shd w:val="clear" w:color="auto" w:fill="FFFFFF"/>
        </w:rPr>
        <w:t xml:space="preserve">explica que essa </w:t>
      </w:r>
      <w:r w:rsidR="00D64D36" w:rsidRPr="002650C4">
        <w:rPr>
          <w:rFonts w:asciiTheme="minorHAnsi" w:hAnsiTheme="minorHAnsi" w:cstheme="minorHAnsi"/>
          <w:shd w:val="clear" w:color="auto" w:fill="FFFFFF"/>
        </w:rPr>
        <w:t xml:space="preserve">foi a </w:t>
      </w:r>
      <w:r w:rsidR="00A60119" w:rsidRPr="002650C4">
        <w:rPr>
          <w:rFonts w:asciiTheme="minorHAnsi" w:hAnsiTheme="minorHAnsi" w:cstheme="minorHAnsi"/>
          <w:shd w:val="clear" w:color="auto" w:fill="FFFFFF"/>
        </w:rPr>
        <w:t xml:space="preserve">decisão </w:t>
      </w:r>
      <w:r w:rsidR="002C7E9A" w:rsidRPr="002650C4">
        <w:rPr>
          <w:rFonts w:asciiTheme="minorHAnsi" w:hAnsiTheme="minorHAnsi" w:cstheme="minorHAnsi"/>
          <w:shd w:val="clear" w:color="auto" w:fill="FFFFFF"/>
        </w:rPr>
        <w:t>da</w:t>
      </w:r>
      <w:r w:rsidR="00A60119" w:rsidRPr="002650C4">
        <w:rPr>
          <w:rFonts w:asciiTheme="minorHAnsi" w:hAnsiTheme="minorHAnsi" w:cstheme="minorHAnsi"/>
          <w:shd w:val="clear" w:color="auto" w:fill="FFFFFF"/>
        </w:rPr>
        <w:t xml:space="preserve"> Comissão de Finanças e Administração</w:t>
      </w:r>
      <w:r w:rsidR="002C7E9A" w:rsidRPr="002650C4">
        <w:rPr>
          <w:rFonts w:asciiTheme="minorHAnsi" w:hAnsiTheme="minorHAnsi" w:cstheme="minorHAnsi"/>
          <w:shd w:val="clear" w:color="auto" w:fill="FFFFFF"/>
        </w:rPr>
        <w:t xml:space="preserve"> e que o veículo está inservível aos fins que destina o CAU/MS sendo seu reaproveitamento inconveniente e inoportuno</w:t>
      </w:r>
      <w:r w:rsidR="00E948A3" w:rsidRPr="002650C4">
        <w:rPr>
          <w:rStyle w:val="Hyperlink"/>
          <w:color w:val="auto"/>
          <w:u w:val="none"/>
        </w:rPr>
        <w:t>.</w:t>
      </w:r>
      <w:r w:rsidR="00C1748A" w:rsidRPr="002650C4">
        <w:rPr>
          <w:rStyle w:val="Hyperlink"/>
          <w:color w:val="auto"/>
          <w:u w:val="none"/>
        </w:rPr>
        <w:t xml:space="preserve"> </w:t>
      </w:r>
      <w:r w:rsidR="000130E4" w:rsidRPr="002650C4">
        <w:rPr>
          <w:rStyle w:val="Hyperlink"/>
          <w:color w:val="auto"/>
          <w:u w:val="none"/>
        </w:rPr>
        <w:t xml:space="preserve">O coordenador da CFA </w:t>
      </w:r>
      <w:r w:rsidR="000130E4" w:rsidRPr="002650C4">
        <w:rPr>
          <w:rStyle w:val="Hyperlink"/>
          <w:b/>
          <w:color w:val="auto"/>
          <w:u w:val="none"/>
        </w:rPr>
        <w:t>Fabiano Costa</w:t>
      </w:r>
      <w:r w:rsidR="000130E4" w:rsidRPr="002650C4">
        <w:rPr>
          <w:rStyle w:val="Hyperlink"/>
          <w:color w:val="auto"/>
          <w:u w:val="none"/>
        </w:rPr>
        <w:t xml:space="preserve"> explica que a alienação do veículo, impacta positivamente nas contas e principalmente para o pagamento da 2ª parcela do 13º pagamento </w:t>
      </w:r>
      <w:r w:rsidR="002A04B7" w:rsidRPr="002650C4">
        <w:rPr>
          <w:rStyle w:val="Hyperlink"/>
          <w:color w:val="auto"/>
          <w:u w:val="none"/>
        </w:rPr>
        <w:t xml:space="preserve">salario </w:t>
      </w:r>
      <w:r w:rsidR="000130E4" w:rsidRPr="002650C4">
        <w:rPr>
          <w:rStyle w:val="Hyperlink"/>
          <w:color w:val="auto"/>
          <w:u w:val="none"/>
        </w:rPr>
        <w:t>desse ano</w:t>
      </w:r>
      <w:r w:rsidR="00E22481" w:rsidRPr="002650C4">
        <w:rPr>
          <w:rStyle w:val="Hyperlink"/>
          <w:color w:val="auto"/>
          <w:u w:val="none"/>
        </w:rPr>
        <w:t>,</w:t>
      </w:r>
      <w:r w:rsidR="000130E4" w:rsidRPr="002650C4">
        <w:rPr>
          <w:rStyle w:val="Hyperlink"/>
          <w:color w:val="auto"/>
          <w:u w:val="none"/>
        </w:rPr>
        <w:t xml:space="preserve"> colabora</w:t>
      </w:r>
      <w:r w:rsidR="00E22481" w:rsidRPr="002650C4">
        <w:rPr>
          <w:rStyle w:val="Hyperlink"/>
          <w:color w:val="auto"/>
          <w:u w:val="none"/>
        </w:rPr>
        <w:t>ndo</w:t>
      </w:r>
      <w:r w:rsidR="000130E4" w:rsidRPr="002650C4">
        <w:rPr>
          <w:rStyle w:val="Hyperlink"/>
          <w:color w:val="auto"/>
          <w:u w:val="none"/>
        </w:rPr>
        <w:t xml:space="preserve"> com o fechamento das contas. </w:t>
      </w:r>
      <w:r w:rsidR="00D2334B" w:rsidRPr="002650C4">
        <w:rPr>
          <w:lang w:eastAsia="pt-BR"/>
        </w:rPr>
        <w:t xml:space="preserve">Em discussão. </w:t>
      </w:r>
      <w:r w:rsidR="002A04B7" w:rsidRPr="002650C4">
        <w:rPr>
          <w:lang w:eastAsia="pt-BR"/>
        </w:rPr>
        <w:t xml:space="preserve">Não houve. </w:t>
      </w:r>
      <w:r w:rsidR="00D2334B" w:rsidRPr="002650C4">
        <w:rPr>
          <w:lang w:eastAsia="pt-BR"/>
        </w:rPr>
        <w:t>Em votação APROVADO por unanimidade.</w:t>
      </w:r>
      <w:r w:rsidR="007D1CB3" w:rsidRPr="002650C4">
        <w:rPr>
          <w:b/>
          <w:u w:val="single"/>
          <w:lang w:eastAsia="pt-BR"/>
        </w:rPr>
        <w:t xml:space="preserve"> 9.1.2 </w:t>
      </w:r>
      <w:hyperlink r:id="rId8" w:history="1">
        <w:r w:rsidR="007D1CB3" w:rsidRPr="002650C4">
          <w:rPr>
            <w:rStyle w:val="Hyperlink"/>
            <w:b/>
            <w:color w:val="auto"/>
          </w:rPr>
          <w:t>DP 079 DPOMS 0085-06.2018</w:t>
        </w:r>
      </w:hyperlink>
      <w:r w:rsidR="007D1CB3" w:rsidRPr="002650C4">
        <w:rPr>
          <w:rStyle w:val="Hyperlink"/>
          <w:b/>
          <w:color w:val="auto"/>
        </w:rPr>
        <w:t xml:space="preserve"> - </w:t>
      </w:r>
      <w:r w:rsidR="007D1CB3" w:rsidRPr="002650C4">
        <w:rPr>
          <w:b/>
          <w:u w:val="single"/>
        </w:rPr>
        <w:t>DELIBERAÇÃO AD REFERNDUM Nº 27/2018-2020 – REGISTRO PROFISSIONAL:</w:t>
      </w:r>
      <w:r w:rsidR="000130E4" w:rsidRPr="002650C4">
        <w:t xml:space="preserve"> O presidente explica que essa deliberação é</w:t>
      </w:r>
      <w:r w:rsidR="00662C77" w:rsidRPr="002650C4">
        <w:t xml:space="preserve"> um pedido de urgência</w:t>
      </w:r>
      <w:r w:rsidR="000130E4" w:rsidRPr="002650C4">
        <w:t xml:space="preserve"> sobre a solicitaç</w:t>
      </w:r>
      <w:r w:rsidR="00662C77" w:rsidRPr="002650C4">
        <w:t>ão de registro profissional</w:t>
      </w:r>
      <w:r w:rsidR="007D1CB3" w:rsidRPr="002650C4">
        <w:rPr>
          <w:rStyle w:val="Hyperlink"/>
          <w:color w:val="auto"/>
          <w:u w:val="none"/>
        </w:rPr>
        <w:t xml:space="preserve">. </w:t>
      </w:r>
      <w:r w:rsidR="007D1CB3" w:rsidRPr="002650C4">
        <w:rPr>
          <w:lang w:eastAsia="pt-BR"/>
        </w:rPr>
        <w:t>Em discussão. Não houve. Em votação APROVADO por unanimidade.</w:t>
      </w:r>
      <w:r w:rsidR="00EE445A" w:rsidRPr="002650C4">
        <w:rPr>
          <w:b/>
          <w:u w:val="single"/>
          <w:lang w:eastAsia="pt-BR"/>
        </w:rPr>
        <w:t>9.2 MATÉRIA EM REGIME DE URGÊNCIA:</w:t>
      </w:r>
      <w:r w:rsidR="00095DAC" w:rsidRPr="002650C4">
        <w:rPr>
          <w:b/>
          <w:lang w:eastAsia="pt-BR"/>
        </w:rPr>
        <w:t xml:space="preserve"> </w:t>
      </w:r>
      <w:r w:rsidR="00095DAC" w:rsidRPr="002650C4">
        <w:rPr>
          <w:lang w:eastAsia="pt-BR"/>
        </w:rPr>
        <w:t xml:space="preserve">Não houve. </w:t>
      </w:r>
      <w:r w:rsidR="00EE445A" w:rsidRPr="002650C4">
        <w:rPr>
          <w:b/>
          <w:u w:val="single"/>
          <w:lang w:eastAsia="pt-BR"/>
        </w:rPr>
        <w:t>9.3 PEDIDO DE VISTA:</w:t>
      </w:r>
      <w:r w:rsidR="00EE445A" w:rsidRPr="002650C4">
        <w:rPr>
          <w:lang w:eastAsia="pt-BR"/>
        </w:rPr>
        <w:t xml:space="preserve"> </w:t>
      </w:r>
      <w:r w:rsidR="00DE1AB3" w:rsidRPr="002650C4">
        <w:rPr>
          <w:lang w:eastAsia="pt-BR"/>
        </w:rPr>
        <w:t>Não houve</w:t>
      </w:r>
      <w:r w:rsidR="00EE445A" w:rsidRPr="002650C4">
        <w:rPr>
          <w:lang w:eastAsia="pt-BR"/>
        </w:rPr>
        <w:t>.</w:t>
      </w:r>
      <w:r w:rsidR="00EE445A" w:rsidRPr="002650C4">
        <w:rPr>
          <w:b/>
          <w:u w:val="single"/>
          <w:lang w:eastAsia="pt-BR"/>
        </w:rPr>
        <w:t xml:space="preserve"> 9.4 PEDIDO DE RECURSO</w:t>
      </w:r>
      <w:r w:rsidR="00192B2B" w:rsidRPr="002650C4">
        <w:rPr>
          <w:b/>
          <w:u w:val="single"/>
          <w:lang w:eastAsia="pt-BR"/>
        </w:rPr>
        <w:t>:</w:t>
      </w:r>
      <w:r w:rsidR="007D1CB3" w:rsidRPr="002650C4">
        <w:rPr>
          <w:b/>
          <w:lang w:eastAsia="pt-BR"/>
        </w:rPr>
        <w:t xml:space="preserve"> </w:t>
      </w:r>
      <w:r w:rsidR="007D1CB3" w:rsidRPr="002650C4">
        <w:rPr>
          <w:lang w:eastAsia="pt-BR"/>
        </w:rPr>
        <w:t>Não houve</w:t>
      </w:r>
      <w:r w:rsidR="007D1CB3" w:rsidRPr="002650C4">
        <w:t>.</w:t>
      </w:r>
      <w:r w:rsidR="002F5DD5" w:rsidRPr="002650C4">
        <w:rPr>
          <w:b/>
          <w:u w:val="single"/>
        </w:rPr>
        <w:t>9</w:t>
      </w:r>
      <w:r w:rsidR="00440C6D" w:rsidRPr="002650C4">
        <w:rPr>
          <w:b/>
          <w:u w:val="single"/>
        </w:rPr>
        <w:t xml:space="preserve">.5 </w:t>
      </w:r>
      <w:r w:rsidR="00794BC3" w:rsidRPr="002650C4">
        <w:rPr>
          <w:b/>
          <w:u w:val="single"/>
        </w:rPr>
        <w:t>MATÉRIA TRANSFERIDA DA REUNIÃO ANTERIOR</w:t>
      </w:r>
      <w:r w:rsidR="00DE149C" w:rsidRPr="002650C4">
        <w:rPr>
          <w:b/>
          <w:u w:val="single"/>
        </w:rPr>
        <w:t>:</w:t>
      </w:r>
      <w:r w:rsidR="00E22481" w:rsidRPr="002650C4">
        <w:rPr>
          <w:b/>
          <w:u w:val="single"/>
        </w:rPr>
        <w:t xml:space="preserve"> </w:t>
      </w:r>
      <w:r w:rsidR="007D1CB3" w:rsidRPr="002650C4">
        <w:rPr>
          <w:b/>
          <w:u w:val="single"/>
        </w:rPr>
        <w:t xml:space="preserve">9.5.1 </w:t>
      </w:r>
      <w:hyperlink r:id="rId9" w:history="1">
        <w:r w:rsidR="007D1CB3" w:rsidRPr="002650C4">
          <w:rPr>
            <w:rStyle w:val="Hyperlink"/>
            <w:b/>
            <w:color w:val="auto"/>
          </w:rPr>
          <w:t>DP 080 DPOMS 0085-07.2018</w:t>
        </w:r>
      </w:hyperlink>
      <w:r w:rsidR="007D1CB3" w:rsidRPr="002650C4">
        <w:rPr>
          <w:b/>
          <w:u w:val="single"/>
        </w:rPr>
        <w:t xml:space="preserve"> – Processo 473662/2017 – IMPUGNAÇÃO DE ANUIDADES – Relatora Neila Janes Viana Vieira:</w:t>
      </w:r>
      <w:r w:rsidR="00662C77" w:rsidRPr="002650C4">
        <w:rPr>
          <w:lang w:eastAsia="pt-BR"/>
        </w:rPr>
        <w:t xml:space="preserve"> A relatora </w:t>
      </w:r>
      <w:r w:rsidR="00662C77" w:rsidRPr="002650C4">
        <w:rPr>
          <w:b/>
          <w:lang w:eastAsia="pt-BR"/>
        </w:rPr>
        <w:t xml:space="preserve">Neila </w:t>
      </w:r>
      <w:r w:rsidR="00662C77" w:rsidRPr="002650C4">
        <w:rPr>
          <w:rFonts w:asciiTheme="minorHAnsi" w:hAnsiTheme="minorHAnsi" w:cstheme="minorHAnsi"/>
          <w:b/>
        </w:rPr>
        <w:t>Janes Viana Vieira</w:t>
      </w:r>
      <w:r w:rsidR="00662C77" w:rsidRPr="002650C4">
        <w:rPr>
          <w:lang w:eastAsia="pt-BR"/>
        </w:rPr>
        <w:t xml:space="preserve"> realiza a leitura do parecer que se encontra disponível para consulta junto à Secretaria Geral. Em discussão. Não houve. Em votação APROVADO por unanimidade</w:t>
      </w:r>
      <w:r w:rsidR="00C625D8" w:rsidRPr="002650C4">
        <w:rPr>
          <w:lang w:eastAsia="pt-BR"/>
        </w:rPr>
        <w:t>.</w:t>
      </w:r>
      <w:r w:rsidR="002F5DD5" w:rsidRPr="002650C4">
        <w:rPr>
          <w:b/>
          <w:u w:val="single"/>
        </w:rPr>
        <w:t>9.6</w:t>
      </w:r>
      <w:r w:rsidR="00453077" w:rsidRPr="002650C4">
        <w:rPr>
          <w:b/>
          <w:u w:val="single"/>
        </w:rPr>
        <w:t xml:space="preserve">. </w:t>
      </w:r>
      <w:r w:rsidR="0099536E" w:rsidRPr="002650C4">
        <w:rPr>
          <w:b/>
          <w:u w:val="single"/>
        </w:rPr>
        <w:t>MATERIA PAUTADA PA</w:t>
      </w:r>
      <w:r w:rsidR="00DE149C" w:rsidRPr="002650C4">
        <w:rPr>
          <w:b/>
          <w:u w:val="single"/>
        </w:rPr>
        <w:t>RA A REUNIÃO</w:t>
      </w:r>
      <w:r w:rsidR="00560FFC" w:rsidRPr="002650C4">
        <w:rPr>
          <w:b/>
          <w:u w:val="single"/>
        </w:rPr>
        <w:t>: 9.6.1</w:t>
      </w:r>
      <w:r w:rsidR="00EC5845" w:rsidRPr="002650C4">
        <w:rPr>
          <w:b/>
          <w:u w:val="single"/>
        </w:rPr>
        <w:t xml:space="preserve"> </w:t>
      </w:r>
      <w:r w:rsidR="00A82BE9" w:rsidRPr="002650C4">
        <w:rPr>
          <w:b/>
          <w:u w:val="single"/>
        </w:rPr>
        <w:t>DELIBERAÇÃO DE COMISSÃO ORDINÁRIA E ESPECIAL</w:t>
      </w:r>
      <w:r w:rsidR="00453077" w:rsidRPr="002650C4">
        <w:rPr>
          <w:b/>
          <w:u w:val="single"/>
        </w:rPr>
        <w:t>:</w:t>
      </w:r>
      <w:r w:rsidR="00A82BE9" w:rsidRPr="002650C4">
        <w:rPr>
          <w:b/>
          <w:u w:val="single"/>
        </w:rPr>
        <w:t xml:space="preserve"> </w:t>
      </w:r>
      <w:r w:rsidR="00B6017B" w:rsidRPr="002650C4">
        <w:rPr>
          <w:rFonts w:cstheme="minorHAnsi"/>
          <w:b/>
          <w:u w:val="single"/>
        </w:rPr>
        <w:t>9.6.1.1</w:t>
      </w:r>
      <w:r w:rsidR="00B6017B" w:rsidRPr="002650C4">
        <w:rPr>
          <w:rFonts w:cstheme="minorHAnsi"/>
          <w:u w:val="single"/>
        </w:rPr>
        <w:t xml:space="preserve"> </w:t>
      </w:r>
      <w:r w:rsidR="00453077" w:rsidRPr="002650C4">
        <w:rPr>
          <w:b/>
          <w:u w:val="single"/>
        </w:rPr>
        <w:t xml:space="preserve">COMISSÃO </w:t>
      </w:r>
      <w:r w:rsidR="00FF5ACA" w:rsidRPr="002650C4">
        <w:rPr>
          <w:b/>
          <w:u w:val="single"/>
        </w:rPr>
        <w:t xml:space="preserve">DE FINANÇAS E ADMINISTRAÇÃO-CFA: 9.6.1.1.1 </w:t>
      </w:r>
      <w:hyperlink r:id="rId10" w:history="1">
        <w:r w:rsidR="00D52A35" w:rsidRPr="002650C4">
          <w:rPr>
            <w:rStyle w:val="Hyperlink"/>
            <w:b/>
            <w:color w:val="auto"/>
          </w:rPr>
          <w:t>DP 081 DPOMS 0085-08</w:t>
        </w:r>
        <w:r w:rsidR="00243D6C" w:rsidRPr="002650C4">
          <w:rPr>
            <w:rStyle w:val="Hyperlink"/>
            <w:b/>
            <w:color w:val="auto"/>
          </w:rPr>
          <w:t>.2018</w:t>
        </w:r>
      </w:hyperlink>
      <w:r w:rsidR="00243D6C" w:rsidRPr="002650C4">
        <w:rPr>
          <w:b/>
          <w:u w:val="single"/>
        </w:rPr>
        <w:t xml:space="preserve"> –</w:t>
      </w:r>
      <w:r w:rsidR="00A22BB1" w:rsidRPr="002650C4">
        <w:rPr>
          <w:b/>
          <w:u w:val="single"/>
        </w:rPr>
        <w:t xml:space="preserve"> </w:t>
      </w:r>
      <w:r w:rsidR="00D52A35" w:rsidRPr="002650C4">
        <w:rPr>
          <w:b/>
          <w:u w:val="single"/>
        </w:rPr>
        <w:t>Proposta do CEAU para alteração da DP 66 – Concessão de Patrocínios – Deliberação de Comissão nº 057 -2018-2020 – 57</w:t>
      </w:r>
      <w:r w:rsidR="00EC5845" w:rsidRPr="002650C4">
        <w:rPr>
          <w:b/>
          <w:u w:val="single"/>
        </w:rPr>
        <w:t>ª CFA</w:t>
      </w:r>
      <w:r w:rsidR="00AE0DDE" w:rsidRPr="002650C4">
        <w:rPr>
          <w:b/>
          <w:u w:val="single"/>
        </w:rPr>
        <w:t>:</w:t>
      </w:r>
      <w:r w:rsidR="00AE0DDE" w:rsidRPr="002650C4">
        <w:rPr>
          <w:b/>
        </w:rPr>
        <w:t xml:space="preserve"> </w:t>
      </w:r>
      <w:r w:rsidR="00EC5845" w:rsidRPr="002650C4">
        <w:t>O</w:t>
      </w:r>
      <w:r w:rsidR="005B0180" w:rsidRPr="002650C4">
        <w:t xml:space="preserve"> c</w:t>
      </w:r>
      <w:r w:rsidR="00097450" w:rsidRPr="002650C4">
        <w:t>onselheira</w:t>
      </w:r>
      <w:r w:rsidR="00EC5845" w:rsidRPr="002650C4">
        <w:t xml:space="preserve"> </w:t>
      </w:r>
      <w:r w:rsidR="00662C77" w:rsidRPr="002650C4">
        <w:rPr>
          <w:b/>
        </w:rPr>
        <w:t>Mellina Bloss Romero</w:t>
      </w:r>
      <w:r w:rsidR="003B5B47" w:rsidRPr="002650C4">
        <w:t>,</w:t>
      </w:r>
      <w:r w:rsidR="00662C77" w:rsidRPr="002650C4">
        <w:t xml:space="preserve"> explica essa proposta</w:t>
      </w:r>
      <w:r w:rsidR="0020690B" w:rsidRPr="002650C4">
        <w:t xml:space="preserve"> apresentada pelo CEAU para alteração da Deliberação N. 066</w:t>
      </w:r>
      <w:r w:rsidR="00662C77" w:rsidRPr="002650C4">
        <w:t xml:space="preserve">, </w:t>
      </w:r>
      <w:r w:rsidR="002A04B7" w:rsidRPr="002650C4">
        <w:t>é do</w:t>
      </w:r>
      <w:r w:rsidR="00662C77" w:rsidRPr="002650C4">
        <w:t xml:space="preserve"> edital de patrocínio</w:t>
      </w:r>
      <w:r w:rsidR="0020690B" w:rsidRPr="002650C4">
        <w:t xml:space="preserve"> </w:t>
      </w:r>
      <w:r w:rsidR="005C2A9E" w:rsidRPr="002650C4">
        <w:t xml:space="preserve">para alteração do inciso II do artigo 19 da referida deliberação que </w:t>
      </w:r>
      <w:r w:rsidR="005C2A9E" w:rsidRPr="002650C4">
        <w:lastRenderedPageBreak/>
        <w:t xml:space="preserve">a proposta não poderá ser superior a 80% (oitenta por cento) do orçamento global da ação ou evento, conforme o plano de trabalho ou projeto apresentado em cada caso. O procurador jurídico </w:t>
      </w:r>
      <w:r w:rsidR="00097450" w:rsidRPr="002650C4">
        <w:rPr>
          <w:rFonts w:asciiTheme="minorHAnsi" w:hAnsiTheme="minorHAnsi" w:cstheme="minorHAnsi"/>
          <w:b/>
        </w:rPr>
        <w:t>Elias Pereira de Souza</w:t>
      </w:r>
      <w:r w:rsidR="00097450" w:rsidRPr="002650C4">
        <w:t xml:space="preserve"> </w:t>
      </w:r>
      <w:r w:rsidR="005C2A9E" w:rsidRPr="002650C4">
        <w:t xml:space="preserve">complementa que nessa deliberação </w:t>
      </w:r>
      <w:r w:rsidR="002A04B7" w:rsidRPr="002650C4">
        <w:t xml:space="preserve">também </w:t>
      </w:r>
      <w:r w:rsidR="005C2A9E" w:rsidRPr="002650C4">
        <w:t xml:space="preserve">foram </w:t>
      </w:r>
      <w:r w:rsidR="00097450" w:rsidRPr="002650C4">
        <w:t>alteradas</w:t>
      </w:r>
      <w:r w:rsidR="005C2A9E" w:rsidRPr="002650C4">
        <w:t xml:space="preserve"> as datas de publicação</w:t>
      </w:r>
      <w:r w:rsidR="002A04B7" w:rsidRPr="002650C4">
        <w:t>,</w:t>
      </w:r>
      <w:r w:rsidR="005C2A9E" w:rsidRPr="002650C4">
        <w:t xml:space="preserve"> sendo que a 1ª publicação será até o mês de março e a 2ª publicação até o mês de agosto de cada ano, e finaliza que a alocação dos recursos alocados para patrocínios</w:t>
      </w:r>
      <w:r w:rsidR="00097450" w:rsidRPr="002650C4">
        <w:t xml:space="preserve"> ficará limitada aos montantes definidos anualmente pela Comissão de Finanças e Administração, de acordo com o orçamento aprovado pelo Plenário do ano anterior. </w:t>
      </w:r>
      <w:r w:rsidR="00AE0DDE" w:rsidRPr="002650C4">
        <w:rPr>
          <w:lang w:eastAsia="pt-BR"/>
        </w:rPr>
        <w:t>Em discussão. Não houve. Em v</w:t>
      </w:r>
      <w:r w:rsidR="001F3322" w:rsidRPr="002650C4">
        <w:rPr>
          <w:lang w:eastAsia="pt-BR"/>
        </w:rPr>
        <w:t>otação</w:t>
      </w:r>
      <w:r w:rsidR="00E22481" w:rsidRPr="002650C4">
        <w:rPr>
          <w:lang w:eastAsia="pt-BR"/>
        </w:rPr>
        <w:t xml:space="preserve">, </w:t>
      </w:r>
      <w:r w:rsidR="001F3322" w:rsidRPr="002650C4">
        <w:rPr>
          <w:lang w:eastAsia="pt-BR"/>
        </w:rPr>
        <w:t>APROVADO por unanimidade.</w:t>
      </w:r>
      <w:r w:rsidR="00E22481" w:rsidRPr="002650C4">
        <w:rPr>
          <w:lang w:eastAsia="pt-BR"/>
        </w:rPr>
        <w:t xml:space="preserve"> </w:t>
      </w:r>
      <w:r w:rsidR="005D0BB7" w:rsidRPr="002650C4">
        <w:rPr>
          <w:b/>
          <w:u w:val="single"/>
        </w:rPr>
        <w:t xml:space="preserve">9.6.1.1.2 </w:t>
      </w:r>
      <w:hyperlink r:id="rId11" w:history="1">
        <w:r w:rsidR="005D0BB7" w:rsidRPr="002650C4">
          <w:rPr>
            <w:rStyle w:val="Hyperlink"/>
            <w:b/>
            <w:color w:val="auto"/>
          </w:rPr>
          <w:t>DP 082 DPOMS 0085-09.2018</w:t>
        </w:r>
      </w:hyperlink>
      <w:r w:rsidR="005D0BB7" w:rsidRPr="002650C4">
        <w:rPr>
          <w:b/>
          <w:u w:val="single"/>
        </w:rPr>
        <w:t xml:space="preserve"> – (REFIS – CAU/MS) – extra</w:t>
      </w:r>
      <w:r w:rsidR="001B16B1" w:rsidRPr="002650C4">
        <w:rPr>
          <w:b/>
          <w:u w:val="single"/>
        </w:rPr>
        <w:t xml:space="preserve"> </w:t>
      </w:r>
      <w:r w:rsidR="005D0BB7" w:rsidRPr="002650C4">
        <w:rPr>
          <w:b/>
          <w:u w:val="single"/>
        </w:rPr>
        <w:t xml:space="preserve">pauta - Deliberação de Comissão nº 059 -2018-2020 – 57ª CFA: </w:t>
      </w:r>
      <w:r w:rsidR="005D0BB7" w:rsidRPr="002650C4">
        <w:t xml:space="preserve">O coordenador </w:t>
      </w:r>
      <w:r w:rsidR="005D0BB7" w:rsidRPr="002650C4">
        <w:rPr>
          <w:b/>
        </w:rPr>
        <w:t>Fabiano Costa</w:t>
      </w:r>
      <w:r w:rsidR="00264760" w:rsidRPr="002650C4">
        <w:t xml:space="preserve">, explica a deliberação é uma proposta de encaminhamento de ofício ao CAU/BR, solicitando a prorrogação do programa de REFIS para o exercício de 2019 e solicita que encaminhe também ao conselheiro federal que participa da CPFI CAU BR. </w:t>
      </w:r>
      <w:r w:rsidR="005D0BB7" w:rsidRPr="002650C4">
        <w:rPr>
          <w:lang w:eastAsia="pt-BR"/>
        </w:rPr>
        <w:t>Em discussão. Não houve. Em votação APROVADO por unanimidade.</w:t>
      </w:r>
      <w:r w:rsidR="00E22481" w:rsidRPr="002650C4">
        <w:rPr>
          <w:lang w:eastAsia="pt-BR"/>
        </w:rPr>
        <w:t xml:space="preserve"> </w:t>
      </w:r>
      <w:r w:rsidR="009426F1" w:rsidRPr="002650C4">
        <w:rPr>
          <w:b/>
          <w:u w:val="single"/>
        </w:rPr>
        <w:t xml:space="preserve">9.6.1.2 COMISSÃO DE EXERCÍCIO PROFISSIONAL: </w:t>
      </w:r>
      <w:r w:rsidR="00203B91" w:rsidRPr="002650C4">
        <w:t>Não houve.</w:t>
      </w:r>
      <w:r w:rsidR="000B1B34" w:rsidRPr="002650C4">
        <w:rPr>
          <w:b/>
          <w:u w:val="single"/>
        </w:rPr>
        <w:t>9.6.1.3 COMISSÃO DE ENSINO E FORMAÇÃO:</w:t>
      </w:r>
      <w:r w:rsidR="005D0BB7" w:rsidRPr="002650C4">
        <w:rPr>
          <w:b/>
        </w:rPr>
        <w:t xml:space="preserve"> </w:t>
      </w:r>
      <w:r w:rsidR="005D0BB7" w:rsidRPr="002650C4">
        <w:t>Não houve</w:t>
      </w:r>
      <w:r w:rsidR="000B1B34" w:rsidRPr="002650C4">
        <w:t>.</w:t>
      </w:r>
      <w:r w:rsidR="000B1B34" w:rsidRPr="002650C4">
        <w:rPr>
          <w:b/>
          <w:u w:val="single"/>
        </w:rPr>
        <w:t xml:space="preserve"> 9.6.1.4 COMISSÃO DE </w:t>
      </w:r>
      <w:r w:rsidR="004F277B" w:rsidRPr="002650C4">
        <w:rPr>
          <w:b/>
          <w:u w:val="single"/>
        </w:rPr>
        <w:t>ÉTICA E DISCIPLINA:</w:t>
      </w:r>
      <w:r w:rsidR="004F277B" w:rsidRPr="002650C4">
        <w:rPr>
          <w:b/>
        </w:rPr>
        <w:t xml:space="preserve"> </w:t>
      </w:r>
      <w:r w:rsidR="00203B91" w:rsidRPr="002650C4">
        <w:t>Não houve.</w:t>
      </w:r>
      <w:r w:rsidR="004F277B" w:rsidRPr="002650C4">
        <w:rPr>
          <w:b/>
          <w:u w:val="single"/>
        </w:rPr>
        <w:t>9.6.1.5 COMISSÃO ESPECIAL E TEMP</w:t>
      </w:r>
      <w:r w:rsidR="00203B91" w:rsidRPr="002650C4">
        <w:rPr>
          <w:b/>
          <w:u w:val="single"/>
        </w:rPr>
        <w:t>ORÁRIA:</w:t>
      </w:r>
      <w:r w:rsidR="002330FA" w:rsidRPr="002650C4">
        <w:t xml:space="preserve"> </w:t>
      </w:r>
      <w:r w:rsidR="00FB65AF" w:rsidRPr="002650C4">
        <w:t>Não houve.</w:t>
      </w:r>
      <w:r w:rsidR="00203B91" w:rsidRPr="002650C4">
        <w:t xml:space="preserve"> </w:t>
      </w:r>
      <w:r w:rsidR="00F53474" w:rsidRPr="002650C4">
        <w:rPr>
          <w:b/>
          <w:u w:val="single"/>
        </w:rPr>
        <w:t>9.6.2</w:t>
      </w:r>
      <w:r w:rsidR="00203B91" w:rsidRPr="002650C4">
        <w:rPr>
          <w:b/>
          <w:u w:val="single"/>
        </w:rPr>
        <w:t xml:space="preserve"> DA </w:t>
      </w:r>
      <w:r w:rsidR="00126218" w:rsidRPr="002650C4">
        <w:rPr>
          <w:b/>
          <w:u w:val="single"/>
        </w:rPr>
        <w:t>PRESIDÊNCIA:</w:t>
      </w:r>
      <w:r w:rsidR="009E2F02" w:rsidRPr="002650C4">
        <w:rPr>
          <w:b/>
          <w:u w:val="single"/>
        </w:rPr>
        <w:t xml:space="preserve"> 9.6.2.1 </w:t>
      </w:r>
      <w:hyperlink r:id="rId12" w:history="1">
        <w:r w:rsidR="005D0BB7" w:rsidRPr="002650C4">
          <w:rPr>
            <w:rStyle w:val="Hyperlink"/>
            <w:b/>
            <w:color w:val="auto"/>
          </w:rPr>
          <w:t>DP 083 DPOMS 0085</w:t>
        </w:r>
        <w:r w:rsidR="00424AAF" w:rsidRPr="002650C4">
          <w:rPr>
            <w:rStyle w:val="Hyperlink"/>
            <w:b/>
            <w:color w:val="auto"/>
          </w:rPr>
          <w:t>-010</w:t>
        </w:r>
        <w:r w:rsidR="009E2F02" w:rsidRPr="002650C4">
          <w:rPr>
            <w:rStyle w:val="Hyperlink"/>
            <w:b/>
            <w:color w:val="auto"/>
          </w:rPr>
          <w:t>.2018</w:t>
        </w:r>
      </w:hyperlink>
      <w:r w:rsidR="009E2F02" w:rsidRPr="002650C4">
        <w:rPr>
          <w:b/>
          <w:u w:val="single"/>
        </w:rPr>
        <w:t xml:space="preserve"> – </w:t>
      </w:r>
      <w:r w:rsidR="0083164B" w:rsidRPr="002650C4">
        <w:rPr>
          <w:b/>
          <w:u w:val="single"/>
        </w:rPr>
        <w:t>Aprova o Calendário Anual de Reuniões do CAU/MS para 2019:</w:t>
      </w:r>
      <w:r w:rsidR="007F3E62" w:rsidRPr="002650C4">
        <w:rPr>
          <w:b/>
          <w:u w:val="single"/>
        </w:rPr>
        <w:t xml:space="preserve"> </w:t>
      </w:r>
      <w:r w:rsidR="007F3E62" w:rsidRPr="002650C4">
        <w:t>O presidente explica que é a proposta de calendário de reuniões das Comissões, para o ano de 2019, para apreciação e informa que essa proposta p</w:t>
      </w:r>
      <w:r w:rsidR="00E22481" w:rsidRPr="002650C4">
        <w:t>ode ser posteriormente alterada</w:t>
      </w:r>
      <w:r w:rsidR="007F3E62" w:rsidRPr="002650C4">
        <w:t xml:space="preserve"> conforme demandas e solicitações das Comissões e de Conselheiros. </w:t>
      </w:r>
      <w:r w:rsidR="00F62624" w:rsidRPr="002650C4">
        <w:rPr>
          <w:lang w:eastAsia="pt-BR"/>
        </w:rPr>
        <w:t>Em discussão. Não houve. Em v</w:t>
      </w:r>
      <w:r w:rsidR="00BD416D" w:rsidRPr="002650C4">
        <w:rPr>
          <w:lang w:eastAsia="pt-BR"/>
        </w:rPr>
        <w:t>otação APROVADO por unanimidade</w:t>
      </w:r>
      <w:r w:rsidR="005409BB" w:rsidRPr="002650C4">
        <w:t>.</w:t>
      </w:r>
      <w:r w:rsidR="00D9061E" w:rsidRPr="002650C4">
        <w:t xml:space="preserve"> </w:t>
      </w:r>
      <w:r w:rsidR="004F277B" w:rsidRPr="002650C4">
        <w:rPr>
          <w:b/>
          <w:u w:val="single"/>
        </w:rPr>
        <w:t>10</w:t>
      </w:r>
      <w:r w:rsidR="0018356B" w:rsidRPr="002650C4">
        <w:rPr>
          <w:b/>
          <w:u w:val="single"/>
        </w:rPr>
        <w:t xml:space="preserve"> COMUNICAÇÕES DE ASSUNTOS DE INTERESSE GERAL (PALAVRA LIVRE)</w:t>
      </w:r>
      <w:r w:rsidR="0018356B" w:rsidRPr="002650C4">
        <w:t>:</w:t>
      </w:r>
      <w:r w:rsidR="00650669" w:rsidRPr="002650C4">
        <w:t xml:space="preserve"> </w:t>
      </w:r>
      <w:r w:rsidR="00EA419E" w:rsidRPr="002650C4">
        <w:t>Nesse momento o</w:t>
      </w:r>
      <w:r w:rsidR="000744AD" w:rsidRPr="002650C4">
        <w:t xml:space="preserve"> presidente </w:t>
      </w:r>
      <w:r w:rsidR="00EA419E" w:rsidRPr="002650C4">
        <w:t>informa que</w:t>
      </w:r>
      <w:r w:rsidR="000744AD" w:rsidRPr="002650C4">
        <w:t xml:space="preserve"> devido aos compro</w:t>
      </w:r>
      <w:r w:rsidR="00EA419E" w:rsidRPr="002650C4">
        <w:t>missos assumidos em Brasília/DF terá que se retirar dessa Plenária e assum</w:t>
      </w:r>
      <w:r w:rsidR="00010158" w:rsidRPr="002650C4">
        <w:t>e</w:t>
      </w:r>
      <w:r w:rsidR="00EA419E" w:rsidRPr="002650C4">
        <w:t xml:space="preserve"> a vice-presidente </w:t>
      </w:r>
      <w:r w:rsidR="00EA419E" w:rsidRPr="002650C4">
        <w:rPr>
          <w:b/>
        </w:rPr>
        <w:t xml:space="preserve">Mellina Bloss Romero. </w:t>
      </w:r>
      <w:r w:rsidR="00EA419E" w:rsidRPr="002650C4">
        <w:t>O conselheiro</w:t>
      </w:r>
      <w:r w:rsidR="00EA419E" w:rsidRPr="002650C4">
        <w:rPr>
          <w:b/>
        </w:rPr>
        <w:t xml:space="preserve"> </w:t>
      </w:r>
      <w:r w:rsidR="00EA419E" w:rsidRPr="002650C4">
        <w:rPr>
          <w:rFonts w:asciiTheme="minorHAnsi" w:hAnsiTheme="minorHAnsi" w:cstheme="minorHAnsi"/>
          <w:b/>
        </w:rPr>
        <w:t>Carlos Lucas Mali</w:t>
      </w:r>
      <w:r w:rsidR="00EA419E" w:rsidRPr="002650C4">
        <w:rPr>
          <w:rFonts w:asciiTheme="minorHAnsi" w:hAnsiTheme="minorHAnsi" w:cstheme="minorHAnsi"/>
        </w:rPr>
        <w:t xml:space="preserve"> antes da saída do presidente</w:t>
      </w:r>
      <w:r w:rsidR="00010158" w:rsidRPr="002650C4">
        <w:rPr>
          <w:rFonts w:asciiTheme="minorHAnsi" w:hAnsiTheme="minorHAnsi" w:cstheme="minorHAnsi"/>
        </w:rPr>
        <w:t xml:space="preserve">, informa </w:t>
      </w:r>
      <w:r w:rsidR="00EA419E" w:rsidRPr="002650C4">
        <w:rPr>
          <w:rFonts w:asciiTheme="minorHAnsi" w:hAnsiTheme="minorHAnsi" w:cstheme="minorHAnsi"/>
        </w:rPr>
        <w:t xml:space="preserve">que dia 12 de dezembro, terá </w:t>
      </w:r>
      <w:r w:rsidR="00010158" w:rsidRPr="002650C4">
        <w:rPr>
          <w:rFonts w:asciiTheme="minorHAnsi" w:hAnsiTheme="minorHAnsi" w:cstheme="minorHAnsi"/>
        </w:rPr>
        <w:t>um</w:t>
      </w:r>
      <w:r w:rsidR="00EA419E" w:rsidRPr="002650C4">
        <w:rPr>
          <w:rFonts w:asciiTheme="minorHAnsi" w:hAnsiTheme="minorHAnsi" w:cstheme="minorHAnsi"/>
        </w:rPr>
        <w:t xml:space="preserve"> evento na Câmara de Deputados em Brasília/DF</w:t>
      </w:r>
      <w:r w:rsidR="00010158" w:rsidRPr="002650C4">
        <w:rPr>
          <w:rFonts w:asciiTheme="minorHAnsi" w:hAnsiTheme="minorHAnsi" w:cstheme="minorHAnsi"/>
        </w:rPr>
        <w:t>,</w:t>
      </w:r>
      <w:r w:rsidR="00EA419E" w:rsidRPr="002650C4">
        <w:rPr>
          <w:rFonts w:asciiTheme="minorHAnsi" w:hAnsiTheme="minorHAnsi" w:cstheme="minorHAnsi"/>
        </w:rPr>
        <w:t xml:space="preserve"> </w:t>
      </w:r>
      <w:r w:rsidR="00010158" w:rsidRPr="002650C4">
        <w:rPr>
          <w:rFonts w:asciiTheme="minorHAnsi" w:hAnsiTheme="minorHAnsi" w:cstheme="minorHAnsi"/>
        </w:rPr>
        <w:t>onde</w:t>
      </w:r>
      <w:r w:rsidR="00EA419E" w:rsidRPr="002650C4">
        <w:rPr>
          <w:rFonts w:asciiTheme="minorHAnsi" w:hAnsiTheme="minorHAnsi" w:cstheme="minorHAnsi"/>
        </w:rPr>
        <w:t xml:space="preserve"> serão discutidos sobre atribuições dos arquitetos e urbanista</w:t>
      </w:r>
      <w:r w:rsidR="00010158" w:rsidRPr="002650C4">
        <w:rPr>
          <w:rFonts w:asciiTheme="minorHAnsi" w:hAnsiTheme="minorHAnsi" w:cstheme="minorHAnsi"/>
        </w:rPr>
        <w:t>s</w:t>
      </w:r>
      <w:r w:rsidR="00EA419E" w:rsidRPr="002650C4">
        <w:rPr>
          <w:rFonts w:asciiTheme="minorHAnsi" w:hAnsiTheme="minorHAnsi" w:cstheme="minorHAnsi"/>
        </w:rPr>
        <w:t xml:space="preserve"> e </w:t>
      </w:r>
      <w:r w:rsidR="00010158" w:rsidRPr="002650C4">
        <w:rPr>
          <w:rFonts w:asciiTheme="minorHAnsi" w:hAnsiTheme="minorHAnsi" w:cstheme="minorHAnsi"/>
        </w:rPr>
        <w:t xml:space="preserve">solicita </w:t>
      </w:r>
      <w:r w:rsidR="00EA419E" w:rsidRPr="002650C4">
        <w:rPr>
          <w:rFonts w:asciiTheme="minorHAnsi" w:hAnsiTheme="minorHAnsi" w:cstheme="minorHAnsi"/>
        </w:rPr>
        <w:t xml:space="preserve">que </w:t>
      </w:r>
      <w:r w:rsidR="00010158" w:rsidRPr="002650C4">
        <w:rPr>
          <w:rFonts w:asciiTheme="minorHAnsi" w:hAnsiTheme="minorHAnsi" w:cstheme="minorHAnsi"/>
        </w:rPr>
        <w:t xml:space="preserve">o presidente </w:t>
      </w:r>
      <w:r w:rsidR="00EA419E" w:rsidRPr="002650C4">
        <w:rPr>
          <w:rFonts w:asciiTheme="minorHAnsi" w:hAnsiTheme="minorHAnsi" w:cstheme="minorHAnsi"/>
        </w:rPr>
        <w:t>participe dessa discussão</w:t>
      </w:r>
      <w:r w:rsidR="00940547" w:rsidRPr="002650C4">
        <w:rPr>
          <w:rFonts w:asciiTheme="minorHAnsi" w:hAnsiTheme="minorHAnsi" w:cstheme="minorHAnsi"/>
        </w:rPr>
        <w:t xml:space="preserve"> em defesa d</w:t>
      </w:r>
      <w:r w:rsidR="00EA419E" w:rsidRPr="002650C4">
        <w:rPr>
          <w:rFonts w:asciiTheme="minorHAnsi" w:hAnsiTheme="minorHAnsi" w:cstheme="minorHAnsi"/>
        </w:rPr>
        <w:t>a categoria.</w:t>
      </w:r>
      <w:r w:rsidR="00940547" w:rsidRPr="002650C4">
        <w:rPr>
          <w:rFonts w:asciiTheme="minorHAnsi" w:hAnsiTheme="minorHAnsi" w:cstheme="minorHAnsi"/>
        </w:rPr>
        <w:t xml:space="preserve"> </w:t>
      </w:r>
      <w:r w:rsidR="00940547" w:rsidRPr="002650C4">
        <w:t>O presidente finaliza agradecendo a todos os presentes</w:t>
      </w:r>
      <w:r w:rsidR="00010158" w:rsidRPr="002650C4">
        <w:t>,</w:t>
      </w:r>
      <w:r w:rsidR="00940547" w:rsidRPr="002650C4">
        <w:t xml:space="preserve"> desejando um bom natal e feliz ano</w:t>
      </w:r>
      <w:r w:rsidR="002A04B7" w:rsidRPr="002650C4">
        <w:t xml:space="preserve"> novo</w:t>
      </w:r>
      <w:r w:rsidR="00940547" w:rsidRPr="002650C4">
        <w:t>, boas</w:t>
      </w:r>
      <w:r w:rsidR="00010158" w:rsidRPr="002650C4">
        <w:t xml:space="preserve"> festas a todos os conselheiros. N</w:t>
      </w:r>
      <w:r w:rsidR="00940547" w:rsidRPr="002650C4">
        <w:t>esse momento o presidente se retira da Plenária.</w:t>
      </w:r>
      <w:r w:rsidR="00845E97" w:rsidRPr="002650C4">
        <w:t xml:space="preserve"> O conselheiro </w:t>
      </w:r>
      <w:r w:rsidR="00845E97" w:rsidRPr="002650C4">
        <w:rPr>
          <w:b/>
        </w:rPr>
        <w:t>Fabiano Costa</w:t>
      </w:r>
      <w:r w:rsidR="00845E97" w:rsidRPr="002650C4">
        <w:t xml:space="preserve"> solicita a palavra e agradece a todos os conselheiros</w:t>
      </w:r>
      <w:r w:rsidR="002A04B7" w:rsidRPr="002650C4">
        <w:t xml:space="preserve"> pelo ano, </w:t>
      </w:r>
      <w:r w:rsidR="00010158" w:rsidRPr="002650C4">
        <w:t>mencionando ter sido</w:t>
      </w:r>
      <w:r w:rsidR="002A04B7" w:rsidRPr="002650C4">
        <w:t xml:space="preserve"> um ano harmônico, agradece também a </w:t>
      </w:r>
      <w:r w:rsidR="00845E97" w:rsidRPr="002650C4">
        <w:t>todos os colegas pelo empenho e trabalho e deseja um bom natal e ano novo prospero.  O conselheiro</w:t>
      </w:r>
      <w:r w:rsidR="00845E97" w:rsidRPr="002650C4">
        <w:rPr>
          <w:b/>
        </w:rPr>
        <w:t xml:space="preserve"> </w:t>
      </w:r>
      <w:r w:rsidR="00845E97" w:rsidRPr="002650C4">
        <w:rPr>
          <w:rFonts w:asciiTheme="minorHAnsi" w:hAnsiTheme="minorHAnsi" w:cstheme="minorHAnsi"/>
          <w:b/>
        </w:rPr>
        <w:t xml:space="preserve">Carlos Lucas Mali </w:t>
      </w:r>
      <w:r w:rsidR="00845E97" w:rsidRPr="002650C4">
        <w:rPr>
          <w:rFonts w:asciiTheme="minorHAnsi" w:hAnsiTheme="minorHAnsi" w:cstheme="minorHAnsi"/>
        </w:rPr>
        <w:t>solicita a palavra e agradece</w:t>
      </w:r>
      <w:r w:rsidR="00845E97" w:rsidRPr="002650C4">
        <w:rPr>
          <w:rFonts w:asciiTheme="minorHAnsi" w:hAnsiTheme="minorHAnsi" w:cstheme="minorHAnsi"/>
          <w:b/>
        </w:rPr>
        <w:t xml:space="preserve"> </w:t>
      </w:r>
      <w:r w:rsidR="00845E97" w:rsidRPr="002650C4">
        <w:t xml:space="preserve">a todos e dos CEAU e </w:t>
      </w:r>
      <w:r w:rsidR="00745B92" w:rsidRPr="002650C4">
        <w:t xml:space="preserve">finaliza desejando boas festas a todos. A conselheira </w:t>
      </w:r>
      <w:r w:rsidR="00745B92" w:rsidRPr="002650C4">
        <w:rPr>
          <w:b/>
          <w:lang w:eastAsia="pt-BR"/>
        </w:rPr>
        <w:t xml:space="preserve">Neila </w:t>
      </w:r>
      <w:r w:rsidR="00745B92" w:rsidRPr="002650C4">
        <w:rPr>
          <w:rFonts w:asciiTheme="minorHAnsi" w:hAnsiTheme="minorHAnsi" w:cstheme="minorHAnsi"/>
          <w:b/>
        </w:rPr>
        <w:t>Janes Viana Vieira</w:t>
      </w:r>
      <w:r w:rsidR="00745B92" w:rsidRPr="002650C4">
        <w:t xml:space="preserve"> solicita a palavra e agradece a todos </w:t>
      </w:r>
      <w:r w:rsidR="0076608F" w:rsidRPr="002650C4">
        <w:t>e deseja um feliz natal e ano novo e solicita mais tolerância e respeito a todos</w:t>
      </w:r>
      <w:r w:rsidR="002A04B7" w:rsidRPr="002650C4">
        <w:t xml:space="preserve"> </w:t>
      </w:r>
      <w:r w:rsidR="00010158" w:rsidRPr="002650C4">
        <w:t>em 2019 e espera para o</w:t>
      </w:r>
      <w:r w:rsidR="002A04B7" w:rsidRPr="002650C4">
        <w:t xml:space="preserve"> </w:t>
      </w:r>
      <w:r w:rsidR="00010158" w:rsidRPr="002650C4">
        <w:t xml:space="preserve">próximo ano </w:t>
      </w:r>
      <w:r w:rsidR="0076608F" w:rsidRPr="002650C4">
        <w:t xml:space="preserve">muito trabalho e que realize da melhor forma possível. </w:t>
      </w:r>
      <w:r w:rsidR="008E5B5D" w:rsidRPr="002650C4">
        <w:t>Sem mais.</w:t>
      </w:r>
      <w:r w:rsidR="007F5216" w:rsidRPr="002650C4">
        <w:rPr>
          <w:rFonts w:cstheme="minorHAnsi"/>
          <w:b/>
          <w:u w:val="single"/>
        </w:rPr>
        <w:t>11</w:t>
      </w:r>
      <w:r w:rsidR="00274066" w:rsidRPr="002650C4">
        <w:rPr>
          <w:rFonts w:cstheme="minorHAnsi"/>
          <w:b/>
          <w:u w:val="single"/>
        </w:rPr>
        <w:t xml:space="preserve"> ENCERRAMENTO</w:t>
      </w:r>
      <w:r w:rsidR="0064624D" w:rsidRPr="002650C4">
        <w:rPr>
          <w:rFonts w:cstheme="minorHAnsi"/>
          <w:b/>
          <w:u w:val="single"/>
        </w:rPr>
        <w:t>:</w:t>
      </w:r>
      <w:r w:rsidR="0064624D" w:rsidRPr="002650C4">
        <w:rPr>
          <w:rFonts w:cstheme="minorHAnsi"/>
          <w:b/>
        </w:rPr>
        <w:t xml:space="preserve"> </w:t>
      </w:r>
      <w:r w:rsidR="001F3322" w:rsidRPr="002650C4">
        <w:rPr>
          <w:rFonts w:cstheme="minorHAnsi"/>
        </w:rPr>
        <w:t>Nada mais havendo a tratar, a vice</w:t>
      </w:r>
      <w:r w:rsidR="00010158" w:rsidRPr="002650C4">
        <w:rPr>
          <w:rFonts w:cstheme="minorHAnsi"/>
        </w:rPr>
        <w:t>-</w:t>
      </w:r>
      <w:r w:rsidR="00E63074" w:rsidRPr="002650C4">
        <w:rPr>
          <w:rFonts w:cstheme="minorHAnsi"/>
        </w:rPr>
        <w:t xml:space="preserve">presidente </w:t>
      </w:r>
      <w:r w:rsidR="001F3322" w:rsidRPr="002650C4">
        <w:rPr>
          <w:rFonts w:cstheme="minorHAnsi"/>
          <w:b/>
        </w:rPr>
        <w:t xml:space="preserve">Mellina Bloss Romero </w:t>
      </w:r>
      <w:r w:rsidR="004C0814" w:rsidRPr="002650C4">
        <w:rPr>
          <w:rFonts w:cstheme="minorHAnsi"/>
        </w:rPr>
        <w:t xml:space="preserve">deseja um feliz natal e ano novo, agradece </w:t>
      </w:r>
      <w:r w:rsidR="00D70971" w:rsidRPr="002650C4">
        <w:rPr>
          <w:rFonts w:cstheme="minorHAnsi"/>
        </w:rPr>
        <w:t xml:space="preserve">a presença de todos </w:t>
      </w:r>
      <w:r w:rsidR="008E5B5D" w:rsidRPr="002650C4">
        <w:rPr>
          <w:rFonts w:cstheme="minorHAnsi"/>
        </w:rPr>
        <w:t xml:space="preserve">e </w:t>
      </w:r>
      <w:r w:rsidR="00150151" w:rsidRPr="002650C4">
        <w:rPr>
          <w:rFonts w:cstheme="minorHAnsi"/>
        </w:rPr>
        <w:t>encerra</w:t>
      </w:r>
      <w:r w:rsidR="00A134AC" w:rsidRPr="002650C4">
        <w:rPr>
          <w:rFonts w:cstheme="minorHAnsi"/>
        </w:rPr>
        <w:t xml:space="preserve"> a Reunião às </w:t>
      </w:r>
      <w:r w:rsidR="00BF07DC" w:rsidRPr="002650C4">
        <w:rPr>
          <w:rFonts w:cstheme="minorHAnsi"/>
        </w:rPr>
        <w:t>18</w:t>
      </w:r>
      <w:r w:rsidR="000B27F6" w:rsidRPr="002650C4">
        <w:rPr>
          <w:rFonts w:cstheme="minorHAnsi"/>
        </w:rPr>
        <w:t>h</w:t>
      </w:r>
      <w:r w:rsidR="00BF07DC" w:rsidRPr="002650C4">
        <w:rPr>
          <w:rFonts w:cstheme="minorHAnsi"/>
        </w:rPr>
        <w:t>33</w:t>
      </w:r>
      <w:r w:rsidR="000B27F6" w:rsidRPr="002650C4">
        <w:rPr>
          <w:rFonts w:cstheme="minorHAnsi"/>
        </w:rPr>
        <w:t>min</w:t>
      </w:r>
      <w:r w:rsidR="009240CE" w:rsidRPr="002650C4">
        <w:rPr>
          <w:rFonts w:cstheme="minorHAnsi"/>
        </w:rPr>
        <w:t>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2650C4" w:rsidRPr="002650C4" w:rsidTr="00022163">
        <w:trPr>
          <w:trHeight w:val="1135"/>
        </w:trPr>
        <w:tc>
          <w:tcPr>
            <w:tcW w:w="4606" w:type="dxa"/>
          </w:tcPr>
          <w:p w:rsidR="00F43C2B" w:rsidRPr="002650C4" w:rsidRDefault="00F43C2B" w:rsidP="002650C4">
            <w:pPr>
              <w:rPr>
                <w:lang w:eastAsia="pt-BR"/>
              </w:rPr>
            </w:pPr>
          </w:p>
          <w:p w:rsidR="00BB59C1" w:rsidRPr="002650C4" w:rsidRDefault="008F5E45" w:rsidP="008F5E45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</w:pPr>
            <w:permStart w:id="1144848978" w:edGrp="everyone"/>
            <w:r w:rsidRPr="002650C4"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>Arquiteto e Urbanista</w:t>
            </w:r>
            <w:r w:rsidR="00213D0D" w:rsidRPr="002650C4"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 xml:space="preserve"> </w:t>
            </w:r>
            <w:r w:rsidRPr="002650C4"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>LUÍS EDUARDO COSTA</w:t>
            </w:r>
          </w:p>
          <w:permEnd w:id="1144848978"/>
          <w:p w:rsidR="0021251A" w:rsidRPr="002650C4" w:rsidRDefault="00BB59C1" w:rsidP="00F43C2B">
            <w:pPr>
              <w:spacing w:after="0" w:line="240" w:lineRule="auto"/>
              <w:jc w:val="center"/>
              <w:rPr>
                <w:rFonts w:cs="Calibri"/>
                <w:sz w:val="14"/>
                <w:szCs w:val="16"/>
              </w:rPr>
            </w:pPr>
            <w:r w:rsidRPr="002650C4">
              <w:rPr>
                <w:rFonts w:cs="Calibri"/>
                <w:sz w:val="14"/>
                <w:szCs w:val="16"/>
                <w:lang w:eastAsia="pt-BR"/>
              </w:rPr>
              <w:t xml:space="preserve">PRESIDENTE DO CONSELHO DE ARQUITETURA E URBANISMO </w:t>
            </w:r>
            <w:r w:rsidRPr="002650C4">
              <w:rPr>
                <w:rFonts w:cs="Calibri"/>
                <w:sz w:val="14"/>
                <w:szCs w:val="16"/>
              </w:rPr>
              <w:t>DE MATO GROSSO DO SUL, BRASIL.</w:t>
            </w:r>
          </w:p>
          <w:p w:rsidR="00F43C2B" w:rsidRPr="002650C4" w:rsidRDefault="00F43C2B" w:rsidP="00F43C2B">
            <w:pPr>
              <w:spacing w:after="0" w:line="240" w:lineRule="auto"/>
              <w:jc w:val="center"/>
              <w:rPr>
                <w:rFonts w:cs="Calibri"/>
                <w:sz w:val="14"/>
                <w:szCs w:val="16"/>
              </w:rPr>
            </w:pPr>
          </w:p>
          <w:p w:rsidR="00F43C2B" w:rsidRPr="002650C4" w:rsidRDefault="00F43C2B" w:rsidP="00F43C2B">
            <w:pPr>
              <w:spacing w:after="0" w:line="240" w:lineRule="auto"/>
              <w:jc w:val="center"/>
              <w:rPr>
                <w:rFonts w:cs="Calibri"/>
                <w:sz w:val="14"/>
                <w:szCs w:val="16"/>
              </w:rPr>
            </w:pPr>
          </w:p>
          <w:p w:rsidR="00F43C2B" w:rsidRPr="002650C4" w:rsidRDefault="00F43C2B" w:rsidP="002650C4">
            <w:pPr>
              <w:spacing w:after="0" w:line="240" w:lineRule="auto"/>
              <w:rPr>
                <w:rFonts w:cs="Calibri"/>
                <w:sz w:val="14"/>
                <w:szCs w:val="16"/>
              </w:rPr>
            </w:pPr>
          </w:p>
          <w:p w:rsidR="00F43C2B" w:rsidRPr="002650C4" w:rsidRDefault="00F43C2B" w:rsidP="002650C4">
            <w:pPr>
              <w:spacing w:after="0" w:line="240" w:lineRule="auto"/>
              <w:rPr>
                <w:rFonts w:cs="Calibri"/>
                <w:sz w:val="14"/>
                <w:szCs w:val="16"/>
              </w:rPr>
            </w:pPr>
            <w:bookmarkStart w:id="0" w:name="_GoBack"/>
            <w:bookmarkEnd w:id="0"/>
          </w:p>
          <w:p w:rsidR="0021251A" w:rsidRPr="002650C4" w:rsidRDefault="0021251A" w:rsidP="0021251A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</w:pPr>
            <w:permStart w:id="546577606" w:edGrp="everyone"/>
            <w:r w:rsidRPr="002650C4"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>Arquiteta e Urbanista MELLINA BLOSS ROMERO</w:t>
            </w:r>
          </w:p>
          <w:permEnd w:id="546577606"/>
          <w:p w:rsidR="0021251A" w:rsidRPr="002650C4" w:rsidRDefault="0021251A" w:rsidP="0021251A">
            <w:pPr>
              <w:spacing w:after="0" w:line="240" w:lineRule="auto"/>
              <w:jc w:val="center"/>
              <w:rPr>
                <w:rFonts w:cs="Calibri"/>
                <w:sz w:val="14"/>
                <w:szCs w:val="16"/>
                <w:lang w:eastAsia="pt-BR"/>
              </w:rPr>
            </w:pPr>
            <w:r w:rsidRPr="002650C4">
              <w:rPr>
                <w:rFonts w:cs="Calibri"/>
                <w:sz w:val="14"/>
                <w:szCs w:val="16"/>
                <w:lang w:eastAsia="pt-BR"/>
              </w:rPr>
              <w:t xml:space="preserve">1ª VICE-PRESIDENTE DO CONSELHO DE ARQUITETURA E URBANISMO </w:t>
            </w:r>
            <w:r w:rsidRPr="002650C4">
              <w:rPr>
                <w:rFonts w:cs="Calibri"/>
                <w:sz w:val="14"/>
                <w:szCs w:val="16"/>
              </w:rPr>
              <w:t>DE MATO GROSSO DO SUL, BRASIL.</w:t>
            </w:r>
          </w:p>
        </w:tc>
        <w:tc>
          <w:tcPr>
            <w:tcW w:w="4158" w:type="dxa"/>
          </w:tcPr>
          <w:p w:rsidR="00F43C2B" w:rsidRPr="002650C4" w:rsidRDefault="00F43C2B" w:rsidP="002650C4">
            <w:pPr>
              <w:rPr>
                <w:lang w:eastAsia="pt-BR"/>
              </w:rPr>
            </w:pPr>
          </w:p>
          <w:p w:rsidR="003E7D87" w:rsidRPr="002650C4" w:rsidRDefault="0083164B" w:rsidP="008F5E45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</w:pPr>
            <w:permStart w:id="101545151" w:edGrp="everyone"/>
            <w:r w:rsidRPr="002650C4"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>TALITA ASSUNÇÃO SOUZA</w:t>
            </w:r>
          </w:p>
          <w:p w:rsidR="00BB59C1" w:rsidRPr="002650C4" w:rsidRDefault="0083164B" w:rsidP="008F5E45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eastAsia="Times New Roman" w:cs="Calibri"/>
                <w:b/>
                <w:i/>
                <w:iCs/>
                <w:sz w:val="20"/>
              </w:rPr>
            </w:pPr>
            <w:r w:rsidRPr="002650C4">
              <w:rPr>
                <w:rFonts w:eastAsia="Times New Roman" w:cs="Calibri"/>
                <w:i/>
                <w:iCs/>
                <w:sz w:val="14"/>
                <w:szCs w:val="16"/>
              </w:rPr>
              <w:t>SECRETÁRIA DO PRESIDENTE</w:t>
            </w:r>
            <w:r w:rsidR="00BB59C1" w:rsidRPr="002650C4">
              <w:rPr>
                <w:rFonts w:eastAsia="Times New Roman" w:cs="Calibri"/>
                <w:i/>
                <w:iCs/>
                <w:sz w:val="14"/>
                <w:szCs w:val="16"/>
              </w:rPr>
              <w:t xml:space="preserve"> </w:t>
            </w:r>
            <w:permEnd w:id="101545151"/>
            <w:r w:rsidR="00BB59C1" w:rsidRPr="002650C4">
              <w:rPr>
                <w:rFonts w:eastAsia="Times New Roman" w:cs="Calibri"/>
                <w:i/>
                <w:iCs/>
                <w:sz w:val="14"/>
                <w:szCs w:val="16"/>
              </w:rPr>
              <w:t>- CONSELHO DE ARQUITETURA E URBANISMO DE MATO GROSSO DO SUL, BRASIL</w:t>
            </w:r>
          </w:p>
        </w:tc>
      </w:tr>
    </w:tbl>
    <w:p w:rsidR="00FD7F6F" w:rsidRPr="002650C4" w:rsidRDefault="00FD7F6F" w:rsidP="002650C4">
      <w:pPr>
        <w:jc w:val="both"/>
      </w:pPr>
    </w:p>
    <w:sectPr w:rsidR="00FD7F6F" w:rsidRPr="002650C4" w:rsidSect="002650C4">
      <w:headerReference w:type="default" r:id="rId13"/>
      <w:headerReference w:type="first" r:id="rId14"/>
      <w:pgSz w:w="11906" w:h="16838"/>
      <w:pgMar w:top="1701" w:right="1701" w:bottom="993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D1F" w:rsidRDefault="00517D1F" w:rsidP="005B0FA0">
      <w:pPr>
        <w:spacing w:after="0" w:line="240" w:lineRule="auto"/>
      </w:pPr>
      <w:r>
        <w:separator/>
      </w:r>
    </w:p>
  </w:endnote>
  <w:endnote w:type="continuationSeparator" w:id="0">
    <w:p w:rsidR="00517D1F" w:rsidRDefault="00517D1F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D1F" w:rsidRDefault="00517D1F" w:rsidP="005B0FA0">
      <w:pPr>
        <w:spacing w:after="0" w:line="240" w:lineRule="auto"/>
      </w:pPr>
      <w:r>
        <w:separator/>
      </w:r>
    </w:p>
  </w:footnote>
  <w:footnote w:type="continuationSeparator" w:id="0">
    <w:p w:rsidR="00517D1F" w:rsidRDefault="00517D1F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36A" w:rsidRPr="00E0461D" w:rsidRDefault="0009636A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09636A" w:rsidRDefault="0009636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36A" w:rsidRDefault="0009636A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F43C2B" w:rsidRDefault="00F43C2B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09636A" w:rsidRPr="00E0461D" w:rsidRDefault="0009636A" w:rsidP="00B831DD">
    <w:pPr>
      <w:pStyle w:val="Recuodecorpodetexto"/>
      <w:widowControl w:val="0"/>
      <w:jc w:val="center"/>
      <w:rPr>
        <w:rFonts w:ascii="Calibri" w:hAnsi="Calibri"/>
        <w:sz w:val="22"/>
      </w:rPr>
    </w:pPr>
  </w:p>
  <w:p w:rsidR="0009636A" w:rsidRPr="00F43C2B" w:rsidRDefault="0009636A" w:rsidP="00F43C2B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Ata da R</w:t>
    </w:r>
    <w:r w:rsidR="00CE10A1">
      <w:rPr>
        <w:rFonts w:ascii="Calibri" w:hAnsi="Calibri"/>
        <w:sz w:val="22"/>
        <w:szCs w:val="22"/>
      </w:rPr>
      <w:t>eunião Plenária Ordinária nº 085</w:t>
    </w:r>
    <w:r>
      <w:rPr>
        <w:rFonts w:ascii="Calibri" w:hAnsi="Calibri"/>
        <w:sz w:val="22"/>
        <w:szCs w:val="22"/>
      </w:rPr>
      <w:t xml:space="preserve">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     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 w:rsidR="00CE10A1">
      <w:rPr>
        <w:rFonts w:ascii="Calibri" w:hAnsi="Calibri"/>
        <w:sz w:val="22"/>
        <w:szCs w:val="22"/>
      </w:rPr>
      <w:t xml:space="preserve"> 11</w:t>
    </w:r>
    <w:r>
      <w:rPr>
        <w:rFonts w:ascii="Calibri" w:hAnsi="Calibri"/>
        <w:sz w:val="22"/>
        <w:szCs w:val="22"/>
      </w:rPr>
      <w:t xml:space="preserve"> de </w:t>
    </w:r>
    <w:r w:rsidR="00CE10A1">
      <w:rPr>
        <w:rFonts w:ascii="Calibri" w:hAnsi="Calibri"/>
        <w:sz w:val="22"/>
        <w:szCs w:val="22"/>
      </w:rPr>
      <w:t>dezembro</w:t>
    </w:r>
    <w:r>
      <w:rPr>
        <w:rFonts w:ascii="Calibri" w:hAnsi="Calibri"/>
        <w:sz w:val="22"/>
        <w:szCs w:val="22"/>
      </w:rPr>
      <w:t xml:space="preserve"> de 2018 na sede do Conselho de Arquitetura e Urbanismo de Mato Grosso do Sul.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0"/>
    <w:rsid w:val="0000105D"/>
    <w:rsid w:val="00001296"/>
    <w:rsid w:val="000023DD"/>
    <w:rsid w:val="00002449"/>
    <w:rsid w:val="00002684"/>
    <w:rsid w:val="00002B16"/>
    <w:rsid w:val="00002BA7"/>
    <w:rsid w:val="0000389F"/>
    <w:rsid w:val="00004710"/>
    <w:rsid w:val="00004B0C"/>
    <w:rsid w:val="00004EBE"/>
    <w:rsid w:val="00005568"/>
    <w:rsid w:val="00005653"/>
    <w:rsid w:val="00006020"/>
    <w:rsid w:val="00006D04"/>
    <w:rsid w:val="000075E1"/>
    <w:rsid w:val="00007848"/>
    <w:rsid w:val="00007929"/>
    <w:rsid w:val="000079E3"/>
    <w:rsid w:val="00010158"/>
    <w:rsid w:val="000108BF"/>
    <w:rsid w:val="00010C6A"/>
    <w:rsid w:val="00010D71"/>
    <w:rsid w:val="00011927"/>
    <w:rsid w:val="00011BA9"/>
    <w:rsid w:val="00011DBB"/>
    <w:rsid w:val="00012578"/>
    <w:rsid w:val="00012687"/>
    <w:rsid w:val="000130E4"/>
    <w:rsid w:val="00013D5F"/>
    <w:rsid w:val="0001437A"/>
    <w:rsid w:val="000145FE"/>
    <w:rsid w:val="0001486F"/>
    <w:rsid w:val="00014D13"/>
    <w:rsid w:val="0001524B"/>
    <w:rsid w:val="000158C6"/>
    <w:rsid w:val="00015E2F"/>
    <w:rsid w:val="000160C9"/>
    <w:rsid w:val="00016534"/>
    <w:rsid w:val="0001675A"/>
    <w:rsid w:val="000176B9"/>
    <w:rsid w:val="00017FDC"/>
    <w:rsid w:val="00020537"/>
    <w:rsid w:val="00020AD3"/>
    <w:rsid w:val="0002122F"/>
    <w:rsid w:val="00021247"/>
    <w:rsid w:val="000216EF"/>
    <w:rsid w:val="00022163"/>
    <w:rsid w:val="000227A0"/>
    <w:rsid w:val="000228BE"/>
    <w:rsid w:val="00022937"/>
    <w:rsid w:val="00024356"/>
    <w:rsid w:val="000245E3"/>
    <w:rsid w:val="0002462E"/>
    <w:rsid w:val="0002463E"/>
    <w:rsid w:val="00024C65"/>
    <w:rsid w:val="00024F69"/>
    <w:rsid w:val="00025100"/>
    <w:rsid w:val="00025DBC"/>
    <w:rsid w:val="00025E2B"/>
    <w:rsid w:val="00025EA0"/>
    <w:rsid w:val="000268C2"/>
    <w:rsid w:val="00026E3F"/>
    <w:rsid w:val="00027583"/>
    <w:rsid w:val="000302D0"/>
    <w:rsid w:val="000307D9"/>
    <w:rsid w:val="0003259B"/>
    <w:rsid w:val="0003260F"/>
    <w:rsid w:val="00033935"/>
    <w:rsid w:val="00034789"/>
    <w:rsid w:val="0003478E"/>
    <w:rsid w:val="0003482D"/>
    <w:rsid w:val="00034AA2"/>
    <w:rsid w:val="0003510B"/>
    <w:rsid w:val="000364B0"/>
    <w:rsid w:val="0003787A"/>
    <w:rsid w:val="00037DB2"/>
    <w:rsid w:val="00041220"/>
    <w:rsid w:val="00041DAA"/>
    <w:rsid w:val="00041F5E"/>
    <w:rsid w:val="00042125"/>
    <w:rsid w:val="000423F6"/>
    <w:rsid w:val="00042652"/>
    <w:rsid w:val="00042DE4"/>
    <w:rsid w:val="00042F8C"/>
    <w:rsid w:val="000436C8"/>
    <w:rsid w:val="00043F6E"/>
    <w:rsid w:val="000441FA"/>
    <w:rsid w:val="00044725"/>
    <w:rsid w:val="00045107"/>
    <w:rsid w:val="00045479"/>
    <w:rsid w:val="0004568D"/>
    <w:rsid w:val="00046121"/>
    <w:rsid w:val="00046D4F"/>
    <w:rsid w:val="00046E0E"/>
    <w:rsid w:val="00047CFD"/>
    <w:rsid w:val="00047E23"/>
    <w:rsid w:val="0005043A"/>
    <w:rsid w:val="000509EC"/>
    <w:rsid w:val="00050E04"/>
    <w:rsid w:val="00050E97"/>
    <w:rsid w:val="00050EF0"/>
    <w:rsid w:val="000511BB"/>
    <w:rsid w:val="0005211F"/>
    <w:rsid w:val="000533D0"/>
    <w:rsid w:val="00053472"/>
    <w:rsid w:val="00053B22"/>
    <w:rsid w:val="00055116"/>
    <w:rsid w:val="00055896"/>
    <w:rsid w:val="00055FB0"/>
    <w:rsid w:val="000562C4"/>
    <w:rsid w:val="00057829"/>
    <w:rsid w:val="00057922"/>
    <w:rsid w:val="00057FD8"/>
    <w:rsid w:val="00060AB8"/>
    <w:rsid w:val="000612A3"/>
    <w:rsid w:val="0006170B"/>
    <w:rsid w:val="00061B89"/>
    <w:rsid w:val="00061D27"/>
    <w:rsid w:val="00061E83"/>
    <w:rsid w:val="00062449"/>
    <w:rsid w:val="00062999"/>
    <w:rsid w:val="00063627"/>
    <w:rsid w:val="00063BCC"/>
    <w:rsid w:val="00063D46"/>
    <w:rsid w:val="0006434E"/>
    <w:rsid w:val="00064BE8"/>
    <w:rsid w:val="000651DA"/>
    <w:rsid w:val="00065D75"/>
    <w:rsid w:val="0006601E"/>
    <w:rsid w:val="000661CA"/>
    <w:rsid w:val="0006724B"/>
    <w:rsid w:val="0006760F"/>
    <w:rsid w:val="00067913"/>
    <w:rsid w:val="00070139"/>
    <w:rsid w:val="00071B8C"/>
    <w:rsid w:val="0007379B"/>
    <w:rsid w:val="00074185"/>
    <w:rsid w:val="000744A3"/>
    <w:rsid w:val="000744AD"/>
    <w:rsid w:val="00074E5A"/>
    <w:rsid w:val="00075637"/>
    <w:rsid w:val="00075A2E"/>
    <w:rsid w:val="000769E6"/>
    <w:rsid w:val="00076C8F"/>
    <w:rsid w:val="000776D7"/>
    <w:rsid w:val="000777A6"/>
    <w:rsid w:val="00077AA1"/>
    <w:rsid w:val="00077EE9"/>
    <w:rsid w:val="00077FD9"/>
    <w:rsid w:val="00080312"/>
    <w:rsid w:val="000808AD"/>
    <w:rsid w:val="00080BF3"/>
    <w:rsid w:val="00080D2A"/>
    <w:rsid w:val="000817F4"/>
    <w:rsid w:val="00082273"/>
    <w:rsid w:val="00082A9E"/>
    <w:rsid w:val="00082CD1"/>
    <w:rsid w:val="000834EA"/>
    <w:rsid w:val="00083D8E"/>
    <w:rsid w:val="00083DC8"/>
    <w:rsid w:val="0008499A"/>
    <w:rsid w:val="00084E31"/>
    <w:rsid w:val="00085B2C"/>
    <w:rsid w:val="00085DA8"/>
    <w:rsid w:val="00085DB6"/>
    <w:rsid w:val="0008625D"/>
    <w:rsid w:val="000869F5"/>
    <w:rsid w:val="00086F14"/>
    <w:rsid w:val="00087F43"/>
    <w:rsid w:val="00087F8E"/>
    <w:rsid w:val="00087FC0"/>
    <w:rsid w:val="00090156"/>
    <w:rsid w:val="0009096B"/>
    <w:rsid w:val="00090DC5"/>
    <w:rsid w:val="00091476"/>
    <w:rsid w:val="000918F8"/>
    <w:rsid w:val="00091EE2"/>
    <w:rsid w:val="00092E9F"/>
    <w:rsid w:val="000930A7"/>
    <w:rsid w:val="000930E4"/>
    <w:rsid w:val="00093CCD"/>
    <w:rsid w:val="00094255"/>
    <w:rsid w:val="000947D5"/>
    <w:rsid w:val="00095907"/>
    <w:rsid w:val="00095DAC"/>
    <w:rsid w:val="000962AB"/>
    <w:rsid w:val="0009636A"/>
    <w:rsid w:val="00096467"/>
    <w:rsid w:val="00096615"/>
    <w:rsid w:val="000973F2"/>
    <w:rsid w:val="00097450"/>
    <w:rsid w:val="000A005A"/>
    <w:rsid w:val="000A01F3"/>
    <w:rsid w:val="000A20E5"/>
    <w:rsid w:val="000A255F"/>
    <w:rsid w:val="000A2931"/>
    <w:rsid w:val="000A29B1"/>
    <w:rsid w:val="000A2B2D"/>
    <w:rsid w:val="000A41DB"/>
    <w:rsid w:val="000A4B3E"/>
    <w:rsid w:val="000A4F2D"/>
    <w:rsid w:val="000A5897"/>
    <w:rsid w:val="000A61A0"/>
    <w:rsid w:val="000A6D58"/>
    <w:rsid w:val="000A7AC5"/>
    <w:rsid w:val="000A7EC5"/>
    <w:rsid w:val="000B037F"/>
    <w:rsid w:val="000B1B34"/>
    <w:rsid w:val="000B1CB8"/>
    <w:rsid w:val="000B27F6"/>
    <w:rsid w:val="000B31E5"/>
    <w:rsid w:val="000B3639"/>
    <w:rsid w:val="000B3D8E"/>
    <w:rsid w:val="000B48BE"/>
    <w:rsid w:val="000B5A29"/>
    <w:rsid w:val="000B6497"/>
    <w:rsid w:val="000B6BD0"/>
    <w:rsid w:val="000B715D"/>
    <w:rsid w:val="000B7344"/>
    <w:rsid w:val="000B7936"/>
    <w:rsid w:val="000C0134"/>
    <w:rsid w:val="000C0F1F"/>
    <w:rsid w:val="000C165A"/>
    <w:rsid w:val="000C1C6C"/>
    <w:rsid w:val="000C2B78"/>
    <w:rsid w:val="000C3ACA"/>
    <w:rsid w:val="000C3F73"/>
    <w:rsid w:val="000C5299"/>
    <w:rsid w:val="000C5E67"/>
    <w:rsid w:val="000C5F83"/>
    <w:rsid w:val="000C752C"/>
    <w:rsid w:val="000C79C3"/>
    <w:rsid w:val="000C7A16"/>
    <w:rsid w:val="000D0124"/>
    <w:rsid w:val="000D03A6"/>
    <w:rsid w:val="000D03F1"/>
    <w:rsid w:val="000D0782"/>
    <w:rsid w:val="000D2480"/>
    <w:rsid w:val="000D3A5F"/>
    <w:rsid w:val="000D4E97"/>
    <w:rsid w:val="000D56D1"/>
    <w:rsid w:val="000D5766"/>
    <w:rsid w:val="000D5B57"/>
    <w:rsid w:val="000D5BA6"/>
    <w:rsid w:val="000D5BFD"/>
    <w:rsid w:val="000D5E1B"/>
    <w:rsid w:val="000D61AD"/>
    <w:rsid w:val="000D63B8"/>
    <w:rsid w:val="000D6504"/>
    <w:rsid w:val="000D6517"/>
    <w:rsid w:val="000D65AB"/>
    <w:rsid w:val="000D6E18"/>
    <w:rsid w:val="000D7144"/>
    <w:rsid w:val="000D7211"/>
    <w:rsid w:val="000D7CB7"/>
    <w:rsid w:val="000D7F45"/>
    <w:rsid w:val="000E0056"/>
    <w:rsid w:val="000E0241"/>
    <w:rsid w:val="000E161D"/>
    <w:rsid w:val="000E1A57"/>
    <w:rsid w:val="000E1F40"/>
    <w:rsid w:val="000E3200"/>
    <w:rsid w:val="000E33C0"/>
    <w:rsid w:val="000E35A0"/>
    <w:rsid w:val="000E38B9"/>
    <w:rsid w:val="000E3906"/>
    <w:rsid w:val="000E454F"/>
    <w:rsid w:val="000E4EFF"/>
    <w:rsid w:val="000E4F4D"/>
    <w:rsid w:val="000E56CC"/>
    <w:rsid w:val="000E5945"/>
    <w:rsid w:val="000E61E0"/>
    <w:rsid w:val="000E66C4"/>
    <w:rsid w:val="000E67DE"/>
    <w:rsid w:val="000E6873"/>
    <w:rsid w:val="000E76EF"/>
    <w:rsid w:val="000E7B6C"/>
    <w:rsid w:val="000F066F"/>
    <w:rsid w:val="000F1041"/>
    <w:rsid w:val="000F14F8"/>
    <w:rsid w:val="000F315A"/>
    <w:rsid w:val="000F407B"/>
    <w:rsid w:val="000F40EA"/>
    <w:rsid w:val="000F5177"/>
    <w:rsid w:val="000F5D91"/>
    <w:rsid w:val="000F5F1F"/>
    <w:rsid w:val="000F6D65"/>
    <w:rsid w:val="000F6EBC"/>
    <w:rsid w:val="000F74F8"/>
    <w:rsid w:val="000F764A"/>
    <w:rsid w:val="000F7C25"/>
    <w:rsid w:val="001001EF"/>
    <w:rsid w:val="00100367"/>
    <w:rsid w:val="00101C92"/>
    <w:rsid w:val="00101E67"/>
    <w:rsid w:val="00103998"/>
    <w:rsid w:val="00103C78"/>
    <w:rsid w:val="00103DD2"/>
    <w:rsid w:val="00104CE1"/>
    <w:rsid w:val="00105261"/>
    <w:rsid w:val="00105CA6"/>
    <w:rsid w:val="00106384"/>
    <w:rsid w:val="00106DF0"/>
    <w:rsid w:val="001076C8"/>
    <w:rsid w:val="00107D0B"/>
    <w:rsid w:val="00107F41"/>
    <w:rsid w:val="00107F4A"/>
    <w:rsid w:val="001105C6"/>
    <w:rsid w:val="0011096D"/>
    <w:rsid w:val="00111BF0"/>
    <w:rsid w:val="00111C45"/>
    <w:rsid w:val="00112078"/>
    <w:rsid w:val="0011228D"/>
    <w:rsid w:val="00112779"/>
    <w:rsid w:val="00112C7D"/>
    <w:rsid w:val="0011366F"/>
    <w:rsid w:val="00113A7C"/>
    <w:rsid w:val="00113BD9"/>
    <w:rsid w:val="00115E5A"/>
    <w:rsid w:val="001165EB"/>
    <w:rsid w:val="00116CCD"/>
    <w:rsid w:val="0011746A"/>
    <w:rsid w:val="00117F37"/>
    <w:rsid w:val="00120008"/>
    <w:rsid w:val="0012045E"/>
    <w:rsid w:val="001207E1"/>
    <w:rsid w:val="0012090B"/>
    <w:rsid w:val="0012098C"/>
    <w:rsid w:val="00120AF0"/>
    <w:rsid w:val="00120EF9"/>
    <w:rsid w:val="00121AAE"/>
    <w:rsid w:val="00121CA7"/>
    <w:rsid w:val="001222F8"/>
    <w:rsid w:val="00122561"/>
    <w:rsid w:val="0012387D"/>
    <w:rsid w:val="00124921"/>
    <w:rsid w:val="00124A77"/>
    <w:rsid w:val="00124D44"/>
    <w:rsid w:val="00126159"/>
    <w:rsid w:val="00126218"/>
    <w:rsid w:val="00126567"/>
    <w:rsid w:val="001267FA"/>
    <w:rsid w:val="00126C60"/>
    <w:rsid w:val="00127372"/>
    <w:rsid w:val="00127E60"/>
    <w:rsid w:val="001305F8"/>
    <w:rsid w:val="00130A10"/>
    <w:rsid w:val="00131133"/>
    <w:rsid w:val="00132C42"/>
    <w:rsid w:val="00133651"/>
    <w:rsid w:val="0013370F"/>
    <w:rsid w:val="001337CC"/>
    <w:rsid w:val="001338FB"/>
    <w:rsid w:val="0013406B"/>
    <w:rsid w:val="001340FF"/>
    <w:rsid w:val="00134205"/>
    <w:rsid w:val="0013499F"/>
    <w:rsid w:val="00134D0E"/>
    <w:rsid w:val="00135138"/>
    <w:rsid w:val="001351CA"/>
    <w:rsid w:val="00136E67"/>
    <w:rsid w:val="00136F68"/>
    <w:rsid w:val="00136F91"/>
    <w:rsid w:val="00137C42"/>
    <w:rsid w:val="00137CFF"/>
    <w:rsid w:val="001409CC"/>
    <w:rsid w:val="001427E2"/>
    <w:rsid w:val="001428E6"/>
    <w:rsid w:val="00142CD3"/>
    <w:rsid w:val="00142D50"/>
    <w:rsid w:val="001433BD"/>
    <w:rsid w:val="00143A91"/>
    <w:rsid w:val="00143EAF"/>
    <w:rsid w:val="001440BC"/>
    <w:rsid w:val="001440E4"/>
    <w:rsid w:val="001440E6"/>
    <w:rsid w:val="001444AE"/>
    <w:rsid w:val="00145A2B"/>
    <w:rsid w:val="00145E44"/>
    <w:rsid w:val="00146356"/>
    <w:rsid w:val="00146F0A"/>
    <w:rsid w:val="00147D40"/>
    <w:rsid w:val="00150128"/>
    <w:rsid w:val="00150151"/>
    <w:rsid w:val="00150956"/>
    <w:rsid w:val="00150B27"/>
    <w:rsid w:val="00150B6B"/>
    <w:rsid w:val="00150B85"/>
    <w:rsid w:val="00150C34"/>
    <w:rsid w:val="00150F62"/>
    <w:rsid w:val="001510B8"/>
    <w:rsid w:val="00151A30"/>
    <w:rsid w:val="00151F8A"/>
    <w:rsid w:val="001526D1"/>
    <w:rsid w:val="001526ED"/>
    <w:rsid w:val="00152F23"/>
    <w:rsid w:val="00153010"/>
    <w:rsid w:val="00156CA1"/>
    <w:rsid w:val="00156FF5"/>
    <w:rsid w:val="0015727D"/>
    <w:rsid w:val="00160274"/>
    <w:rsid w:val="0016045A"/>
    <w:rsid w:val="0016161B"/>
    <w:rsid w:val="00161790"/>
    <w:rsid w:val="00162878"/>
    <w:rsid w:val="00162A11"/>
    <w:rsid w:val="00162B4A"/>
    <w:rsid w:val="00163967"/>
    <w:rsid w:val="00163F47"/>
    <w:rsid w:val="001643AD"/>
    <w:rsid w:val="001647F4"/>
    <w:rsid w:val="00164CDE"/>
    <w:rsid w:val="001658A5"/>
    <w:rsid w:val="00165FB9"/>
    <w:rsid w:val="0016643C"/>
    <w:rsid w:val="0016664D"/>
    <w:rsid w:val="00166E58"/>
    <w:rsid w:val="00166E64"/>
    <w:rsid w:val="00167027"/>
    <w:rsid w:val="00167A9F"/>
    <w:rsid w:val="00167B05"/>
    <w:rsid w:val="001702CA"/>
    <w:rsid w:val="001704BB"/>
    <w:rsid w:val="00170827"/>
    <w:rsid w:val="00170D66"/>
    <w:rsid w:val="00170DB5"/>
    <w:rsid w:val="00170E57"/>
    <w:rsid w:val="00171019"/>
    <w:rsid w:val="00171805"/>
    <w:rsid w:val="00171DEF"/>
    <w:rsid w:val="00171E01"/>
    <w:rsid w:val="0017246E"/>
    <w:rsid w:val="001726D3"/>
    <w:rsid w:val="00172833"/>
    <w:rsid w:val="00172EC0"/>
    <w:rsid w:val="00174C7F"/>
    <w:rsid w:val="001762AD"/>
    <w:rsid w:val="001764C1"/>
    <w:rsid w:val="00176D4D"/>
    <w:rsid w:val="001775CA"/>
    <w:rsid w:val="00177B81"/>
    <w:rsid w:val="00177E3D"/>
    <w:rsid w:val="00177FCB"/>
    <w:rsid w:val="00180645"/>
    <w:rsid w:val="001806B0"/>
    <w:rsid w:val="00180788"/>
    <w:rsid w:val="0018092D"/>
    <w:rsid w:val="001814D1"/>
    <w:rsid w:val="001822E3"/>
    <w:rsid w:val="00182959"/>
    <w:rsid w:val="0018356B"/>
    <w:rsid w:val="00184718"/>
    <w:rsid w:val="0018560C"/>
    <w:rsid w:val="00185C86"/>
    <w:rsid w:val="0018615A"/>
    <w:rsid w:val="00186CD1"/>
    <w:rsid w:val="001877B2"/>
    <w:rsid w:val="00187A17"/>
    <w:rsid w:val="00187AE8"/>
    <w:rsid w:val="0019018D"/>
    <w:rsid w:val="001914A0"/>
    <w:rsid w:val="0019178F"/>
    <w:rsid w:val="00191C04"/>
    <w:rsid w:val="00191C7E"/>
    <w:rsid w:val="00192472"/>
    <w:rsid w:val="00192B2B"/>
    <w:rsid w:val="00193532"/>
    <w:rsid w:val="001938A8"/>
    <w:rsid w:val="00193E01"/>
    <w:rsid w:val="00194085"/>
    <w:rsid w:val="00194970"/>
    <w:rsid w:val="0019513C"/>
    <w:rsid w:val="00195154"/>
    <w:rsid w:val="0019612B"/>
    <w:rsid w:val="00196158"/>
    <w:rsid w:val="0019661B"/>
    <w:rsid w:val="0019685A"/>
    <w:rsid w:val="00196D39"/>
    <w:rsid w:val="00196DBB"/>
    <w:rsid w:val="001973B9"/>
    <w:rsid w:val="001977AD"/>
    <w:rsid w:val="001978E7"/>
    <w:rsid w:val="001A04B9"/>
    <w:rsid w:val="001A112A"/>
    <w:rsid w:val="001A1881"/>
    <w:rsid w:val="001A2A03"/>
    <w:rsid w:val="001A2E6F"/>
    <w:rsid w:val="001A2FB1"/>
    <w:rsid w:val="001A3019"/>
    <w:rsid w:val="001A36D0"/>
    <w:rsid w:val="001A3CC9"/>
    <w:rsid w:val="001A4A96"/>
    <w:rsid w:val="001A5719"/>
    <w:rsid w:val="001A5D69"/>
    <w:rsid w:val="001A6266"/>
    <w:rsid w:val="001A65AD"/>
    <w:rsid w:val="001A68A3"/>
    <w:rsid w:val="001A6DC0"/>
    <w:rsid w:val="001A77E9"/>
    <w:rsid w:val="001A7A95"/>
    <w:rsid w:val="001A7B73"/>
    <w:rsid w:val="001A7BE2"/>
    <w:rsid w:val="001A7FB5"/>
    <w:rsid w:val="001B07AB"/>
    <w:rsid w:val="001B0960"/>
    <w:rsid w:val="001B0E5C"/>
    <w:rsid w:val="001B11C6"/>
    <w:rsid w:val="001B16B1"/>
    <w:rsid w:val="001B23EB"/>
    <w:rsid w:val="001B335E"/>
    <w:rsid w:val="001B33D4"/>
    <w:rsid w:val="001B3EC6"/>
    <w:rsid w:val="001B40AA"/>
    <w:rsid w:val="001B41BA"/>
    <w:rsid w:val="001B5059"/>
    <w:rsid w:val="001B526A"/>
    <w:rsid w:val="001B5BC8"/>
    <w:rsid w:val="001B68FD"/>
    <w:rsid w:val="001B6C7E"/>
    <w:rsid w:val="001B7CD9"/>
    <w:rsid w:val="001C1030"/>
    <w:rsid w:val="001C2141"/>
    <w:rsid w:val="001C2191"/>
    <w:rsid w:val="001C2253"/>
    <w:rsid w:val="001C2D34"/>
    <w:rsid w:val="001C3171"/>
    <w:rsid w:val="001C35B2"/>
    <w:rsid w:val="001C39CD"/>
    <w:rsid w:val="001C449D"/>
    <w:rsid w:val="001C46D5"/>
    <w:rsid w:val="001C4B03"/>
    <w:rsid w:val="001C54DF"/>
    <w:rsid w:val="001C63AC"/>
    <w:rsid w:val="001C6EBD"/>
    <w:rsid w:val="001D01B0"/>
    <w:rsid w:val="001D1419"/>
    <w:rsid w:val="001D1FCB"/>
    <w:rsid w:val="001D21BF"/>
    <w:rsid w:val="001D25AF"/>
    <w:rsid w:val="001D2766"/>
    <w:rsid w:val="001D30FD"/>
    <w:rsid w:val="001D3687"/>
    <w:rsid w:val="001D39A3"/>
    <w:rsid w:val="001D3FA8"/>
    <w:rsid w:val="001D471C"/>
    <w:rsid w:val="001D58D3"/>
    <w:rsid w:val="001D6628"/>
    <w:rsid w:val="001D7D7F"/>
    <w:rsid w:val="001E00B0"/>
    <w:rsid w:val="001E0BF1"/>
    <w:rsid w:val="001E14B5"/>
    <w:rsid w:val="001E17E2"/>
    <w:rsid w:val="001E1ACE"/>
    <w:rsid w:val="001E3407"/>
    <w:rsid w:val="001E3768"/>
    <w:rsid w:val="001E3D9F"/>
    <w:rsid w:val="001E3F27"/>
    <w:rsid w:val="001E433D"/>
    <w:rsid w:val="001E55DD"/>
    <w:rsid w:val="001E5D79"/>
    <w:rsid w:val="001E5FE1"/>
    <w:rsid w:val="001E6074"/>
    <w:rsid w:val="001E68E9"/>
    <w:rsid w:val="001E7B8F"/>
    <w:rsid w:val="001E7BC7"/>
    <w:rsid w:val="001F0488"/>
    <w:rsid w:val="001F1B37"/>
    <w:rsid w:val="001F1BB3"/>
    <w:rsid w:val="001F1E30"/>
    <w:rsid w:val="001F1FEA"/>
    <w:rsid w:val="001F2EB9"/>
    <w:rsid w:val="001F2FCD"/>
    <w:rsid w:val="001F3149"/>
    <w:rsid w:val="001F3322"/>
    <w:rsid w:val="001F3380"/>
    <w:rsid w:val="001F3422"/>
    <w:rsid w:val="001F358B"/>
    <w:rsid w:val="001F35F0"/>
    <w:rsid w:val="001F3948"/>
    <w:rsid w:val="001F3D0B"/>
    <w:rsid w:val="001F3F0E"/>
    <w:rsid w:val="001F484E"/>
    <w:rsid w:val="001F4C2A"/>
    <w:rsid w:val="001F5CB3"/>
    <w:rsid w:val="001F5CE7"/>
    <w:rsid w:val="001F604E"/>
    <w:rsid w:val="001F7189"/>
    <w:rsid w:val="001F7BBB"/>
    <w:rsid w:val="00201C21"/>
    <w:rsid w:val="002028A5"/>
    <w:rsid w:val="002033A1"/>
    <w:rsid w:val="00203B91"/>
    <w:rsid w:val="00204396"/>
    <w:rsid w:val="00204DBE"/>
    <w:rsid w:val="002053E9"/>
    <w:rsid w:val="002055AF"/>
    <w:rsid w:val="002067F5"/>
    <w:rsid w:val="0020690B"/>
    <w:rsid w:val="00206A32"/>
    <w:rsid w:val="0020747A"/>
    <w:rsid w:val="0020773A"/>
    <w:rsid w:val="00207FAD"/>
    <w:rsid w:val="0021030A"/>
    <w:rsid w:val="002104BC"/>
    <w:rsid w:val="00210597"/>
    <w:rsid w:val="00210A27"/>
    <w:rsid w:val="002113A1"/>
    <w:rsid w:val="002113B0"/>
    <w:rsid w:val="00212479"/>
    <w:rsid w:val="0021251A"/>
    <w:rsid w:val="00212823"/>
    <w:rsid w:val="00212CA5"/>
    <w:rsid w:val="00213231"/>
    <w:rsid w:val="002134F9"/>
    <w:rsid w:val="00213699"/>
    <w:rsid w:val="00213D0D"/>
    <w:rsid w:val="00213D80"/>
    <w:rsid w:val="00214CAF"/>
    <w:rsid w:val="00214D5A"/>
    <w:rsid w:val="0021583A"/>
    <w:rsid w:val="00215BF9"/>
    <w:rsid w:val="00215F19"/>
    <w:rsid w:val="00216247"/>
    <w:rsid w:val="00217983"/>
    <w:rsid w:val="00217A0D"/>
    <w:rsid w:val="00217DDE"/>
    <w:rsid w:val="002218EA"/>
    <w:rsid w:val="002219A7"/>
    <w:rsid w:val="0022225E"/>
    <w:rsid w:val="00222830"/>
    <w:rsid w:val="00223645"/>
    <w:rsid w:val="0022416B"/>
    <w:rsid w:val="0022462F"/>
    <w:rsid w:val="0022547E"/>
    <w:rsid w:val="002257D4"/>
    <w:rsid w:val="00225C27"/>
    <w:rsid w:val="00225E69"/>
    <w:rsid w:val="00225F18"/>
    <w:rsid w:val="0022649D"/>
    <w:rsid w:val="00227434"/>
    <w:rsid w:val="0022790F"/>
    <w:rsid w:val="002312A3"/>
    <w:rsid w:val="002315C3"/>
    <w:rsid w:val="002330C0"/>
    <w:rsid w:val="002330FA"/>
    <w:rsid w:val="00233B30"/>
    <w:rsid w:val="00234B2A"/>
    <w:rsid w:val="0023524A"/>
    <w:rsid w:val="0023529E"/>
    <w:rsid w:val="002354B4"/>
    <w:rsid w:val="00235835"/>
    <w:rsid w:val="00235C95"/>
    <w:rsid w:val="00236361"/>
    <w:rsid w:val="00236C2A"/>
    <w:rsid w:val="00237992"/>
    <w:rsid w:val="00237ECC"/>
    <w:rsid w:val="00240DFD"/>
    <w:rsid w:val="0024194A"/>
    <w:rsid w:val="00242884"/>
    <w:rsid w:val="00243D6C"/>
    <w:rsid w:val="00244BC8"/>
    <w:rsid w:val="0024541B"/>
    <w:rsid w:val="00245837"/>
    <w:rsid w:val="002466E0"/>
    <w:rsid w:val="00246BC4"/>
    <w:rsid w:val="00246D6F"/>
    <w:rsid w:val="00246DE1"/>
    <w:rsid w:val="00250BC3"/>
    <w:rsid w:val="00251396"/>
    <w:rsid w:val="00251804"/>
    <w:rsid w:val="00251B8C"/>
    <w:rsid w:val="00252655"/>
    <w:rsid w:val="00253455"/>
    <w:rsid w:val="00253E17"/>
    <w:rsid w:val="00253F83"/>
    <w:rsid w:val="0025518E"/>
    <w:rsid w:val="002551BE"/>
    <w:rsid w:val="002551E7"/>
    <w:rsid w:val="00255997"/>
    <w:rsid w:val="00255C87"/>
    <w:rsid w:val="0025638D"/>
    <w:rsid w:val="002564B4"/>
    <w:rsid w:val="002564B5"/>
    <w:rsid w:val="00256808"/>
    <w:rsid w:val="002568C7"/>
    <w:rsid w:val="00256D36"/>
    <w:rsid w:val="00257015"/>
    <w:rsid w:val="00257306"/>
    <w:rsid w:val="00257E7F"/>
    <w:rsid w:val="00260A90"/>
    <w:rsid w:val="00260BA0"/>
    <w:rsid w:val="002610BA"/>
    <w:rsid w:val="00261651"/>
    <w:rsid w:val="00261D0A"/>
    <w:rsid w:val="002634AF"/>
    <w:rsid w:val="00263957"/>
    <w:rsid w:val="00263E82"/>
    <w:rsid w:val="00264632"/>
    <w:rsid w:val="00264760"/>
    <w:rsid w:val="002648A8"/>
    <w:rsid w:val="00264A6A"/>
    <w:rsid w:val="002650C4"/>
    <w:rsid w:val="00265848"/>
    <w:rsid w:val="00265CAE"/>
    <w:rsid w:val="00266A0B"/>
    <w:rsid w:val="00266C8B"/>
    <w:rsid w:val="0026702C"/>
    <w:rsid w:val="002670B8"/>
    <w:rsid w:val="002676AA"/>
    <w:rsid w:val="00267E32"/>
    <w:rsid w:val="00270CDE"/>
    <w:rsid w:val="00270EA7"/>
    <w:rsid w:val="00271D42"/>
    <w:rsid w:val="002720DF"/>
    <w:rsid w:val="00272434"/>
    <w:rsid w:val="002732A4"/>
    <w:rsid w:val="0027338F"/>
    <w:rsid w:val="002735A7"/>
    <w:rsid w:val="00274066"/>
    <w:rsid w:val="00274166"/>
    <w:rsid w:val="00274A64"/>
    <w:rsid w:val="00275027"/>
    <w:rsid w:val="002752BE"/>
    <w:rsid w:val="00275440"/>
    <w:rsid w:val="002759E6"/>
    <w:rsid w:val="00275A96"/>
    <w:rsid w:val="00275D08"/>
    <w:rsid w:val="00275D52"/>
    <w:rsid w:val="00276187"/>
    <w:rsid w:val="0027704F"/>
    <w:rsid w:val="00280CD8"/>
    <w:rsid w:val="00280F1E"/>
    <w:rsid w:val="0028112C"/>
    <w:rsid w:val="002817D5"/>
    <w:rsid w:val="002826D1"/>
    <w:rsid w:val="00282A16"/>
    <w:rsid w:val="0028321B"/>
    <w:rsid w:val="002832E9"/>
    <w:rsid w:val="00284011"/>
    <w:rsid w:val="002840A5"/>
    <w:rsid w:val="002846C2"/>
    <w:rsid w:val="002849C8"/>
    <w:rsid w:val="00284E2E"/>
    <w:rsid w:val="0028512D"/>
    <w:rsid w:val="00285F3D"/>
    <w:rsid w:val="002872B8"/>
    <w:rsid w:val="00287C53"/>
    <w:rsid w:val="0029003B"/>
    <w:rsid w:val="002909C9"/>
    <w:rsid w:val="00292153"/>
    <w:rsid w:val="00293088"/>
    <w:rsid w:val="00293238"/>
    <w:rsid w:val="00293582"/>
    <w:rsid w:val="00293B52"/>
    <w:rsid w:val="00293D39"/>
    <w:rsid w:val="00294163"/>
    <w:rsid w:val="00294347"/>
    <w:rsid w:val="00295142"/>
    <w:rsid w:val="002951EC"/>
    <w:rsid w:val="0029562C"/>
    <w:rsid w:val="00295FA5"/>
    <w:rsid w:val="00296836"/>
    <w:rsid w:val="002973CB"/>
    <w:rsid w:val="0029789A"/>
    <w:rsid w:val="002A04B7"/>
    <w:rsid w:val="002A0A78"/>
    <w:rsid w:val="002A11F4"/>
    <w:rsid w:val="002A198A"/>
    <w:rsid w:val="002A231E"/>
    <w:rsid w:val="002A39B2"/>
    <w:rsid w:val="002A3F6B"/>
    <w:rsid w:val="002A484E"/>
    <w:rsid w:val="002A4CE9"/>
    <w:rsid w:val="002A5002"/>
    <w:rsid w:val="002A548A"/>
    <w:rsid w:val="002A54BC"/>
    <w:rsid w:val="002A5877"/>
    <w:rsid w:val="002A58E9"/>
    <w:rsid w:val="002A6A5D"/>
    <w:rsid w:val="002A6BEB"/>
    <w:rsid w:val="002A6EC4"/>
    <w:rsid w:val="002A7374"/>
    <w:rsid w:val="002A7A81"/>
    <w:rsid w:val="002B044B"/>
    <w:rsid w:val="002B0A28"/>
    <w:rsid w:val="002B0E37"/>
    <w:rsid w:val="002B1554"/>
    <w:rsid w:val="002B1875"/>
    <w:rsid w:val="002B1E41"/>
    <w:rsid w:val="002B23A4"/>
    <w:rsid w:val="002B2FEE"/>
    <w:rsid w:val="002B37AD"/>
    <w:rsid w:val="002B38C8"/>
    <w:rsid w:val="002B4A71"/>
    <w:rsid w:val="002B4E6D"/>
    <w:rsid w:val="002B525A"/>
    <w:rsid w:val="002B5ED1"/>
    <w:rsid w:val="002B645F"/>
    <w:rsid w:val="002B6C58"/>
    <w:rsid w:val="002B6E79"/>
    <w:rsid w:val="002B6FDE"/>
    <w:rsid w:val="002B75FF"/>
    <w:rsid w:val="002C08C8"/>
    <w:rsid w:val="002C0A08"/>
    <w:rsid w:val="002C0F68"/>
    <w:rsid w:val="002C1F9C"/>
    <w:rsid w:val="002C2496"/>
    <w:rsid w:val="002C2A4E"/>
    <w:rsid w:val="002C2ACE"/>
    <w:rsid w:val="002C36C6"/>
    <w:rsid w:val="002C373B"/>
    <w:rsid w:val="002C3AD7"/>
    <w:rsid w:val="002C3EBC"/>
    <w:rsid w:val="002C519F"/>
    <w:rsid w:val="002C53EB"/>
    <w:rsid w:val="002C5963"/>
    <w:rsid w:val="002C5D22"/>
    <w:rsid w:val="002C6739"/>
    <w:rsid w:val="002C6E5C"/>
    <w:rsid w:val="002C772A"/>
    <w:rsid w:val="002C7E9A"/>
    <w:rsid w:val="002D0444"/>
    <w:rsid w:val="002D0765"/>
    <w:rsid w:val="002D190C"/>
    <w:rsid w:val="002D365F"/>
    <w:rsid w:val="002D58EC"/>
    <w:rsid w:val="002D5D91"/>
    <w:rsid w:val="002D6961"/>
    <w:rsid w:val="002D7622"/>
    <w:rsid w:val="002D7855"/>
    <w:rsid w:val="002E0384"/>
    <w:rsid w:val="002E0799"/>
    <w:rsid w:val="002E15CA"/>
    <w:rsid w:val="002E1664"/>
    <w:rsid w:val="002E1C4E"/>
    <w:rsid w:val="002E1C56"/>
    <w:rsid w:val="002E1D04"/>
    <w:rsid w:val="002E24DD"/>
    <w:rsid w:val="002E2B06"/>
    <w:rsid w:val="002E2FAB"/>
    <w:rsid w:val="002E3525"/>
    <w:rsid w:val="002E3B7F"/>
    <w:rsid w:val="002E42D4"/>
    <w:rsid w:val="002E4CDD"/>
    <w:rsid w:val="002E4D3D"/>
    <w:rsid w:val="002E609A"/>
    <w:rsid w:val="002E6896"/>
    <w:rsid w:val="002E7CB6"/>
    <w:rsid w:val="002F1EDE"/>
    <w:rsid w:val="002F28E4"/>
    <w:rsid w:val="002F2951"/>
    <w:rsid w:val="002F2AB4"/>
    <w:rsid w:val="002F3792"/>
    <w:rsid w:val="002F381F"/>
    <w:rsid w:val="002F3839"/>
    <w:rsid w:val="002F4000"/>
    <w:rsid w:val="002F4716"/>
    <w:rsid w:val="002F572E"/>
    <w:rsid w:val="002F57FF"/>
    <w:rsid w:val="002F5CC3"/>
    <w:rsid w:val="002F5DD5"/>
    <w:rsid w:val="002F6C03"/>
    <w:rsid w:val="002F7220"/>
    <w:rsid w:val="002F7346"/>
    <w:rsid w:val="002F7D00"/>
    <w:rsid w:val="00300847"/>
    <w:rsid w:val="00300E98"/>
    <w:rsid w:val="003012F6"/>
    <w:rsid w:val="003013DA"/>
    <w:rsid w:val="00301542"/>
    <w:rsid w:val="00302598"/>
    <w:rsid w:val="00302CE6"/>
    <w:rsid w:val="00302D7C"/>
    <w:rsid w:val="003032BE"/>
    <w:rsid w:val="00303387"/>
    <w:rsid w:val="00303685"/>
    <w:rsid w:val="003038A5"/>
    <w:rsid w:val="003049AA"/>
    <w:rsid w:val="003052F3"/>
    <w:rsid w:val="0030530F"/>
    <w:rsid w:val="003059B9"/>
    <w:rsid w:val="00305D4F"/>
    <w:rsid w:val="00306A43"/>
    <w:rsid w:val="0030708B"/>
    <w:rsid w:val="0030734E"/>
    <w:rsid w:val="00307B0F"/>
    <w:rsid w:val="00310A74"/>
    <w:rsid w:val="00310AED"/>
    <w:rsid w:val="003110FF"/>
    <w:rsid w:val="003112CA"/>
    <w:rsid w:val="003118B5"/>
    <w:rsid w:val="00311DE0"/>
    <w:rsid w:val="00312967"/>
    <w:rsid w:val="00313FE9"/>
    <w:rsid w:val="003141AD"/>
    <w:rsid w:val="00315B03"/>
    <w:rsid w:val="0031683C"/>
    <w:rsid w:val="0032053F"/>
    <w:rsid w:val="003206DA"/>
    <w:rsid w:val="0032100A"/>
    <w:rsid w:val="00321091"/>
    <w:rsid w:val="003215CC"/>
    <w:rsid w:val="0032182A"/>
    <w:rsid w:val="00321928"/>
    <w:rsid w:val="00322C6C"/>
    <w:rsid w:val="003234DB"/>
    <w:rsid w:val="00323A0E"/>
    <w:rsid w:val="00323BA6"/>
    <w:rsid w:val="00323BF9"/>
    <w:rsid w:val="003243B7"/>
    <w:rsid w:val="00324989"/>
    <w:rsid w:val="00324D7E"/>
    <w:rsid w:val="00325157"/>
    <w:rsid w:val="00325544"/>
    <w:rsid w:val="00325D55"/>
    <w:rsid w:val="00326E23"/>
    <w:rsid w:val="003271B3"/>
    <w:rsid w:val="00327245"/>
    <w:rsid w:val="00327378"/>
    <w:rsid w:val="003275DA"/>
    <w:rsid w:val="003279C5"/>
    <w:rsid w:val="00327CA6"/>
    <w:rsid w:val="00327D00"/>
    <w:rsid w:val="003306D3"/>
    <w:rsid w:val="00330D26"/>
    <w:rsid w:val="003321B8"/>
    <w:rsid w:val="0033285A"/>
    <w:rsid w:val="00332B2E"/>
    <w:rsid w:val="00332C1C"/>
    <w:rsid w:val="00333732"/>
    <w:rsid w:val="00333DA2"/>
    <w:rsid w:val="003343AF"/>
    <w:rsid w:val="003349A7"/>
    <w:rsid w:val="00336012"/>
    <w:rsid w:val="00336443"/>
    <w:rsid w:val="003364ED"/>
    <w:rsid w:val="003370DF"/>
    <w:rsid w:val="00337669"/>
    <w:rsid w:val="00337B69"/>
    <w:rsid w:val="00340294"/>
    <w:rsid w:val="00340353"/>
    <w:rsid w:val="0034102B"/>
    <w:rsid w:val="00341711"/>
    <w:rsid w:val="00342D56"/>
    <w:rsid w:val="00342E02"/>
    <w:rsid w:val="00342EAB"/>
    <w:rsid w:val="00343FF7"/>
    <w:rsid w:val="003446E3"/>
    <w:rsid w:val="00345278"/>
    <w:rsid w:val="00346C60"/>
    <w:rsid w:val="00346E99"/>
    <w:rsid w:val="00347291"/>
    <w:rsid w:val="0034754D"/>
    <w:rsid w:val="00347EA9"/>
    <w:rsid w:val="00350225"/>
    <w:rsid w:val="0035064C"/>
    <w:rsid w:val="00350B32"/>
    <w:rsid w:val="00350F30"/>
    <w:rsid w:val="003520E0"/>
    <w:rsid w:val="0035290D"/>
    <w:rsid w:val="0035290F"/>
    <w:rsid w:val="0035345E"/>
    <w:rsid w:val="00353744"/>
    <w:rsid w:val="00354DA5"/>
    <w:rsid w:val="00355EB7"/>
    <w:rsid w:val="0035760C"/>
    <w:rsid w:val="00360513"/>
    <w:rsid w:val="0036063F"/>
    <w:rsid w:val="003606A1"/>
    <w:rsid w:val="00360C17"/>
    <w:rsid w:val="00360E81"/>
    <w:rsid w:val="00361A6C"/>
    <w:rsid w:val="00362883"/>
    <w:rsid w:val="0036299A"/>
    <w:rsid w:val="003629CE"/>
    <w:rsid w:val="00362F2F"/>
    <w:rsid w:val="0036317B"/>
    <w:rsid w:val="00363822"/>
    <w:rsid w:val="00363D2D"/>
    <w:rsid w:val="00364A1D"/>
    <w:rsid w:val="00365054"/>
    <w:rsid w:val="003654FA"/>
    <w:rsid w:val="00365A2D"/>
    <w:rsid w:val="00366610"/>
    <w:rsid w:val="003674A0"/>
    <w:rsid w:val="0036775D"/>
    <w:rsid w:val="00367C35"/>
    <w:rsid w:val="00367D1D"/>
    <w:rsid w:val="00370849"/>
    <w:rsid w:val="00370CA9"/>
    <w:rsid w:val="00370EDE"/>
    <w:rsid w:val="00371162"/>
    <w:rsid w:val="00371E95"/>
    <w:rsid w:val="003721C9"/>
    <w:rsid w:val="003724D1"/>
    <w:rsid w:val="00372C0B"/>
    <w:rsid w:val="00372C9F"/>
    <w:rsid w:val="003730FC"/>
    <w:rsid w:val="003743A8"/>
    <w:rsid w:val="00374590"/>
    <w:rsid w:val="00374BB9"/>
    <w:rsid w:val="00374E89"/>
    <w:rsid w:val="00375341"/>
    <w:rsid w:val="00375694"/>
    <w:rsid w:val="0037591D"/>
    <w:rsid w:val="00376EF6"/>
    <w:rsid w:val="00376F45"/>
    <w:rsid w:val="00377098"/>
    <w:rsid w:val="00377602"/>
    <w:rsid w:val="003777D4"/>
    <w:rsid w:val="00377D81"/>
    <w:rsid w:val="00380948"/>
    <w:rsid w:val="00380B09"/>
    <w:rsid w:val="00380B44"/>
    <w:rsid w:val="003819C6"/>
    <w:rsid w:val="00381D70"/>
    <w:rsid w:val="00382425"/>
    <w:rsid w:val="00382902"/>
    <w:rsid w:val="003835EC"/>
    <w:rsid w:val="00383807"/>
    <w:rsid w:val="0038383F"/>
    <w:rsid w:val="00383DEE"/>
    <w:rsid w:val="00383F32"/>
    <w:rsid w:val="00384BB1"/>
    <w:rsid w:val="00384C7F"/>
    <w:rsid w:val="0038561C"/>
    <w:rsid w:val="00385A10"/>
    <w:rsid w:val="00385C8B"/>
    <w:rsid w:val="00386759"/>
    <w:rsid w:val="0039018C"/>
    <w:rsid w:val="003906FA"/>
    <w:rsid w:val="003908C2"/>
    <w:rsid w:val="00390D97"/>
    <w:rsid w:val="003924B0"/>
    <w:rsid w:val="00392CD4"/>
    <w:rsid w:val="00392EAF"/>
    <w:rsid w:val="00393C96"/>
    <w:rsid w:val="00393FBB"/>
    <w:rsid w:val="00394076"/>
    <w:rsid w:val="00394177"/>
    <w:rsid w:val="00394DE6"/>
    <w:rsid w:val="00395203"/>
    <w:rsid w:val="0039566D"/>
    <w:rsid w:val="00395929"/>
    <w:rsid w:val="00395B36"/>
    <w:rsid w:val="003961ED"/>
    <w:rsid w:val="00396777"/>
    <w:rsid w:val="00397C44"/>
    <w:rsid w:val="003A05A4"/>
    <w:rsid w:val="003A1227"/>
    <w:rsid w:val="003A146E"/>
    <w:rsid w:val="003A204B"/>
    <w:rsid w:val="003A2642"/>
    <w:rsid w:val="003A3944"/>
    <w:rsid w:val="003A4AC4"/>
    <w:rsid w:val="003A4D9F"/>
    <w:rsid w:val="003A6AB3"/>
    <w:rsid w:val="003A7D0F"/>
    <w:rsid w:val="003B043E"/>
    <w:rsid w:val="003B06E2"/>
    <w:rsid w:val="003B0789"/>
    <w:rsid w:val="003B0B63"/>
    <w:rsid w:val="003B155A"/>
    <w:rsid w:val="003B17EC"/>
    <w:rsid w:val="003B22AE"/>
    <w:rsid w:val="003B2F16"/>
    <w:rsid w:val="003B312A"/>
    <w:rsid w:val="003B33CC"/>
    <w:rsid w:val="003B3856"/>
    <w:rsid w:val="003B46A1"/>
    <w:rsid w:val="003B55BD"/>
    <w:rsid w:val="003B5B47"/>
    <w:rsid w:val="003B6956"/>
    <w:rsid w:val="003B73F7"/>
    <w:rsid w:val="003C0103"/>
    <w:rsid w:val="003C0246"/>
    <w:rsid w:val="003C0796"/>
    <w:rsid w:val="003C0D1D"/>
    <w:rsid w:val="003C0E22"/>
    <w:rsid w:val="003C1358"/>
    <w:rsid w:val="003C1C28"/>
    <w:rsid w:val="003C21E3"/>
    <w:rsid w:val="003C243E"/>
    <w:rsid w:val="003C266A"/>
    <w:rsid w:val="003C2B3F"/>
    <w:rsid w:val="003C2E5E"/>
    <w:rsid w:val="003C33B1"/>
    <w:rsid w:val="003C3420"/>
    <w:rsid w:val="003C3A9B"/>
    <w:rsid w:val="003C4BC4"/>
    <w:rsid w:val="003C51EE"/>
    <w:rsid w:val="003C550F"/>
    <w:rsid w:val="003C5889"/>
    <w:rsid w:val="003C5A2C"/>
    <w:rsid w:val="003C6389"/>
    <w:rsid w:val="003C726E"/>
    <w:rsid w:val="003C74C4"/>
    <w:rsid w:val="003C75DF"/>
    <w:rsid w:val="003C79C1"/>
    <w:rsid w:val="003D0A94"/>
    <w:rsid w:val="003D0BFB"/>
    <w:rsid w:val="003D16B2"/>
    <w:rsid w:val="003D34BC"/>
    <w:rsid w:val="003D3E73"/>
    <w:rsid w:val="003D4145"/>
    <w:rsid w:val="003D4414"/>
    <w:rsid w:val="003D4524"/>
    <w:rsid w:val="003D455E"/>
    <w:rsid w:val="003D4BB9"/>
    <w:rsid w:val="003D5516"/>
    <w:rsid w:val="003D5B93"/>
    <w:rsid w:val="003D681B"/>
    <w:rsid w:val="003D68B5"/>
    <w:rsid w:val="003E1015"/>
    <w:rsid w:val="003E1372"/>
    <w:rsid w:val="003E146B"/>
    <w:rsid w:val="003E171A"/>
    <w:rsid w:val="003E1774"/>
    <w:rsid w:val="003E1B49"/>
    <w:rsid w:val="003E2DB9"/>
    <w:rsid w:val="003E48A2"/>
    <w:rsid w:val="003E4BB6"/>
    <w:rsid w:val="003E4BEA"/>
    <w:rsid w:val="003E4D6C"/>
    <w:rsid w:val="003E4EE4"/>
    <w:rsid w:val="003E5FC9"/>
    <w:rsid w:val="003E6117"/>
    <w:rsid w:val="003E662A"/>
    <w:rsid w:val="003E69E9"/>
    <w:rsid w:val="003E6AAC"/>
    <w:rsid w:val="003E6F39"/>
    <w:rsid w:val="003E6FAA"/>
    <w:rsid w:val="003E718A"/>
    <w:rsid w:val="003E7C4D"/>
    <w:rsid w:val="003E7D87"/>
    <w:rsid w:val="003F03D3"/>
    <w:rsid w:val="003F06AB"/>
    <w:rsid w:val="003F0B36"/>
    <w:rsid w:val="003F1D40"/>
    <w:rsid w:val="003F207D"/>
    <w:rsid w:val="003F2922"/>
    <w:rsid w:val="003F3048"/>
    <w:rsid w:val="003F3075"/>
    <w:rsid w:val="003F40CF"/>
    <w:rsid w:val="003F5A94"/>
    <w:rsid w:val="003F66D1"/>
    <w:rsid w:val="003F6886"/>
    <w:rsid w:val="003F717C"/>
    <w:rsid w:val="003F7297"/>
    <w:rsid w:val="003F769C"/>
    <w:rsid w:val="003F7DF1"/>
    <w:rsid w:val="003F7F39"/>
    <w:rsid w:val="004003D6"/>
    <w:rsid w:val="00400A3B"/>
    <w:rsid w:val="00400A41"/>
    <w:rsid w:val="00400EE2"/>
    <w:rsid w:val="004010DC"/>
    <w:rsid w:val="00401291"/>
    <w:rsid w:val="004015A2"/>
    <w:rsid w:val="004015F8"/>
    <w:rsid w:val="00401F5E"/>
    <w:rsid w:val="00401F7A"/>
    <w:rsid w:val="00403FF7"/>
    <w:rsid w:val="004054AE"/>
    <w:rsid w:val="0040573C"/>
    <w:rsid w:val="00405A47"/>
    <w:rsid w:val="00405E65"/>
    <w:rsid w:val="0040608B"/>
    <w:rsid w:val="0040675A"/>
    <w:rsid w:val="0040696E"/>
    <w:rsid w:val="00406C7F"/>
    <w:rsid w:val="0040706C"/>
    <w:rsid w:val="00410B3C"/>
    <w:rsid w:val="00411140"/>
    <w:rsid w:val="0041179F"/>
    <w:rsid w:val="0041243A"/>
    <w:rsid w:val="004131A9"/>
    <w:rsid w:val="00414032"/>
    <w:rsid w:val="00414286"/>
    <w:rsid w:val="004150F4"/>
    <w:rsid w:val="00415E59"/>
    <w:rsid w:val="0041719F"/>
    <w:rsid w:val="00417343"/>
    <w:rsid w:val="00421090"/>
    <w:rsid w:val="004211F3"/>
    <w:rsid w:val="004213A9"/>
    <w:rsid w:val="00421D4D"/>
    <w:rsid w:val="00421DBD"/>
    <w:rsid w:val="00422B40"/>
    <w:rsid w:val="0042314A"/>
    <w:rsid w:val="00423B49"/>
    <w:rsid w:val="00423BA1"/>
    <w:rsid w:val="004242DF"/>
    <w:rsid w:val="0042486A"/>
    <w:rsid w:val="004249E8"/>
    <w:rsid w:val="00424AAF"/>
    <w:rsid w:val="00424DD0"/>
    <w:rsid w:val="00426051"/>
    <w:rsid w:val="00427475"/>
    <w:rsid w:val="00427576"/>
    <w:rsid w:val="004276F4"/>
    <w:rsid w:val="00430089"/>
    <w:rsid w:val="004301FD"/>
    <w:rsid w:val="00430C91"/>
    <w:rsid w:val="00431258"/>
    <w:rsid w:val="00431D91"/>
    <w:rsid w:val="00431E82"/>
    <w:rsid w:val="004331BF"/>
    <w:rsid w:val="004336D4"/>
    <w:rsid w:val="004337AA"/>
    <w:rsid w:val="0043445A"/>
    <w:rsid w:val="00434520"/>
    <w:rsid w:val="0043564F"/>
    <w:rsid w:val="00435E1F"/>
    <w:rsid w:val="00435F40"/>
    <w:rsid w:val="004362FD"/>
    <w:rsid w:val="004373E1"/>
    <w:rsid w:val="00437651"/>
    <w:rsid w:val="00437DC1"/>
    <w:rsid w:val="00440465"/>
    <w:rsid w:val="00440739"/>
    <w:rsid w:val="00440C6D"/>
    <w:rsid w:val="004412A8"/>
    <w:rsid w:val="00441799"/>
    <w:rsid w:val="00441CFB"/>
    <w:rsid w:val="00441D24"/>
    <w:rsid w:val="0044264C"/>
    <w:rsid w:val="00442E24"/>
    <w:rsid w:val="00443D2E"/>
    <w:rsid w:val="00444156"/>
    <w:rsid w:val="0044441D"/>
    <w:rsid w:val="00444821"/>
    <w:rsid w:val="00445CC0"/>
    <w:rsid w:val="00446691"/>
    <w:rsid w:val="004468CC"/>
    <w:rsid w:val="00446F28"/>
    <w:rsid w:val="0045059B"/>
    <w:rsid w:val="004519C8"/>
    <w:rsid w:val="004523CD"/>
    <w:rsid w:val="00452AA5"/>
    <w:rsid w:val="00453077"/>
    <w:rsid w:val="00453244"/>
    <w:rsid w:val="0045446B"/>
    <w:rsid w:val="0045503F"/>
    <w:rsid w:val="00455694"/>
    <w:rsid w:val="0045711D"/>
    <w:rsid w:val="00457504"/>
    <w:rsid w:val="00457D1D"/>
    <w:rsid w:val="00457D82"/>
    <w:rsid w:val="00457ED4"/>
    <w:rsid w:val="004600F2"/>
    <w:rsid w:val="0046073F"/>
    <w:rsid w:val="00460EB8"/>
    <w:rsid w:val="00461F08"/>
    <w:rsid w:val="00462E57"/>
    <w:rsid w:val="00463320"/>
    <w:rsid w:val="0046335F"/>
    <w:rsid w:val="00463696"/>
    <w:rsid w:val="004641A6"/>
    <w:rsid w:val="00464D8F"/>
    <w:rsid w:val="00465082"/>
    <w:rsid w:val="0046516B"/>
    <w:rsid w:val="004651E5"/>
    <w:rsid w:val="00465404"/>
    <w:rsid w:val="004655FD"/>
    <w:rsid w:val="00467319"/>
    <w:rsid w:val="0046744E"/>
    <w:rsid w:val="00467657"/>
    <w:rsid w:val="004679E1"/>
    <w:rsid w:val="00467A2A"/>
    <w:rsid w:val="00470038"/>
    <w:rsid w:val="00470867"/>
    <w:rsid w:val="004709AD"/>
    <w:rsid w:val="00470B3C"/>
    <w:rsid w:val="00471791"/>
    <w:rsid w:val="00471860"/>
    <w:rsid w:val="0047328B"/>
    <w:rsid w:val="004732A5"/>
    <w:rsid w:val="00474187"/>
    <w:rsid w:val="00474C3E"/>
    <w:rsid w:val="00476F84"/>
    <w:rsid w:val="004807D6"/>
    <w:rsid w:val="00480DA4"/>
    <w:rsid w:val="00481225"/>
    <w:rsid w:val="00481449"/>
    <w:rsid w:val="00481C20"/>
    <w:rsid w:val="00481CBC"/>
    <w:rsid w:val="00481F9F"/>
    <w:rsid w:val="00483055"/>
    <w:rsid w:val="00483AD1"/>
    <w:rsid w:val="00483AE3"/>
    <w:rsid w:val="004850A5"/>
    <w:rsid w:val="0048525C"/>
    <w:rsid w:val="00485923"/>
    <w:rsid w:val="00485B82"/>
    <w:rsid w:val="00485FFC"/>
    <w:rsid w:val="004865A3"/>
    <w:rsid w:val="00486D4C"/>
    <w:rsid w:val="00487048"/>
    <w:rsid w:val="00487135"/>
    <w:rsid w:val="0048749E"/>
    <w:rsid w:val="00487D4A"/>
    <w:rsid w:val="00490D9D"/>
    <w:rsid w:val="004912E0"/>
    <w:rsid w:val="004923AE"/>
    <w:rsid w:val="004935B4"/>
    <w:rsid w:val="00493B4A"/>
    <w:rsid w:val="004940C0"/>
    <w:rsid w:val="00494C33"/>
    <w:rsid w:val="00494D50"/>
    <w:rsid w:val="00494DC5"/>
    <w:rsid w:val="004956ED"/>
    <w:rsid w:val="004958E2"/>
    <w:rsid w:val="00496F94"/>
    <w:rsid w:val="00497686"/>
    <w:rsid w:val="00497816"/>
    <w:rsid w:val="00497A8E"/>
    <w:rsid w:val="004A0769"/>
    <w:rsid w:val="004A1231"/>
    <w:rsid w:val="004A1AC2"/>
    <w:rsid w:val="004A1E08"/>
    <w:rsid w:val="004A421D"/>
    <w:rsid w:val="004A45B1"/>
    <w:rsid w:val="004A514E"/>
    <w:rsid w:val="004A59C6"/>
    <w:rsid w:val="004A73D2"/>
    <w:rsid w:val="004A79E4"/>
    <w:rsid w:val="004A7FF7"/>
    <w:rsid w:val="004B004C"/>
    <w:rsid w:val="004B0925"/>
    <w:rsid w:val="004B0BB6"/>
    <w:rsid w:val="004B0BE0"/>
    <w:rsid w:val="004B10F9"/>
    <w:rsid w:val="004B145B"/>
    <w:rsid w:val="004B1858"/>
    <w:rsid w:val="004B1D21"/>
    <w:rsid w:val="004B1EAB"/>
    <w:rsid w:val="004B226D"/>
    <w:rsid w:val="004B256E"/>
    <w:rsid w:val="004B2A56"/>
    <w:rsid w:val="004B2A6B"/>
    <w:rsid w:val="004B4043"/>
    <w:rsid w:val="004B505B"/>
    <w:rsid w:val="004B57C9"/>
    <w:rsid w:val="004B6F63"/>
    <w:rsid w:val="004B7D08"/>
    <w:rsid w:val="004C009B"/>
    <w:rsid w:val="004C0814"/>
    <w:rsid w:val="004C0E27"/>
    <w:rsid w:val="004C1A58"/>
    <w:rsid w:val="004C3393"/>
    <w:rsid w:val="004C4AA5"/>
    <w:rsid w:val="004C54D8"/>
    <w:rsid w:val="004C59BF"/>
    <w:rsid w:val="004C5C8E"/>
    <w:rsid w:val="004C62CB"/>
    <w:rsid w:val="004C6E3C"/>
    <w:rsid w:val="004C7C53"/>
    <w:rsid w:val="004D0887"/>
    <w:rsid w:val="004D2D07"/>
    <w:rsid w:val="004D36F9"/>
    <w:rsid w:val="004D38F4"/>
    <w:rsid w:val="004D493A"/>
    <w:rsid w:val="004D5989"/>
    <w:rsid w:val="004D5C9B"/>
    <w:rsid w:val="004D62B3"/>
    <w:rsid w:val="004D70E7"/>
    <w:rsid w:val="004D7318"/>
    <w:rsid w:val="004D7FCC"/>
    <w:rsid w:val="004E06E4"/>
    <w:rsid w:val="004E23E2"/>
    <w:rsid w:val="004E2710"/>
    <w:rsid w:val="004E355E"/>
    <w:rsid w:val="004E3DE1"/>
    <w:rsid w:val="004E4439"/>
    <w:rsid w:val="004E4E9B"/>
    <w:rsid w:val="004E571D"/>
    <w:rsid w:val="004E5A55"/>
    <w:rsid w:val="004E5D4A"/>
    <w:rsid w:val="004E5E05"/>
    <w:rsid w:val="004E647F"/>
    <w:rsid w:val="004E68D5"/>
    <w:rsid w:val="004E6DBF"/>
    <w:rsid w:val="004E70FE"/>
    <w:rsid w:val="004F0C6A"/>
    <w:rsid w:val="004F13CE"/>
    <w:rsid w:val="004F2259"/>
    <w:rsid w:val="004F25CC"/>
    <w:rsid w:val="004F277B"/>
    <w:rsid w:val="004F2C41"/>
    <w:rsid w:val="004F3645"/>
    <w:rsid w:val="004F3EAE"/>
    <w:rsid w:val="004F5666"/>
    <w:rsid w:val="004F5968"/>
    <w:rsid w:val="004F60DE"/>
    <w:rsid w:val="004F63C8"/>
    <w:rsid w:val="004F6475"/>
    <w:rsid w:val="004F66E6"/>
    <w:rsid w:val="004F66F2"/>
    <w:rsid w:val="004F776C"/>
    <w:rsid w:val="004F7E81"/>
    <w:rsid w:val="00500251"/>
    <w:rsid w:val="005003E2"/>
    <w:rsid w:val="00500676"/>
    <w:rsid w:val="0050225D"/>
    <w:rsid w:val="00502BB0"/>
    <w:rsid w:val="005030A0"/>
    <w:rsid w:val="00503808"/>
    <w:rsid w:val="00503A6C"/>
    <w:rsid w:val="00504BB5"/>
    <w:rsid w:val="00504D29"/>
    <w:rsid w:val="00506E6A"/>
    <w:rsid w:val="00507A45"/>
    <w:rsid w:val="00507DD4"/>
    <w:rsid w:val="00510D65"/>
    <w:rsid w:val="00511D98"/>
    <w:rsid w:val="00512A20"/>
    <w:rsid w:val="00513A41"/>
    <w:rsid w:val="00513B7F"/>
    <w:rsid w:val="0051424E"/>
    <w:rsid w:val="005155A1"/>
    <w:rsid w:val="0051560B"/>
    <w:rsid w:val="00515B97"/>
    <w:rsid w:val="0051659C"/>
    <w:rsid w:val="00517245"/>
    <w:rsid w:val="00517D1F"/>
    <w:rsid w:val="00520622"/>
    <w:rsid w:val="0052065B"/>
    <w:rsid w:val="00520981"/>
    <w:rsid w:val="00520DB9"/>
    <w:rsid w:val="005210E6"/>
    <w:rsid w:val="005211F5"/>
    <w:rsid w:val="005212C5"/>
    <w:rsid w:val="005216DE"/>
    <w:rsid w:val="005218A8"/>
    <w:rsid w:val="00522430"/>
    <w:rsid w:val="0052251D"/>
    <w:rsid w:val="00523509"/>
    <w:rsid w:val="00523641"/>
    <w:rsid w:val="00523964"/>
    <w:rsid w:val="005241B8"/>
    <w:rsid w:val="00524653"/>
    <w:rsid w:val="00525646"/>
    <w:rsid w:val="005257BF"/>
    <w:rsid w:val="00525DD9"/>
    <w:rsid w:val="00525E3B"/>
    <w:rsid w:val="00526487"/>
    <w:rsid w:val="00526C5F"/>
    <w:rsid w:val="0052733B"/>
    <w:rsid w:val="00530803"/>
    <w:rsid w:val="00530A8D"/>
    <w:rsid w:val="00530BA5"/>
    <w:rsid w:val="00530F06"/>
    <w:rsid w:val="005311A3"/>
    <w:rsid w:val="00531869"/>
    <w:rsid w:val="00532729"/>
    <w:rsid w:val="00533856"/>
    <w:rsid w:val="00533A0F"/>
    <w:rsid w:val="00533CC2"/>
    <w:rsid w:val="00533E8E"/>
    <w:rsid w:val="00533F4B"/>
    <w:rsid w:val="005342BC"/>
    <w:rsid w:val="00535116"/>
    <w:rsid w:val="00535A56"/>
    <w:rsid w:val="005409BB"/>
    <w:rsid w:val="00540E84"/>
    <w:rsid w:val="00541609"/>
    <w:rsid w:val="00541F1F"/>
    <w:rsid w:val="00542BB4"/>
    <w:rsid w:val="00543660"/>
    <w:rsid w:val="00543D21"/>
    <w:rsid w:val="0054430A"/>
    <w:rsid w:val="005443A1"/>
    <w:rsid w:val="005449BF"/>
    <w:rsid w:val="00545159"/>
    <w:rsid w:val="0054587F"/>
    <w:rsid w:val="0054596A"/>
    <w:rsid w:val="00546C54"/>
    <w:rsid w:val="00546CA0"/>
    <w:rsid w:val="0054742F"/>
    <w:rsid w:val="00547A35"/>
    <w:rsid w:val="00547B1F"/>
    <w:rsid w:val="00547D39"/>
    <w:rsid w:val="00550127"/>
    <w:rsid w:val="005509BD"/>
    <w:rsid w:val="00550AD8"/>
    <w:rsid w:val="005524BB"/>
    <w:rsid w:val="00553B8F"/>
    <w:rsid w:val="00553EA5"/>
    <w:rsid w:val="00554734"/>
    <w:rsid w:val="005550CA"/>
    <w:rsid w:val="00555A83"/>
    <w:rsid w:val="00556D76"/>
    <w:rsid w:val="00556EB8"/>
    <w:rsid w:val="00557506"/>
    <w:rsid w:val="00557ABD"/>
    <w:rsid w:val="0056046D"/>
    <w:rsid w:val="00560EB4"/>
    <w:rsid w:val="00560FFC"/>
    <w:rsid w:val="0056154A"/>
    <w:rsid w:val="00561AC5"/>
    <w:rsid w:val="0056274B"/>
    <w:rsid w:val="00564D07"/>
    <w:rsid w:val="005650C7"/>
    <w:rsid w:val="00565184"/>
    <w:rsid w:val="0056671E"/>
    <w:rsid w:val="0057033F"/>
    <w:rsid w:val="0057037C"/>
    <w:rsid w:val="0057073D"/>
    <w:rsid w:val="005721C8"/>
    <w:rsid w:val="005722C1"/>
    <w:rsid w:val="00572455"/>
    <w:rsid w:val="00572D33"/>
    <w:rsid w:val="00572ED1"/>
    <w:rsid w:val="005733F5"/>
    <w:rsid w:val="005735CA"/>
    <w:rsid w:val="00573609"/>
    <w:rsid w:val="0057378C"/>
    <w:rsid w:val="00573800"/>
    <w:rsid w:val="00573F1B"/>
    <w:rsid w:val="00574C9E"/>
    <w:rsid w:val="00575CE7"/>
    <w:rsid w:val="005761AF"/>
    <w:rsid w:val="00576551"/>
    <w:rsid w:val="00576893"/>
    <w:rsid w:val="00577172"/>
    <w:rsid w:val="00577592"/>
    <w:rsid w:val="005777E0"/>
    <w:rsid w:val="005779ED"/>
    <w:rsid w:val="00577EB0"/>
    <w:rsid w:val="00580E7C"/>
    <w:rsid w:val="005817B5"/>
    <w:rsid w:val="005825F0"/>
    <w:rsid w:val="00582B7D"/>
    <w:rsid w:val="00582E2C"/>
    <w:rsid w:val="00582E31"/>
    <w:rsid w:val="005833E2"/>
    <w:rsid w:val="00583556"/>
    <w:rsid w:val="00583F71"/>
    <w:rsid w:val="00585198"/>
    <w:rsid w:val="00585817"/>
    <w:rsid w:val="00585C68"/>
    <w:rsid w:val="00586B94"/>
    <w:rsid w:val="00586BBA"/>
    <w:rsid w:val="00587889"/>
    <w:rsid w:val="005900F9"/>
    <w:rsid w:val="00590E80"/>
    <w:rsid w:val="00590ED8"/>
    <w:rsid w:val="00591327"/>
    <w:rsid w:val="0059172F"/>
    <w:rsid w:val="005920B3"/>
    <w:rsid w:val="005925EE"/>
    <w:rsid w:val="0059273B"/>
    <w:rsid w:val="0059390F"/>
    <w:rsid w:val="00593E1E"/>
    <w:rsid w:val="00594552"/>
    <w:rsid w:val="005947B5"/>
    <w:rsid w:val="005949A8"/>
    <w:rsid w:val="00594D97"/>
    <w:rsid w:val="005954EC"/>
    <w:rsid w:val="00595914"/>
    <w:rsid w:val="00595DB5"/>
    <w:rsid w:val="00596C9E"/>
    <w:rsid w:val="00596CE9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2203"/>
    <w:rsid w:val="005A29CC"/>
    <w:rsid w:val="005A2B7E"/>
    <w:rsid w:val="005A2CCA"/>
    <w:rsid w:val="005A31E9"/>
    <w:rsid w:val="005A3425"/>
    <w:rsid w:val="005A349D"/>
    <w:rsid w:val="005A36BA"/>
    <w:rsid w:val="005A40DA"/>
    <w:rsid w:val="005A4B7A"/>
    <w:rsid w:val="005A4F42"/>
    <w:rsid w:val="005A5031"/>
    <w:rsid w:val="005A5276"/>
    <w:rsid w:val="005A5595"/>
    <w:rsid w:val="005A5FE0"/>
    <w:rsid w:val="005A5FF2"/>
    <w:rsid w:val="005A60D4"/>
    <w:rsid w:val="005A6E34"/>
    <w:rsid w:val="005A75EC"/>
    <w:rsid w:val="005B0164"/>
    <w:rsid w:val="005B0180"/>
    <w:rsid w:val="005B056D"/>
    <w:rsid w:val="005B0DD3"/>
    <w:rsid w:val="005B0FA0"/>
    <w:rsid w:val="005B1CEE"/>
    <w:rsid w:val="005B3C61"/>
    <w:rsid w:val="005B709D"/>
    <w:rsid w:val="005B7323"/>
    <w:rsid w:val="005B750C"/>
    <w:rsid w:val="005B750D"/>
    <w:rsid w:val="005C067A"/>
    <w:rsid w:val="005C0E91"/>
    <w:rsid w:val="005C0F9D"/>
    <w:rsid w:val="005C1A6B"/>
    <w:rsid w:val="005C1A91"/>
    <w:rsid w:val="005C2113"/>
    <w:rsid w:val="005C2552"/>
    <w:rsid w:val="005C283E"/>
    <w:rsid w:val="005C2A9E"/>
    <w:rsid w:val="005C33D4"/>
    <w:rsid w:val="005C3D58"/>
    <w:rsid w:val="005C3F72"/>
    <w:rsid w:val="005C4639"/>
    <w:rsid w:val="005C483D"/>
    <w:rsid w:val="005C5AF7"/>
    <w:rsid w:val="005C5B72"/>
    <w:rsid w:val="005C622D"/>
    <w:rsid w:val="005C6519"/>
    <w:rsid w:val="005C66AA"/>
    <w:rsid w:val="005C6D00"/>
    <w:rsid w:val="005C7C11"/>
    <w:rsid w:val="005D01B2"/>
    <w:rsid w:val="005D065F"/>
    <w:rsid w:val="005D0958"/>
    <w:rsid w:val="005D0BB7"/>
    <w:rsid w:val="005D0F62"/>
    <w:rsid w:val="005D1218"/>
    <w:rsid w:val="005D15C6"/>
    <w:rsid w:val="005D2FF7"/>
    <w:rsid w:val="005D32D4"/>
    <w:rsid w:val="005D330F"/>
    <w:rsid w:val="005D3D03"/>
    <w:rsid w:val="005D3D57"/>
    <w:rsid w:val="005D42EC"/>
    <w:rsid w:val="005D46A1"/>
    <w:rsid w:val="005D4C5D"/>
    <w:rsid w:val="005D4EAE"/>
    <w:rsid w:val="005D61BE"/>
    <w:rsid w:val="005D71BF"/>
    <w:rsid w:val="005D7A1E"/>
    <w:rsid w:val="005E0A20"/>
    <w:rsid w:val="005E0A59"/>
    <w:rsid w:val="005E0FA2"/>
    <w:rsid w:val="005E10EA"/>
    <w:rsid w:val="005E17FE"/>
    <w:rsid w:val="005E1909"/>
    <w:rsid w:val="005E1984"/>
    <w:rsid w:val="005E1CA1"/>
    <w:rsid w:val="005E2FF7"/>
    <w:rsid w:val="005E32C1"/>
    <w:rsid w:val="005E372A"/>
    <w:rsid w:val="005E3CE7"/>
    <w:rsid w:val="005E3D2C"/>
    <w:rsid w:val="005E41F7"/>
    <w:rsid w:val="005E4C02"/>
    <w:rsid w:val="005E4DE3"/>
    <w:rsid w:val="005E4F7B"/>
    <w:rsid w:val="005E5061"/>
    <w:rsid w:val="005E5533"/>
    <w:rsid w:val="005E78E2"/>
    <w:rsid w:val="005E7C5D"/>
    <w:rsid w:val="005E7D40"/>
    <w:rsid w:val="005E7E1B"/>
    <w:rsid w:val="005F00C9"/>
    <w:rsid w:val="005F0A05"/>
    <w:rsid w:val="005F106F"/>
    <w:rsid w:val="005F174C"/>
    <w:rsid w:val="005F17E4"/>
    <w:rsid w:val="005F3122"/>
    <w:rsid w:val="005F349A"/>
    <w:rsid w:val="005F3535"/>
    <w:rsid w:val="005F4D8E"/>
    <w:rsid w:val="005F516E"/>
    <w:rsid w:val="005F5AF7"/>
    <w:rsid w:val="005F5B7A"/>
    <w:rsid w:val="005F7363"/>
    <w:rsid w:val="005F7FF8"/>
    <w:rsid w:val="006019D9"/>
    <w:rsid w:val="00602129"/>
    <w:rsid w:val="006021E8"/>
    <w:rsid w:val="0060292B"/>
    <w:rsid w:val="006031A5"/>
    <w:rsid w:val="0060326B"/>
    <w:rsid w:val="006035BC"/>
    <w:rsid w:val="006036D3"/>
    <w:rsid w:val="00603992"/>
    <w:rsid w:val="00604063"/>
    <w:rsid w:val="006041FB"/>
    <w:rsid w:val="00604594"/>
    <w:rsid w:val="0060504B"/>
    <w:rsid w:val="00605851"/>
    <w:rsid w:val="00605ABF"/>
    <w:rsid w:val="0060611F"/>
    <w:rsid w:val="0060626B"/>
    <w:rsid w:val="00606381"/>
    <w:rsid w:val="00606A5B"/>
    <w:rsid w:val="00607240"/>
    <w:rsid w:val="0061002A"/>
    <w:rsid w:val="006104B7"/>
    <w:rsid w:val="00610922"/>
    <w:rsid w:val="0061179E"/>
    <w:rsid w:val="006118DA"/>
    <w:rsid w:val="00611A1E"/>
    <w:rsid w:val="00611A25"/>
    <w:rsid w:val="006121D2"/>
    <w:rsid w:val="00612582"/>
    <w:rsid w:val="006126D1"/>
    <w:rsid w:val="00612B79"/>
    <w:rsid w:val="0061331F"/>
    <w:rsid w:val="00613937"/>
    <w:rsid w:val="00613A9C"/>
    <w:rsid w:val="0061400B"/>
    <w:rsid w:val="006143F6"/>
    <w:rsid w:val="00614459"/>
    <w:rsid w:val="00614565"/>
    <w:rsid w:val="0061493F"/>
    <w:rsid w:val="00614CE6"/>
    <w:rsid w:val="0061503B"/>
    <w:rsid w:val="00615174"/>
    <w:rsid w:val="00617185"/>
    <w:rsid w:val="006174E3"/>
    <w:rsid w:val="006206D8"/>
    <w:rsid w:val="00620C6E"/>
    <w:rsid w:val="00621183"/>
    <w:rsid w:val="00622B47"/>
    <w:rsid w:val="0062384C"/>
    <w:rsid w:val="00623CEF"/>
    <w:rsid w:val="00623D7B"/>
    <w:rsid w:val="00623DD6"/>
    <w:rsid w:val="006247EB"/>
    <w:rsid w:val="00624A88"/>
    <w:rsid w:val="00625F8E"/>
    <w:rsid w:val="0062636B"/>
    <w:rsid w:val="006264A8"/>
    <w:rsid w:val="0062718A"/>
    <w:rsid w:val="00627290"/>
    <w:rsid w:val="00630470"/>
    <w:rsid w:val="00630493"/>
    <w:rsid w:val="0063125C"/>
    <w:rsid w:val="006316BC"/>
    <w:rsid w:val="00631E34"/>
    <w:rsid w:val="00632907"/>
    <w:rsid w:val="00632EE9"/>
    <w:rsid w:val="00632F30"/>
    <w:rsid w:val="00632F74"/>
    <w:rsid w:val="006347D0"/>
    <w:rsid w:val="00634D94"/>
    <w:rsid w:val="00635862"/>
    <w:rsid w:val="00635C19"/>
    <w:rsid w:val="00635C93"/>
    <w:rsid w:val="00636063"/>
    <w:rsid w:val="00636791"/>
    <w:rsid w:val="006402AC"/>
    <w:rsid w:val="0064040C"/>
    <w:rsid w:val="00640B36"/>
    <w:rsid w:val="00640B7C"/>
    <w:rsid w:val="00640CF5"/>
    <w:rsid w:val="00640D8B"/>
    <w:rsid w:val="00640EA9"/>
    <w:rsid w:val="00641558"/>
    <w:rsid w:val="00641F6E"/>
    <w:rsid w:val="006421BD"/>
    <w:rsid w:val="006427C0"/>
    <w:rsid w:val="00643DCC"/>
    <w:rsid w:val="0064404B"/>
    <w:rsid w:val="00644C23"/>
    <w:rsid w:val="00645205"/>
    <w:rsid w:val="006453A1"/>
    <w:rsid w:val="00645FDC"/>
    <w:rsid w:val="0064624D"/>
    <w:rsid w:val="006465D1"/>
    <w:rsid w:val="00646CD3"/>
    <w:rsid w:val="0064700E"/>
    <w:rsid w:val="00647FD7"/>
    <w:rsid w:val="00650669"/>
    <w:rsid w:val="006509EA"/>
    <w:rsid w:val="006511DA"/>
    <w:rsid w:val="00651B6F"/>
    <w:rsid w:val="0065225E"/>
    <w:rsid w:val="006522D3"/>
    <w:rsid w:val="00652625"/>
    <w:rsid w:val="0065296C"/>
    <w:rsid w:val="00653568"/>
    <w:rsid w:val="006541D7"/>
    <w:rsid w:val="006546A0"/>
    <w:rsid w:val="00655295"/>
    <w:rsid w:val="00655870"/>
    <w:rsid w:val="00657B21"/>
    <w:rsid w:val="00657D3D"/>
    <w:rsid w:val="0066022B"/>
    <w:rsid w:val="0066026C"/>
    <w:rsid w:val="00660662"/>
    <w:rsid w:val="006606DD"/>
    <w:rsid w:val="00660A72"/>
    <w:rsid w:val="00662185"/>
    <w:rsid w:val="00662ACC"/>
    <w:rsid w:val="00662C77"/>
    <w:rsid w:val="00662E1C"/>
    <w:rsid w:val="006633E6"/>
    <w:rsid w:val="006634DA"/>
    <w:rsid w:val="006638DE"/>
    <w:rsid w:val="00664946"/>
    <w:rsid w:val="006649A5"/>
    <w:rsid w:val="006659A4"/>
    <w:rsid w:val="00665D7D"/>
    <w:rsid w:val="00666CB8"/>
    <w:rsid w:val="00666E45"/>
    <w:rsid w:val="006671C9"/>
    <w:rsid w:val="006674F6"/>
    <w:rsid w:val="006709E2"/>
    <w:rsid w:val="006739FD"/>
    <w:rsid w:val="00673CAF"/>
    <w:rsid w:val="006743FE"/>
    <w:rsid w:val="006748F0"/>
    <w:rsid w:val="00674A0F"/>
    <w:rsid w:val="00674ACD"/>
    <w:rsid w:val="00674CE8"/>
    <w:rsid w:val="0067558C"/>
    <w:rsid w:val="006757D7"/>
    <w:rsid w:val="006759D3"/>
    <w:rsid w:val="00676057"/>
    <w:rsid w:val="0067655B"/>
    <w:rsid w:val="00676857"/>
    <w:rsid w:val="0067732F"/>
    <w:rsid w:val="00680802"/>
    <w:rsid w:val="006816C7"/>
    <w:rsid w:val="00681CEA"/>
    <w:rsid w:val="006826F3"/>
    <w:rsid w:val="0068288D"/>
    <w:rsid w:val="00682A07"/>
    <w:rsid w:val="0068306B"/>
    <w:rsid w:val="006832DF"/>
    <w:rsid w:val="00683594"/>
    <w:rsid w:val="00683833"/>
    <w:rsid w:val="00684784"/>
    <w:rsid w:val="00684CFC"/>
    <w:rsid w:val="0068562A"/>
    <w:rsid w:val="00685C79"/>
    <w:rsid w:val="00685D26"/>
    <w:rsid w:val="006875F2"/>
    <w:rsid w:val="00687E44"/>
    <w:rsid w:val="00687E93"/>
    <w:rsid w:val="00690B0A"/>
    <w:rsid w:val="00690B29"/>
    <w:rsid w:val="00690F5B"/>
    <w:rsid w:val="00691054"/>
    <w:rsid w:val="0069250D"/>
    <w:rsid w:val="006928CC"/>
    <w:rsid w:val="00692B10"/>
    <w:rsid w:val="00693808"/>
    <w:rsid w:val="00693E2D"/>
    <w:rsid w:val="00693FF7"/>
    <w:rsid w:val="006940A6"/>
    <w:rsid w:val="00694222"/>
    <w:rsid w:val="006949F4"/>
    <w:rsid w:val="00694AF6"/>
    <w:rsid w:val="00695991"/>
    <w:rsid w:val="0069650E"/>
    <w:rsid w:val="0069764B"/>
    <w:rsid w:val="006A01C1"/>
    <w:rsid w:val="006A03CC"/>
    <w:rsid w:val="006A0978"/>
    <w:rsid w:val="006A0FA2"/>
    <w:rsid w:val="006A184B"/>
    <w:rsid w:val="006A193C"/>
    <w:rsid w:val="006A2381"/>
    <w:rsid w:val="006A28E7"/>
    <w:rsid w:val="006A3353"/>
    <w:rsid w:val="006A4CFF"/>
    <w:rsid w:val="006A5720"/>
    <w:rsid w:val="006A5E53"/>
    <w:rsid w:val="006A60A1"/>
    <w:rsid w:val="006A6A5A"/>
    <w:rsid w:val="006A6F6C"/>
    <w:rsid w:val="006A6F6F"/>
    <w:rsid w:val="006A719E"/>
    <w:rsid w:val="006A7279"/>
    <w:rsid w:val="006A7A20"/>
    <w:rsid w:val="006B046F"/>
    <w:rsid w:val="006B0627"/>
    <w:rsid w:val="006B0BCC"/>
    <w:rsid w:val="006B0C9C"/>
    <w:rsid w:val="006B0E98"/>
    <w:rsid w:val="006B1153"/>
    <w:rsid w:val="006B2CE4"/>
    <w:rsid w:val="006B41A8"/>
    <w:rsid w:val="006B4E5B"/>
    <w:rsid w:val="006B69CC"/>
    <w:rsid w:val="006B7D78"/>
    <w:rsid w:val="006C06CC"/>
    <w:rsid w:val="006C078A"/>
    <w:rsid w:val="006C1148"/>
    <w:rsid w:val="006C1381"/>
    <w:rsid w:val="006C1507"/>
    <w:rsid w:val="006C1517"/>
    <w:rsid w:val="006C1A8B"/>
    <w:rsid w:val="006C2199"/>
    <w:rsid w:val="006C2231"/>
    <w:rsid w:val="006C29F4"/>
    <w:rsid w:val="006C2C92"/>
    <w:rsid w:val="006C3027"/>
    <w:rsid w:val="006C3196"/>
    <w:rsid w:val="006C3340"/>
    <w:rsid w:val="006C35A5"/>
    <w:rsid w:val="006C3955"/>
    <w:rsid w:val="006C3BDB"/>
    <w:rsid w:val="006C3E42"/>
    <w:rsid w:val="006C4782"/>
    <w:rsid w:val="006C4795"/>
    <w:rsid w:val="006C4D55"/>
    <w:rsid w:val="006C52BC"/>
    <w:rsid w:val="006C57CA"/>
    <w:rsid w:val="006C61A8"/>
    <w:rsid w:val="006C6C4A"/>
    <w:rsid w:val="006D0863"/>
    <w:rsid w:val="006D093A"/>
    <w:rsid w:val="006D1851"/>
    <w:rsid w:val="006D1B5A"/>
    <w:rsid w:val="006D231F"/>
    <w:rsid w:val="006D281B"/>
    <w:rsid w:val="006D2EDB"/>
    <w:rsid w:val="006D3815"/>
    <w:rsid w:val="006D392E"/>
    <w:rsid w:val="006D477C"/>
    <w:rsid w:val="006D4B0F"/>
    <w:rsid w:val="006D59A5"/>
    <w:rsid w:val="006D5C2D"/>
    <w:rsid w:val="006D5E8D"/>
    <w:rsid w:val="006D6471"/>
    <w:rsid w:val="006D68E9"/>
    <w:rsid w:val="006D69B9"/>
    <w:rsid w:val="006D6E15"/>
    <w:rsid w:val="006D7045"/>
    <w:rsid w:val="006D797A"/>
    <w:rsid w:val="006E0111"/>
    <w:rsid w:val="006E0512"/>
    <w:rsid w:val="006E0939"/>
    <w:rsid w:val="006E13C5"/>
    <w:rsid w:val="006E1701"/>
    <w:rsid w:val="006E18F2"/>
    <w:rsid w:val="006E249C"/>
    <w:rsid w:val="006E3058"/>
    <w:rsid w:val="006E3348"/>
    <w:rsid w:val="006E3C6D"/>
    <w:rsid w:val="006E3CB5"/>
    <w:rsid w:val="006E430A"/>
    <w:rsid w:val="006E5390"/>
    <w:rsid w:val="006E59C1"/>
    <w:rsid w:val="006E5BB9"/>
    <w:rsid w:val="006E6BED"/>
    <w:rsid w:val="006E6E23"/>
    <w:rsid w:val="006E71CC"/>
    <w:rsid w:val="006E73A6"/>
    <w:rsid w:val="006E7B5A"/>
    <w:rsid w:val="006F0C9F"/>
    <w:rsid w:val="006F17B7"/>
    <w:rsid w:val="006F1929"/>
    <w:rsid w:val="006F1D3E"/>
    <w:rsid w:val="006F1F43"/>
    <w:rsid w:val="006F284A"/>
    <w:rsid w:val="006F2CC6"/>
    <w:rsid w:val="006F43A5"/>
    <w:rsid w:val="006F4883"/>
    <w:rsid w:val="006F4FA3"/>
    <w:rsid w:val="006F55D8"/>
    <w:rsid w:val="006F5BD4"/>
    <w:rsid w:val="006F672E"/>
    <w:rsid w:val="006F755E"/>
    <w:rsid w:val="00700533"/>
    <w:rsid w:val="00700787"/>
    <w:rsid w:val="00700E21"/>
    <w:rsid w:val="00700EF5"/>
    <w:rsid w:val="0070133D"/>
    <w:rsid w:val="00701611"/>
    <w:rsid w:val="00702334"/>
    <w:rsid w:val="0070421E"/>
    <w:rsid w:val="00704456"/>
    <w:rsid w:val="007047E7"/>
    <w:rsid w:val="00704E4F"/>
    <w:rsid w:val="00705179"/>
    <w:rsid w:val="007054BF"/>
    <w:rsid w:val="00706D43"/>
    <w:rsid w:val="007075ED"/>
    <w:rsid w:val="00707F9F"/>
    <w:rsid w:val="00710152"/>
    <w:rsid w:val="00711993"/>
    <w:rsid w:val="00711CC0"/>
    <w:rsid w:val="00711F09"/>
    <w:rsid w:val="00712B8C"/>
    <w:rsid w:val="00712BF0"/>
    <w:rsid w:val="00713267"/>
    <w:rsid w:val="0071395F"/>
    <w:rsid w:val="00713BFA"/>
    <w:rsid w:val="00714587"/>
    <w:rsid w:val="0071519A"/>
    <w:rsid w:val="007153DE"/>
    <w:rsid w:val="00715577"/>
    <w:rsid w:val="00715786"/>
    <w:rsid w:val="00716B9E"/>
    <w:rsid w:val="0071762C"/>
    <w:rsid w:val="007176D9"/>
    <w:rsid w:val="007176DD"/>
    <w:rsid w:val="0072016D"/>
    <w:rsid w:val="00720DDF"/>
    <w:rsid w:val="007216A2"/>
    <w:rsid w:val="00721D4B"/>
    <w:rsid w:val="00723BD1"/>
    <w:rsid w:val="00723E8A"/>
    <w:rsid w:val="007245ED"/>
    <w:rsid w:val="007251A9"/>
    <w:rsid w:val="00725628"/>
    <w:rsid w:val="007277CA"/>
    <w:rsid w:val="00730490"/>
    <w:rsid w:val="0073118F"/>
    <w:rsid w:val="0073129C"/>
    <w:rsid w:val="007321A5"/>
    <w:rsid w:val="007328EE"/>
    <w:rsid w:val="00733F33"/>
    <w:rsid w:val="007346C2"/>
    <w:rsid w:val="0073473A"/>
    <w:rsid w:val="007349BD"/>
    <w:rsid w:val="00735568"/>
    <w:rsid w:val="00736A83"/>
    <w:rsid w:val="00736D87"/>
    <w:rsid w:val="00736F19"/>
    <w:rsid w:val="007373E2"/>
    <w:rsid w:val="007374E1"/>
    <w:rsid w:val="00737623"/>
    <w:rsid w:val="007401B0"/>
    <w:rsid w:val="00740946"/>
    <w:rsid w:val="00740AA8"/>
    <w:rsid w:val="0074142D"/>
    <w:rsid w:val="00741DC6"/>
    <w:rsid w:val="0074200D"/>
    <w:rsid w:val="00743FC3"/>
    <w:rsid w:val="00744101"/>
    <w:rsid w:val="00744147"/>
    <w:rsid w:val="007452A5"/>
    <w:rsid w:val="00745600"/>
    <w:rsid w:val="007459F7"/>
    <w:rsid w:val="00745B92"/>
    <w:rsid w:val="00745D39"/>
    <w:rsid w:val="00746063"/>
    <w:rsid w:val="00746097"/>
    <w:rsid w:val="007464AA"/>
    <w:rsid w:val="00747287"/>
    <w:rsid w:val="00747567"/>
    <w:rsid w:val="00752BA4"/>
    <w:rsid w:val="00752BA9"/>
    <w:rsid w:val="0075306F"/>
    <w:rsid w:val="00753AF8"/>
    <w:rsid w:val="00753B22"/>
    <w:rsid w:val="007540E7"/>
    <w:rsid w:val="007546E5"/>
    <w:rsid w:val="00754C38"/>
    <w:rsid w:val="00755147"/>
    <w:rsid w:val="00755F99"/>
    <w:rsid w:val="0075677A"/>
    <w:rsid w:val="00756E94"/>
    <w:rsid w:val="00756F4F"/>
    <w:rsid w:val="00757770"/>
    <w:rsid w:val="00757A35"/>
    <w:rsid w:val="007603C9"/>
    <w:rsid w:val="0076105B"/>
    <w:rsid w:val="0076131C"/>
    <w:rsid w:val="00761487"/>
    <w:rsid w:val="00761869"/>
    <w:rsid w:val="00762031"/>
    <w:rsid w:val="007625DC"/>
    <w:rsid w:val="007626A8"/>
    <w:rsid w:val="00763688"/>
    <w:rsid w:val="007643C9"/>
    <w:rsid w:val="0076445E"/>
    <w:rsid w:val="007648F7"/>
    <w:rsid w:val="00764AA3"/>
    <w:rsid w:val="007656B1"/>
    <w:rsid w:val="00765DDA"/>
    <w:rsid w:val="0076608F"/>
    <w:rsid w:val="00766097"/>
    <w:rsid w:val="007662FF"/>
    <w:rsid w:val="00766DC1"/>
    <w:rsid w:val="00767C2B"/>
    <w:rsid w:val="00770177"/>
    <w:rsid w:val="00770692"/>
    <w:rsid w:val="00770F8D"/>
    <w:rsid w:val="00771369"/>
    <w:rsid w:val="007713AF"/>
    <w:rsid w:val="00771402"/>
    <w:rsid w:val="00771688"/>
    <w:rsid w:val="00773263"/>
    <w:rsid w:val="0077380E"/>
    <w:rsid w:val="00773CBC"/>
    <w:rsid w:val="00774134"/>
    <w:rsid w:val="0077445F"/>
    <w:rsid w:val="007746AC"/>
    <w:rsid w:val="007750D4"/>
    <w:rsid w:val="00775404"/>
    <w:rsid w:val="007755F7"/>
    <w:rsid w:val="00775707"/>
    <w:rsid w:val="00775829"/>
    <w:rsid w:val="00775B51"/>
    <w:rsid w:val="00776C9F"/>
    <w:rsid w:val="00777E0C"/>
    <w:rsid w:val="007801FE"/>
    <w:rsid w:val="00780731"/>
    <w:rsid w:val="007813EB"/>
    <w:rsid w:val="00782B5B"/>
    <w:rsid w:val="007833D7"/>
    <w:rsid w:val="00783960"/>
    <w:rsid w:val="0078473B"/>
    <w:rsid w:val="00784AE6"/>
    <w:rsid w:val="0078555D"/>
    <w:rsid w:val="007856D3"/>
    <w:rsid w:val="00786234"/>
    <w:rsid w:val="0078648B"/>
    <w:rsid w:val="00786A19"/>
    <w:rsid w:val="00786A4D"/>
    <w:rsid w:val="00786D98"/>
    <w:rsid w:val="00787647"/>
    <w:rsid w:val="00787880"/>
    <w:rsid w:val="00787FF5"/>
    <w:rsid w:val="00790563"/>
    <w:rsid w:val="00790D8C"/>
    <w:rsid w:val="00790F5A"/>
    <w:rsid w:val="0079179B"/>
    <w:rsid w:val="00793543"/>
    <w:rsid w:val="007939C7"/>
    <w:rsid w:val="00794890"/>
    <w:rsid w:val="00794BC3"/>
    <w:rsid w:val="00795278"/>
    <w:rsid w:val="0079560C"/>
    <w:rsid w:val="0079562E"/>
    <w:rsid w:val="007959CF"/>
    <w:rsid w:val="00795E8E"/>
    <w:rsid w:val="00796315"/>
    <w:rsid w:val="0079665B"/>
    <w:rsid w:val="00796BD2"/>
    <w:rsid w:val="00796FA9"/>
    <w:rsid w:val="007A0BE7"/>
    <w:rsid w:val="007A1037"/>
    <w:rsid w:val="007A1980"/>
    <w:rsid w:val="007A237C"/>
    <w:rsid w:val="007A2707"/>
    <w:rsid w:val="007A289C"/>
    <w:rsid w:val="007A28F7"/>
    <w:rsid w:val="007A2E4D"/>
    <w:rsid w:val="007A2E70"/>
    <w:rsid w:val="007A3AB4"/>
    <w:rsid w:val="007A4047"/>
    <w:rsid w:val="007A4C2D"/>
    <w:rsid w:val="007A5746"/>
    <w:rsid w:val="007A5CAB"/>
    <w:rsid w:val="007A5E82"/>
    <w:rsid w:val="007A6362"/>
    <w:rsid w:val="007A67D8"/>
    <w:rsid w:val="007A69EA"/>
    <w:rsid w:val="007A6D6A"/>
    <w:rsid w:val="007A6DA0"/>
    <w:rsid w:val="007A6DFD"/>
    <w:rsid w:val="007A719B"/>
    <w:rsid w:val="007A7490"/>
    <w:rsid w:val="007B0404"/>
    <w:rsid w:val="007B1A13"/>
    <w:rsid w:val="007B1B93"/>
    <w:rsid w:val="007B1D3F"/>
    <w:rsid w:val="007B21C3"/>
    <w:rsid w:val="007B24D2"/>
    <w:rsid w:val="007B2C61"/>
    <w:rsid w:val="007B3E82"/>
    <w:rsid w:val="007B51B0"/>
    <w:rsid w:val="007B5587"/>
    <w:rsid w:val="007B6163"/>
    <w:rsid w:val="007C01A6"/>
    <w:rsid w:val="007C0516"/>
    <w:rsid w:val="007C0C39"/>
    <w:rsid w:val="007C0CAE"/>
    <w:rsid w:val="007C0DC2"/>
    <w:rsid w:val="007C12CC"/>
    <w:rsid w:val="007C145D"/>
    <w:rsid w:val="007C1C7F"/>
    <w:rsid w:val="007C2332"/>
    <w:rsid w:val="007C2939"/>
    <w:rsid w:val="007C2D26"/>
    <w:rsid w:val="007C31AF"/>
    <w:rsid w:val="007C387E"/>
    <w:rsid w:val="007C3E7A"/>
    <w:rsid w:val="007C47F4"/>
    <w:rsid w:val="007C5098"/>
    <w:rsid w:val="007C57D6"/>
    <w:rsid w:val="007C7E74"/>
    <w:rsid w:val="007D0007"/>
    <w:rsid w:val="007D0CCA"/>
    <w:rsid w:val="007D1414"/>
    <w:rsid w:val="007D141F"/>
    <w:rsid w:val="007D1CB3"/>
    <w:rsid w:val="007D21C7"/>
    <w:rsid w:val="007D2B18"/>
    <w:rsid w:val="007D32E6"/>
    <w:rsid w:val="007D345B"/>
    <w:rsid w:val="007D443D"/>
    <w:rsid w:val="007D445A"/>
    <w:rsid w:val="007D4B5D"/>
    <w:rsid w:val="007D4BD6"/>
    <w:rsid w:val="007D516D"/>
    <w:rsid w:val="007D53EF"/>
    <w:rsid w:val="007D5C10"/>
    <w:rsid w:val="007D5F6F"/>
    <w:rsid w:val="007D7AAE"/>
    <w:rsid w:val="007E02EB"/>
    <w:rsid w:val="007E06FD"/>
    <w:rsid w:val="007E0B4C"/>
    <w:rsid w:val="007E1973"/>
    <w:rsid w:val="007E1B00"/>
    <w:rsid w:val="007E271B"/>
    <w:rsid w:val="007E2974"/>
    <w:rsid w:val="007E3E27"/>
    <w:rsid w:val="007E4D40"/>
    <w:rsid w:val="007E4D42"/>
    <w:rsid w:val="007E6015"/>
    <w:rsid w:val="007E7546"/>
    <w:rsid w:val="007E77CA"/>
    <w:rsid w:val="007F0C34"/>
    <w:rsid w:val="007F128A"/>
    <w:rsid w:val="007F1C9B"/>
    <w:rsid w:val="007F29F6"/>
    <w:rsid w:val="007F3247"/>
    <w:rsid w:val="007F3847"/>
    <w:rsid w:val="007F3E62"/>
    <w:rsid w:val="007F4FE3"/>
    <w:rsid w:val="007F5216"/>
    <w:rsid w:val="007F5321"/>
    <w:rsid w:val="007F55D8"/>
    <w:rsid w:val="007F585E"/>
    <w:rsid w:val="007F5D58"/>
    <w:rsid w:val="007F5E11"/>
    <w:rsid w:val="007F6595"/>
    <w:rsid w:val="007F6A40"/>
    <w:rsid w:val="007F6D39"/>
    <w:rsid w:val="007F7913"/>
    <w:rsid w:val="00800528"/>
    <w:rsid w:val="00800A43"/>
    <w:rsid w:val="00801861"/>
    <w:rsid w:val="00801B3A"/>
    <w:rsid w:val="00801B3D"/>
    <w:rsid w:val="00801C14"/>
    <w:rsid w:val="008020D2"/>
    <w:rsid w:val="00802979"/>
    <w:rsid w:val="00803311"/>
    <w:rsid w:val="0080349F"/>
    <w:rsid w:val="00804912"/>
    <w:rsid w:val="00805069"/>
    <w:rsid w:val="008055E0"/>
    <w:rsid w:val="00805767"/>
    <w:rsid w:val="00805AF6"/>
    <w:rsid w:val="00806391"/>
    <w:rsid w:val="008069A6"/>
    <w:rsid w:val="008073CD"/>
    <w:rsid w:val="00807A89"/>
    <w:rsid w:val="00807D8D"/>
    <w:rsid w:val="00807F01"/>
    <w:rsid w:val="00810269"/>
    <w:rsid w:val="00810886"/>
    <w:rsid w:val="00811165"/>
    <w:rsid w:val="00811F07"/>
    <w:rsid w:val="008132C1"/>
    <w:rsid w:val="008138EF"/>
    <w:rsid w:val="00813C5F"/>
    <w:rsid w:val="00813E15"/>
    <w:rsid w:val="00814344"/>
    <w:rsid w:val="0081467A"/>
    <w:rsid w:val="00814AA4"/>
    <w:rsid w:val="00814F43"/>
    <w:rsid w:val="00815CBE"/>
    <w:rsid w:val="00815D97"/>
    <w:rsid w:val="00816034"/>
    <w:rsid w:val="00817937"/>
    <w:rsid w:val="008200D1"/>
    <w:rsid w:val="00820D74"/>
    <w:rsid w:val="008217DD"/>
    <w:rsid w:val="0082283D"/>
    <w:rsid w:val="00822861"/>
    <w:rsid w:val="00822E31"/>
    <w:rsid w:val="0082322A"/>
    <w:rsid w:val="0082384B"/>
    <w:rsid w:val="00824166"/>
    <w:rsid w:val="008244D2"/>
    <w:rsid w:val="0082461B"/>
    <w:rsid w:val="00824CA6"/>
    <w:rsid w:val="00824FF8"/>
    <w:rsid w:val="008251C9"/>
    <w:rsid w:val="0082610B"/>
    <w:rsid w:val="00826666"/>
    <w:rsid w:val="00826DD0"/>
    <w:rsid w:val="00827306"/>
    <w:rsid w:val="008276E2"/>
    <w:rsid w:val="008304B9"/>
    <w:rsid w:val="00830802"/>
    <w:rsid w:val="00830A2A"/>
    <w:rsid w:val="00830F07"/>
    <w:rsid w:val="00831185"/>
    <w:rsid w:val="00831362"/>
    <w:rsid w:val="008313BD"/>
    <w:rsid w:val="0083164B"/>
    <w:rsid w:val="00832728"/>
    <w:rsid w:val="00832794"/>
    <w:rsid w:val="0083359B"/>
    <w:rsid w:val="00833A18"/>
    <w:rsid w:val="0083487D"/>
    <w:rsid w:val="00834CE3"/>
    <w:rsid w:val="00834D5E"/>
    <w:rsid w:val="00834DE8"/>
    <w:rsid w:val="00835341"/>
    <w:rsid w:val="008353EC"/>
    <w:rsid w:val="008354EE"/>
    <w:rsid w:val="00835AB9"/>
    <w:rsid w:val="00835CD0"/>
    <w:rsid w:val="00836318"/>
    <w:rsid w:val="008364F5"/>
    <w:rsid w:val="00836A05"/>
    <w:rsid w:val="00837048"/>
    <w:rsid w:val="00837D06"/>
    <w:rsid w:val="00840C35"/>
    <w:rsid w:val="00840C99"/>
    <w:rsid w:val="00841396"/>
    <w:rsid w:val="00841625"/>
    <w:rsid w:val="00842540"/>
    <w:rsid w:val="008428AE"/>
    <w:rsid w:val="00844993"/>
    <w:rsid w:val="008451E1"/>
    <w:rsid w:val="00845573"/>
    <w:rsid w:val="008457F1"/>
    <w:rsid w:val="00845AA1"/>
    <w:rsid w:val="00845E97"/>
    <w:rsid w:val="0084608A"/>
    <w:rsid w:val="00846221"/>
    <w:rsid w:val="008465F4"/>
    <w:rsid w:val="00846DDE"/>
    <w:rsid w:val="008478AE"/>
    <w:rsid w:val="00847B1E"/>
    <w:rsid w:val="00847C74"/>
    <w:rsid w:val="00847C8B"/>
    <w:rsid w:val="00850108"/>
    <w:rsid w:val="00850DFE"/>
    <w:rsid w:val="00850F18"/>
    <w:rsid w:val="00851BE8"/>
    <w:rsid w:val="0085257D"/>
    <w:rsid w:val="00852679"/>
    <w:rsid w:val="0085269A"/>
    <w:rsid w:val="00852CCE"/>
    <w:rsid w:val="00853402"/>
    <w:rsid w:val="00853515"/>
    <w:rsid w:val="00853A27"/>
    <w:rsid w:val="00855064"/>
    <w:rsid w:val="00855CB7"/>
    <w:rsid w:val="0085619F"/>
    <w:rsid w:val="0085636B"/>
    <w:rsid w:val="0085639A"/>
    <w:rsid w:val="0085688E"/>
    <w:rsid w:val="00856A5D"/>
    <w:rsid w:val="0085703F"/>
    <w:rsid w:val="0086087E"/>
    <w:rsid w:val="008614F5"/>
    <w:rsid w:val="0086166D"/>
    <w:rsid w:val="008616B8"/>
    <w:rsid w:val="00862110"/>
    <w:rsid w:val="00862344"/>
    <w:rsid w:val="00862A3C"/>
    <w:rsid w:val="008633FD"/>
    <w:rsid w:val="0086388A"/>
    <w:rsid w:val="00863AED"/>
    <w:rsid w:val="00864794"/>
    <w:rsid w:val="0086514E"/>
    <w:rsid w:val="00865479"/>
    <w:rsid w:val="0086611B"/>
    <w:rsid w:val="008704C8"/>
    <w:rsid w:val="00870811"/>
    <w:rsid w:val="00870EA5"/>
    <w:rsid w:val="00871425"/>
    <w:rsid w:val="00871443"/>
    <w:rsid w:val="0087149C"/>
    <w:rsid w:val="00871E5D"/>
    <w:rsid w:val="00873DA9"/>
    <w:rsid w:val="0087465F"/>
    <w:rsid w:val="008747B1"/>
    <w:rsid w:val="00874C84"/>
    <w:rsid w:val="00874CD8"/>
    <w:rsid w:val="008752D1"/>
    <w:rsid w:val="008753CB"/>
    <w:rsid w:val="00875473"/>
    <w:rsid w:val="00875483"/>
    <w:rsid w:val="00875D7D"/>
    <w:rsid w:val="008762A1"/>
    <w:rsid w:val="00876B1A"/>
    <w:rsid w:val="0087701B"/>
    <w:rsid w:val="00877523"/>
    <w:rsid w:val="0087787B"/>
    <w:rsid w:val="008778BC"/>
    <w:rsid w:val="008778F5"/>
    <w:rsid w:val="00877A24"/>
    <w:rsid w:val="00880496"/>
    <w:rsid w:val="00880DB2"/>
    <w:rsid w:val="0088166E"/>
    <w:rsid w:val="00881E43"/>
    <w:rsid w:val="0088255C"/>
    <w:rsid w:val="00882816"/>
    <w:rsid w:val="008828CB"/>
    <w:rsid w:val="00882B85"/>
    <w:rsid w:val="00884355"/>
    <w:rsid w:val="00884826"/>
    <w:rsid w:val="00884B48"/>
    <w:rsid w:val="00885611"/>
    <w:rsid w:val="008864D0"/>
    <w:rsid w:val="00887779"/>
    <w:rsid w:val="00890295"/>
    <w:rsid w:val="00890C62"/>
    <w:rsid w:val="0089107D"/>
    <w:rsid w:val="008910B8"/>
    <w:rsid w:val="0089180E"/>
    <w:rsid w:val="0089203D"/>
    <w:rsid w:val="00893224"/>
    <w:rsid w:val="0089322A"/>
    <w:rsid w:val="00893302"/>
    <w:rsid w:val="008934DE"/>
    <w:rsid w:val="008949AE"/>
    <w:rsid w:val="00894F57"/>
    <w:rsid w:val="00895413"/>
    <w:rsid w:val="008965D6"/>
    <w:rsid w:val="00896AB1"/>
    <w:rsid w:val="0089714D"/>
    <w:rsid w:val="00897564"/>
    <w:rsid w:val="00897A76"/>
    <w:rsid w:val="00897FF8"/>
    <w:rsid w:val="008A046A"/>
    <w:rsid w:val="008A0D85"/>
    <w:rsid w:val="008A183D"/>
    <w:rsid w:val="008A2FFE"/>
    <w:rsid w:val="008A3C34"/>
    <w:rsid w:val="008A48A0"/>
    <w:rsid w:val="008A4A93"/>
    <w:rsid w:val="008A4F2B"/>
    <w:rsid w:val="008A5513"/>
    <w:rsid w:val="008A5E66"/>
    <w:rsid w:val="008A6D83"/>
    <w:rsid w:val="008B00DF"/>
    <w:rsid w:val="008B030D"/>
    <w:rsid w:val="008B0EA9"/>
    <w:rsid w:val="008B206C"/>
    <w:rsid w:val="008B25D5"/>
    <w:rsid w:val="008B2614"/>
    <w:rsid w:val="008B29F8"/>
    <w:rsid w:val="008B2DDE"/>
    <w:rsid w:val="008B2FED"/>
    <w:rsid w:val="008B30A1"/>
    <w:rsid w:val="008B34E8"/>
    <w:rsid w:val="008B3C62"/>
    <w:rsid w:val="008B4169"/>
    <w:rsid w:val="008B4A6E"/>
    <w:rsid w:val="008B562B"/>
    <w:rsid w:val="008B619E"/>
    <w:rsid w:val="008B6B3F"/>
    <w:rsid w:val="008B6D4D"/>
    <w:rsid w:val="008B6F78"/>
    <w:rsid w:val="008B6FA2"/>
    <w:rsid w:val="008B7B79"/>
    <w:rsid w:val="008C1085"/>
    <w:rsid w:val="008C1275"/>
    <w:rsid w:val="008C1873"/>
    <w:rsid w:val="008C1C03"/>
    <w:rsid w:val="008C2AB3"/>
    <w:rsid w:val="008C3454"/>
    <w:rsid w:val="008C3950"/>
    <w:rsid w:val="008C3BA8"/>
    <w:rsid w:val="008C4717"/>
    <w:rsid w:val="008C4A0A"/>
    <w:rsid w:val="008C4EAE"/>
    <w:rsid w:val="008C5403"/>
    <w:rsid w:val="008C603A"/>
    <w:rsid w:val="008C708A"/>
    <w:rsid w:val="008D0636"/>
    <w:rsid w:val="008D0A66"/>
    <w:rsid w:val="008D0ECD"/>
    <w:rsid w:val="008D202B"/>
    <w:rsid w:val="008D2092"/>
    <w:rsid w:val="008D2212"/>
    <w:rsid w:val="008D25D8"/>
    <w:rsid w:val="008D2F96"/>
    <w:rsid w:val="008D34D2"/>
    <w:rsid w:val="008D376C"/>
    <w:rsid w:val="008D3983"/>
    <w:rsid w:val="008D40D5"/>
    <w:rsid w:val="008D41DD"/>
    <w:rsid w:val="008D61CC"/>
    <w:rsid w:val="008D61FB"/>
    <w:rsid w:val="008D6750"/>
    <w:rsid w:val="008D6E10"/>
    <w:rsid w:val="008D72FF"/>
    <w:rsid w:val="008D776A"/>
    <w:rsid w:val="008D780D"/>
    <w:rsid w:val="008D78D6"/>
    <w:rsid w:val="008E0418"/>
    <w:rsid w:val="008E11A4"/>
    <w:rsid w:val="008E16D8"/>
    <w:rsid w:val="008E2C22"/>
    <w:rsid w:val="008E3933"/>
    <w:rsid w:val="008E3A2E"/>
    <w:rsid w:val="008E44E2"/>
    <w:rsid w:val="008E461C"/>
    <w:rsid w:val="008E49F4"/>
    <w:rsid w:val="008E51A3"/>
    <w:rsid w:val="008E5A5A"/>
    <w:rsid w:val="008E5B5D"/>
    <w:rsid w:val="008E6127"/>
    <w:rsid w:val="008E68CE"/>
    <w:rsid w:val="008E692D"/>
    <w:rsid w:val="008E6CB4"/>
    <w:rsid w:val="008E70F4"/>
    <w:rsid w:val="008E7687"/>
    <w:rsid w:val="008E7695"/>
    <w:rsid w:val="008E784F"/>
    <w:rsid w:val="008E78C0"/>
    <w:rsid w:val="008E7DEC"/>
    <w:rsid w:val="008E7EC4"/>
    <w:rsid w:val="008F1130"/>
    <w:rsid w:val="008F11A6"/>
    <w:rsid w:val="008F19A8"/>
    <w:rsid w:val="008F2CAD"/>
    <w:rsid w:val="008F4861"/>
    <w:rsid w:val="008F4DCB"/>
    <w:rsid w:val="008F5C0A"/>
    <w:rsid w:val="008F5E45"/>
    <w:rsid w:val="008F6AF6"/>
    <w:rsid w:val="008F7243"/>
    <w:rsid w:val="008F7D82"/>
    <w:rsid w:val="008F7F86"/>
    <w:rsid w:val="00900EF6"/>
    <w:rsid w:val="009017B1"/>
    <w:rsid w:val="009018C8"/>
    <w:rsid w:val="00901A1D"/>
    <w:rsid w:val="00903384"/>
    <w:rsid w:val="0090379D"/>
    <w:rsid w:val="00903BE4"/>
    <w:rsid w:val="0090406B"/>
    <w:rsid w:val="00904588"/>
    <w:rsid w:val="009047D5"/>
    <w:rsid w:val="00904C73"/>
    <w:rsid w:val="009056AC"/>
    <w:rsid w:val="00905920"/>
    <w:rsid w:val="00905D64"/>
    <w:rsid w:val="009073EE"/>
    <w:rsid w:val="009074F6"/>
    <w:rsid w:val="00907CE3"/>
    <w:rsid w:val="00907FE1"/>
    <w:rsid w:val="009102AA"/>
    <w:rsid w:val="00910C77"/>
    <w:rsid w:val="009110E7"/>
    <w:rsid w:val="00912237"/>
    <w:rsid w:val="009129D7"/>
    <w:rsid w:val="00914186"/>
    <w:rsid w:val="009141D8"/>
    <w:rsid w:val="00914387"/>
    <w:rsid w:val="00914A7D"/>
    <w:rsid w:val="00914B35"/>
    <w:rsid w:val="00914D6D"/>
    <w:rsid w:val="00915144"/>
    <w:rsid w:val="009152A9"/>
    <w:rsid w:val="00915612"/>
    <w:rsid w:val="009163BC"/>
    <w:rsid w:val="00916813"/>
    <w:rsid w:val="00916863"/>
    <w:rsid w:val="009177B7"/>
    <w:rsid w:val="00917A5D"/>
    <w:rsid w:val="00917B8D"/>
    <w:rsid w:val="009207F3"/>
    <w:rsid w:val="00921FBE"/>
    <w:rsid w:val="009223D4"/>
    <w:rsid w:val="00922711"/>
    <w:rsid w:val="00922C62"/>
    <w:rsid w:val="00922EBF"/>
    <w:rsid w:val="00924054"/>
    <w:rsid w:val="009240CE"/>
    <w:rsid w:val="00924448"/>
    <w:rsid w:val="0092476C"/>
    <w:rsid w:val="00924B44"/>
    <w:rsid w:val="009252D1"/>
    <w:rsid w:val="00925A6E"/>
    <w:rsid w:val="00926911"/>
    <w:rsid w:val="009269B0"/>
    <w:rsid w:val="00926C47"/>
    <w:rsid w:val="009271FD"/>
    <w:rsid w:val="009273C6"/>
    <w:rsid w:val="00930148"/>
    <w:rsid w:val="00930793"/>
    <w:rsid w:val="00930E0D"/>
    <w:rsid w:val="00931A02"/>
    <w:rsid w:val="00932042"/>
    <w:rsid w:val="00932513"/>
    <w:rsid w:val="00932A91"/>
    <w:rsid w:val="00932C84"/>
    <w:rsid w:val="00932FE0"/>
    <w:rsid w:val="00933FE6"/>
    <w:rsid w:val="00934A0A"/>
    <w:rsid w:val="00934B0B"/>
    <w:rsid w:val="00935144"/>
    <w:rsid w:val="009353E3"/>
    <w:rsid w:val="00935587"/>
    <w:rsid w:val="0093617E"/>
    <w:rsid w:val="009370D1"/>
    <w:rsid w:val="0093722D"/>
    <w:rsid w:val="009372C4"/>
    <w:rsid w:val="00937991"/>
    <w:rsid w:val="009379CF"/>
    <w:rsid w:val="00937F03"/>
    <w:rsid w:val="0094025F"/>
    <w:rsid w:val="00940547"/>
    <w:rsid w:val="009411C2"/>
    <w:rsid w:val="00941DA3"/>
    <w:rsid w:val="009426F1"/>
    <w:rsid w:val="00942A66"/>
    <w:rsid w:val="00942B09"/>
    <w:rsid w:val="0094327E"/>
    <w:rsid w:val="009437BE"/>
    <w:rsid w:val="009439DC"/>
    <w:rsid w:val="00943C1F"/>
    <w:rsid w:val="009440A6"/>
    <w:rsid w:val="00944349"/>
    <w:rsid w:val="0094484B"/>
    <w:rsid w:val="0094495F"/>
    <w:rsid w:val="00944F02"/>
    <w:rsid w:val="009462F0"/>
    <w:rsid w:val="009463D7"/>
    <w:rsid w:val="00946A45"/>
    <w:rsid w:val="00946A91"/>
    <w:rsid w:val="00946AA8"/>
    <w:rsid w:val="00946B31"/>
    <w:rsid w:val="00946C8B"/>
    <w:rsid w:val="00950528"/>
    <w:rsid w:val="0095068A"/>
    <w:rsid w:val="00950C3B"/>
    <w:rsid w:val="009515A0"/>
    <w:rsid w:val="00951836"/>
    <w:rsid w:val="00951A84"/>
    <w:rsid w:val="00951AEB"/>
    <w:rsid w:val="0095218B"/>
    <w:rsid w:val="00952999"/>
    <w:rsid w:val="009533F5"/>
    <w:rsid w:val="00954AC9"/>
    <w:rsid w:val="00955C1A"/>
    <w:rsid w:val="00956D76"/>
    <w:rsid w:val="00957017"/>
    <w:rsid w:val="00957405"/>
    <w:rsid w:val="009609B1"/>
    <w:rsid w:val="00960EB8"/>
    <w:rsid w:val="00962C01"/>
    <w:rsid w:val="009631BE"/>
    <w:rsid w:val="009642E1"/>
    <w:rsid w:val="00964690"/>
    <w:rsid w:val="00964A95"/>
    <w:rsid w:val="009654C3"/>
    <w:rsid w:val="009655E9"/>
    <w:rsid w:val="0096577D"/>
    <w:rsid w:val="00965807"/>
    <w:rsid w:val="00965B29"/>
    <w:rsid w:val="00965FC9"/>
    <w:rsid w:val="009663DB"/>
    <w:rsid w:val="009671A4"/>
    <w:rsid w:val="009673B6"/>
    <w:rsid w:val="00967631"/>
    <w:rsid w:val="00970278"/>
    <w:rsid w:val="00970CE9"/>
    <w:rsid w:val="00971003"/>
    <w:rsid w:val="009717FF"/>
    <w:rsid w:val="00971BAE"/>
    <w:rsid w:val="00971FF6"/>
    <w:rsid w:val="00972F5C"/>
    <w:rsid w:val="00973368"/>
    <w:rsid w:val="00973A9B"/>
    <w:rsid w:val="00974380"/>
    <w:rsid w:val="00975194"/>
    <w:rsid w:val="0097583D"/>
    <w:rsid w:val="009772A3"/>
    <w:rsid w:val="00977730"/>
    <w:rsid w:val="009777F9"/>
    <w:rsid w:val="00980794"/>
    <w:rsid w:val="00980D82"/>
    <w:rsid w:val="0098117D"/>
    <w:rsid w:val="0098123A"/>
    <w:rsid w:val="00982298"/>
    <w:rsid w:val="00982515"/>
    <w:rsid w:val="00983A5D"/>
    <w:rsid w:val="00983E54"/>
    <w:rsid w:val="0098666B"/>
    <w:rsid w:val="00990A28"/>
    <w:rsid w:val="00990A36"/>
    <w:rsid w:val="00990DD8"/>
    <w:rsid w:val="009910FF"/>
    <w:rsid w:val="00991250"/>
    <w:rsid w:val="00991516"/>
    <w:rsid w:val="00992054"/>
    <w:rsid w:val="009929AC"/>
    <w:rsid w:val="00992B0C"/>
    <w:rsid w:val="00993E06"/>
    <w:rsid w:val="0099491F"/>
    <w:rsid w:val="00994F1D"/>
    <w:rsid w:val="0099506B"/>
    <w:rsid w:val="0099536E"/>
    <w:rsid w:val="00996379"/>
    <w:rsid w:val="00996A25"/>
    <w:rsid w:val="00996A42"/>
    <w:rsid w:val="00997091"/>
    <w:rsid w:val="00997447"/>
    <w:rsid w:val="00997468"/>
    <w:rsid w:val="009A035E"/>
    <w:rsid w:val="009A052D"/>
    <w:rsid w:val="009A13E2"/>
    <w:rsid w:val="009A17DD"/>
    <w:rsid w:val="009A1B9D"/>
    <w:rsid w:val="009A20F5"/>
    <w:rsid w:val="009A2167"/>
    <w:rsid w:val="009A250A"/>
    <w:rsid w:val="009A32DD"/>
    <w:rsid w:val="009A4387"/>
    <w:rsid w:val="009A4549"/>
    <w:rsid w:val="009A4889"/>
    <w:rsid w:val="009A568D"/>
    <w:rsid w:val="009A5756"/>
    <w:rsid w:val="009A5BEF"/>
    <w:rsid w:val="009A5F9B"/>
    <w:rsid w:val="009A6FD8"/>
    <w:rsid w:val="009A7565"/>
    <w:rsid w:val="009A762B"/>
    <w:rsid w:val="009A783A"/>
    <w:rsid w:val="009A78D0"/>
    <w:rsid w:val="009B00AE"/>
    <w:rsid w:val="009B0BE8"/>
    <w:rsid w:val="009B1530"/>
    <w:rsid w:val="009B24B0"/>
    <w:rsid w:val="009B348A"/>
    <w:rsid w:val="009B366F"/>
    <w:rsid w:val="009B39C9"/>
    <w:rsid w:val="009B40CC"/>
    <w:rsid w:val="009B4396"/>
    <w:rsid w:val="009B447F"/>
    <w:rsid w:val="009B4A5B"/>
    <w:rsid w:val="009B5BCB"/>
    <w:rsid w:val="009B6C3F"/>
    <w:rsid w:val="009B72A8"/>
    <w:rsid w:val="009B7A17"/>
    <w:rsid w:val="009B7C14"/>
    <w:rsid w:val="009C0048"/>
    <w:rsid w:val="009C0D30"/>
    <w:rsid w:val="009C0E9F"/>
    <w:rsid w:val="009C1783"/>
    <w:rsid w:val="009C1B84"/>
    <w:rsid w:val="009C200D"/>
    <w:rsid w:val="009C36C9"/>
    <w:rsid w:val="009C3A5E"/>
    <w:rsid w:val="009C3D9D"/>
    <w:rsid w:val="009C4ED8"/>
    <w:rsid w:val="009C4F60"/>
    <w:rsid w:val="009C59A4"/>
    <w:rsid w:val="009C5F5F"/>
    <w:rsid w:val="009C602E"/>
    <w:rsid w:val="009C60F9"/>
    <w:rsid w:val="009C688E"/>
    <w:rsid w:val="009C6ADE"/>
    <w:rsid w:val="009C6B90"/>
    <w:rsid w:val="009C71AE"/>
    <w:rsid w:val="009C7F85"/>
    <w:rsid w:val="009D0095"/>
    <w:rsid w:val="009D0174"/>
    <w:rsid w:val="009D0175"/>
    <w:rsid w:val="009D0404"/>
    <w:rsid w:val="009D1C92"/>
    <w:rsid w:val="009D21C3"/>
    <w:rsid w:val="009D30DB"/>
    <w:rsid w:val="009D3A7B"/>
    <w:rsid w:val="009D4270"/>
    <w:rsid w:val="009D4B86"/>
    <w:rsid w:val="009D5254"/>
    <w:rsid w:val="009D5ECD"/>
    <w:rsid w:val="009D636B"/>
    <w:rsid w:val="009D6D3A"/>
    <w:rsid w:val="009D7397"/>
    <w:rsid w:val="009D7683"/>
    <w:rsid w:val="009D7D7D"/>
    <w:rsid w:val="009D7F7B"/>
    <w:rsid w:val="009D7F88"/>
    <w:rsid w:val="009E0BD5"/>
    <w:rsid w:val="009E1090"/>
    <w:rsid w:val="009E1178"/>
    <w:rsid w:val="009E1A24"/>
    <w:rsid w:val="009E1DE8"/>
    <w:rsid w:val="009E2508"/>
    <w:rsid w:val="009E2F02"/>
    <w:rsid w:val="009E2F46"/>
    <w:rsid w:val="009E2F85"/>
    <w:rsid w:val="009E33B0"/>
    <w:rsid w:val="009E34AA"/>
    <w:rsid w:val="009E36E3"/>
    <w:rsid w:val="009E43F9"/>
    <w:rsid w:val="009E45FD"/>
    <w:rsid w:val="009E50A9"/>
    <w:rsid w:val="009E5615"/>
    <w:rsid w:val="009E5796"/>
    <w:rsid w:val="009E5AD8"/>
    <w:rsid w:val="009E69B0"/>
    <w:rsid w:val="009E7505"/>
    <w:rsid w:val="009F023A"/>
    <w:rsid w:val="009F04E3"/>
    <w:rsid w:val="009F093C"/>
    <w:rsid w:val="009F0CD1"/>
    <w:rsid w:val="009F210F"/>
    <w:rsid w:val="009F2211"/>
    <w:rsid w:val="009F2670"/>
    <w:rsid w:val="009F3B87"/>
    <w:rsid w:val="009F3D0E"/>
    <w:rsid w:val="009F498D"/>
    <w:rsid w:val="009F4D35"/>
    <w:rsid w:val="009F5389"/>
    <w:rsid w:val="009F5B73"/>
    <w:rsid w:val="00A00014"/>
    <w:rsid w:val="00A004E9"/>
    <w:rsid w:val="00A00B81"/>
    <w:rsid w:val="00A00D74"/>
    <w:rsid w:val="00A00E4E"/>
    <w:rsid w:val="00A00FA9"/>
    <w:rsid w:val="00A0160B"/>
    <w:rsid w:val="00A01D0C"/>
    <w:rsid w:val="00A01E16"/>
    <w:rsid w:val="00A0243D"/>
    <w:rsid w:val="00A03458"/>
    <w:rsid w:val="00A037A7"/>
    <w:rsid w:val="00A04FDB"/>
    <w:rsid w:val="00A0577A"/>
    <w:rsid w:val="00A05D0C"/>
    <w:rsid w:val="00A0730D"/>
    <w:rsid w:val="00A07399"/>
    <w:rsid w:val="00A079E3"/>
    <w:rsid w:val="00A10216"/>
    <w:rsid w:val="00A10551"/>
    <w:rsid w:val="00A1108D"/>
    <w:rsid w:val="00A11145"/>
    <w:rsid w:val="00A1277E"/>
    <w:rsid w:val="00A12923"/>
    <w:rsid w:val="00A134AC"/>
    <w:rsid w:val="00A13F24"/>
    <w:rsid w:val="00A14012"/>
    <w:rsid w:val="00A14AE9"/>
    <w:rsid w:val="00A14BEE"/>
    <w:rsid w:val="00A1531D"/>
    <w:rsid w:val="00A156B5"/>
    <w:rsid w:val="00A16455"/>
    <w:rsid w:val="00A167DE"/>
    <w:rsid w:val="00A16EEA"/>
    <w:rsid w:val="00A177EC"/>
    <w:rsid w:val="00A20F13"/>
    <w:rsid w:val="00A21745"/>
    <w:rsid w:val="00A21FF0"/>
    <w:rsid w:val="00A2227C"/>
    <w:rsid w:val="00A22657"/>
    <w:rsid w:val="00A22943"/>
    <w:rsid w:val="00A22BB1"/>
    <w:rsid w:val="00A23006"/>
    <w:rsid w:val="00A23507"/>
    <w:rsid w:val="00A23E69"/>
    <w:rsid w:val="00A249AB"/>
    <w:rsid w:val="00A250A8"/>
    <w:rsid w:val="00A263DB"/>
    <w:rsid w:val="00A269D9"/>
    <w:rsid w:val="00A26AE5"/>
    <w:rsid w:val="00A27C99"/>
    <w:rsid w:val="00A30802"/>
    <w:rsid w:val="00A30824"/>
    <w:rsid w:val="00A3118D"/>
    <w:rsid w:val="00A31D54"/>
    <w:rsid w:val="00A3315F"/>
    <w:rsid w:val="00A33AEC"/>
    <w:rsid w:val="00A341A1"/>
    <w:rsid w:val="00A35697"/>
    <w:rsid w:val="00A3646A"/>
    <w:rsid w:val="00A365CC"/>
    <w:rsid w:val="00A37E27"/>
    <w:rsid w:val="00A4171A"/>
    <w:rsid w:val="00A41B73"/>
    <w:rsid w:val="00A42434"/>
    <w:rsid w:val="00A42B5F"/>
    <w:rsid w:val="00A43285"/>
    <w:rsid w:val="00A43316"/>
    <w:rsid w:val="00A433C4"/>
    <w:rsid w:val="00A43D6C"/>
    <w:rsid w:val="00A43ED1"/>
    <w:rsid w:val="00A43F02"/>
    <w:rsid w:val="00A44683"/>
    <w:rsid w:val="00A4511E"/>
    <w:rsid w:val="00A45356"/>
    <w:rsid w:val="00A45AB7"/>
    <w:rsid w:val="00A45B5F"/>
    <w:rsid w:val="00A45DE1"/>
    <w:rsid w:val="00A4600C"/>
    <w:rsid w:val="00A4610D"/>
    <w:rsid w:val="00A46123"/>
    <w:rsid w:val="00A46632"/>
    <w:rsid w:val="00A475AB"/>
    <w:rsid w:val="00A50075"/>
    <w:rsid w:val="00A50ADF"/>
    <w:rsid w:val="00A51264"/>
    <w:rsid w:val="00A51308"/>
    <w:rsid w:val="00A519C7"/>
    <w:rsid w:val="00A52DF7"/>
    <w:rsid w:val="00A53E98"/>
    <w:rsid w:val="00A5411F"/>
    <w:rsid w:val="00A5619D"/>
    <w:rsid w:val="00A60119"/>
    <w:rsid w:val="00A603FD"/>
    <w:rsid w:val="00A60F4B"/>
    <w:rsid w:val="00A60FA3"/>
    <w:rsid w:val="00A61701"/>
    <w:rsid w:val="00A622AF"/>
    <w:rsid w:val="00A627A6"/>
    <w:rsid w:val="00A63527"/>
    <w:rsid w:val="00A636E0"/>
    <w:rsid w:val="00A637F2"/>
    <w:rsid w:val="00A64B89"/>
    <w:rsid w:val="00A653FE"/>
    <w:rsid w:val="00A65713"/>
    <w:rsid w:val="00A657BD"/>
    <w:rsid w:val="00A663D5"/>
    <w:rsid w:val="00A666D3"/>
    <w:rsid w:val="00A66875"/>
    <w:rsid w:val="00A66958"/>
    <w:rsid w:val="00A66A0C"/>
    <w:rsid w:val="00A66C3A"/>
    <w:rsid w:val="00A67010"/>
    <w:rsid w:val="00A67111"/>
    <w:rsid w:val="00A6711B"/>
    <w:rsid w:val="00A67286"/>
    <w:rsid w:val="00A673FE"/>
    <w:rsid w:val="00A67B3D"/>
    <w:rsid w:val="00A70776"/>
    <w:rsid w:val="00A709A8"/>
    <w:rsid w:val="00A70CDF"/>
    <w:rsid w:val="00A7103F"/>
    <w:rsid w:val="00A7106F"/>
    <w:rsid w:val="00A71269"/>
    <w:rsid w:val="00A7143B"/>
    <w:rsid w:val="00A718A4"/>
    <w:rsid w:val="00A718DD"/>
    <w:rsid w:val="00A7406D"/>
    <w:rsid w:val="00A741CB"/>
    <w:rsid w:val="00A74B05"/>
    <w:rsid w:val="00A756AC"/>
    <w:rsid w:val="00A758A3"/>
    <w:rsid w:val="00A76B5D"/>
    <w:rsid w:val="00A76B6F"/>
    <w:rsid w:val="00A779A7"/>
    <w:rsid w:val="00A77AC1"/>
    <w:rsid w:val="00A805CA"/>
    <w:rsid w:val="00A80CD0"/>
    <w:rsid w:val="00A81526"/>
    <w:rsid w:val="00A822E7"/>
    <w:rsid w:val="00A82432"/>
    <w:rsid w:val="00A82705"/>
    <w:rsid w:val="00A82BE9"/>
    <w:rsid w:val="00A83095"/>
    <w:rsid w:val="00A83588"/>
    <w:rsid w:val="00A83708"/>
    <w:rsid w:val="00A83B34"/>
    <w:rsid w:val="00A83E87"/>
    <w:rsid w:val="00A84931"/>
    <w:rsid w:val="00A85024"/>
    <w:rsid w:val="00A86048"/>
    <w:rsid w:val="00A86246"/>
    <w:rsid w:val="00A86BCC"/>
    <w:rsid w:val="00A8739C"/>
    <w:rsid w:val="00A9131E"/>
    <w:rsid w:val="00A9206F"/>
    <w:rsid w:val="00A93A16"/>
    <w:rsid w:val="00A94130"/>
    <w:rsid w:val="00A94B15"/>
    <w:rsid w:val="00A956BA"/>
    <w:rsid w:val="00A95C1B"/>
    <w:rsid w:val="00A969D8"/>
    <w:rsid w:val="00A970B8"/>
    <w:rsid w:val="00A97399"/>
    <w:rsid w:val="00A9744F"/>
    <w:rsid w:val="00A97538"/>
    <w:rsid w:val="00A9759F"/>
    <w:rsid w:val="00A97787"/>
    <w:rsid w:val="00A977F6"/>
    <w:rsid w:val="00AA085F"/>
    <w:rsid w:val="00AA12D7"/>
    <w:rsid w:val="00AA137A"/>
    <w:rsid w:val="00AA226A"/>
    <w:rsid w:val="00AA2359"/>
    <w:rsid w:val="00AA2772"/>
    <w:rsid w:val="00AA2D8C"/>
    <w:rsid w:val="00AA2F12"/>
    <w:rsid w:val="00AA3C4B"/>
    <w:rsid w:val="00AA409C"/>
    <w:rsid w:val="00AA40A2"/>
    <w:rsid w:val="00AA422A"/>
    <w:rsid w:val="00AA4950"/>
    <w:rsid w:val="00AA5153"/>
    <w:rsid w:val="00AA57DA"/>
    <w:rsid w:val="00AA67EB"/>
    <w:rsid w:val="00AA6D98"/>
    <w:rsid w:val="00AA7082"/>
    <w:rsid w:val="00AA7553"/>
    <w:rsid w:val="00AA7874"/>
    <w:rsid w:val="00AB07E7"/>
    <w:rsid w:val="00AB0803"/>
    <w:rsid w:val="00AB134A"/>
    <w:rsid w:val="00AB134C"/>
    <w:rsid w:val="00AB194D"/>
    <w:rsid w:val="00AB2CF0"/>
    <w:rsid w:val="00AB2FF3"/>
    <w:rsid w:val="00AB337B"/>
    <w:rsid w:val="00AB3BFA"/>
    <w:rsid w:val="00AB3EB9"/>
    <w:rsid w:val="00AB40B1"/>
    <w:rsid w:val="00AB4254"/>
    <w:rsid w:val="00AB468D"/>
    <w:rsid w:val="00AB5916"/>
    <w:rsid w:val="00AB5D62"/>
    <w:rsid w:val="00AB680C"/>
    <w:rsid w:val="00AB6C02"/>
    <w:rsid w:val="00AB70FD"/>
    <w:rsid w:val="00AB7348"/>
    <w:rsid w:val="00AB7B2D"/>
    <w:rsid w:val="00AC017A"/>
    <w:rsid w:val="00AC0695"/>
    <w:rsid w:val="00AC0C8D"/>
    <w:rsid w:val="00AC1139"/>
    <w:rsid w:val="00AC1730"/>
    <w:rsid w:val="00AC1846"/>
    <w:rsid w:val="00AC2B0A"/>
    <w:rsid w:val="00AC3750"/>
    <w:rsid w:val="00AC4620"/>
    <w:rsid w:val="00AC5D6E"/>
    <w:rsid w:val="00AC63C9"/>
    <w:rsid w:val="00AC6550"/>
    <w:rsid w:val="00AC7DF6"/>
    <w:rsid w:val="00AD0288"/>
    <w:rsid w:val="00AD0965"/>
    <w:rsid w:val="00AD134E"/>
    <w:rsid w:val="00AD1D5D"/>
    <w:rsid w:val="00AD21FF"/>
    <w:rsid w:val="00AD268B"/>
    <w:rsid w:val="00AD2706"/>
    <w:rsid w:val="00AD2C79"/>
    <w:rsid w:val="00AD2DA0"/>
    <w:rsid w:val="00AD3533"/>
    <w:rsid w:val="00AD439D"/>
    <w:rsid w:val="00AD4940"/>
    <w:rsid w:val="00AD4FFC"/>
    <w:rsid w:val="00AD5815"/>
    <w:rsid w:val="00AD5867"/>
    <w:rsid w:val="00AD61CE"/>
    <w:rsid w:val="00AD6389"/>
    <w:rsid w:val="00AD6FD9"/>
    <w:rsid w:val="00AD7812"/>
    <w:rsid w:val="00AD7EA5"/>
    <w:rsid w:val="00AD7F10"/>
    <w:rsid w:val="00AE0602"/>
    <w:rsid w:val="00AE0DDE"/>
    <w:rsid w:val="00AE2115"/>
    <w:rsid w:val="00AE23A3"/>
    <w:rsid w:val="00AE2432"/>
    <w:rsid w:val="00AE267F"/>
    <w:rsid w:val="00AE3400"/>
    <w:rsid w:val="00AE3577"/>
    <w:rsid w:val="00AE397E"/>
    <w:rsid w:val="00AE39A7"/>
    <w:rsid w:val="00AE44EF"/>
    <w:rsid w:val="00AE4601"/>
    <w:rsid w:val="00AE4944"/>
    <w:rsid w:val="00AE6C88"/>
    <w:rsid w:val="00AE73A1"/>
    <w:rsid w:val="00AE76DE"/>
    <w:rsid w:val="00AE7DC9"/>
    <w:rsid w:val="00AF083C"/>
    <w:rsid w:val="00AF0B12"/>
    <w:rsid w:val="00AF0D29"/>
    <w:rsid w:val="00AF1BBF"/>
    <w:rsid w:val="00AF1D9D"/>
    <w:rsid w:val="00AF1F98"/>
    <w:rsid w:val="00AF2127"/>
    <w:rsid w:val="00AF2725"/>
    <w:rsid w:val="00AF2CFC"/>
    <w:rsid w:val="00AF34D3"/>
    <w:rsid w:val="00AF500D"/>
    <w:rsid w:val="00AF57FB"/>
    <w:rsid w:val="00AF6AF8"/>
    <w:rsid w:val="00AF7CDA"/>
    <w:rsid w:val="00AF7D7F"/>
    <w:rsid w:val="00B007CE"/>
    <w:rsid w:val="00B00BB2"/>
    <w:rsid w:val="00B013DB"/>
    <w:rsid w:val="00B01B44"/>
    <w:rsid w:val="00B01B5B"/>
    <w:rsid w:val="00B01D1E"/>
    <w:rsid w:val="00B02410"/>
    <w:rsid w:val="00B02AA6"/>
    <w:rsid w:val="00B033A4"/>
    <w:rsid w:val="00B03A2B"/>
    <w:rsid w:val="00B04007"/>
    <w:rsid w:val="00B042CB"/>
    <w:rsid w:val="00B0479F"/>
    <w:rsid w:val="00B049E6"/>
    <w:rsid w:val="00B04B5A"/>
    <w:rsid w:val="00B05DDF"/>
    <w:rsid w:val="00B05F8F"/>
    <w:rsid w:val="00B067E4"/>
    <w:rsid w:val="00B079B5"/>
    <w:rsid w:val="00B07B64"/>
    <w:rsid w:val="00B07CD6"/>
    <w:rsid w:val="00B11744"/>
    <w:rsid w:val="00B1176D"/>
    <w:rsid w:val="00B1193D"/>
    <w:rsid w:val="00B11A8B"/>
    <w:rsid w:val="00B122E2"/>
    <w:rsid w:val="00B12BEC"/>
    <w:rsid w:val="00B12FCE"/>
    <w:rsid w:val="00B1345F"/>
    <w:rsid w:val="00B1391E"/>
    <w:rsid w:val="00B13AC9"/>
    <w:rsid w:val="00B13C7D"/>
    <w:rsid w:val="00B16BDF"/>
    <w:rsid w:val="00B16D87"/>
    <w:rsid w:val="00B17AC4"/>
    <w:rsid w:val="00B17F1D"/>
    <w:rsid w:val="00B2011C"/>
    <w:rsid w:val="00B2031A"/>
    <w:rsid w:val="00B2133A"/>
    <w:rsid w:val="00B2135C"/>
    <w:rsid w:val="00B2147B"/>
    <w:rsid w:val="00B22BE8"/>
    <w:rsid w:val="00B23976"/>
    <w:rsid w:val="00B23BB3"/>
    <w:rsid w:val="00B23F1E"/>
    <w:rsid w:val="00B246CD"/>
    <w:rsid w:val="00B24ACD"/>
    <w:rsid w:val="00B25160"/>
    <w:rsid w:val="00B25F83"/>
    <w:rsid w:val="00B261BB"/>
    <w:rsid w:val="00B2720A"/>
    <w:rsid w:val="00B30457"/>
    <w:rsid w:val="00B32829"/>
    <w:rsid w:val="00B32C14"/>
    <w:rsid w:val="00B3411B"/>
    <w:rsid w:val="00B3440D"/>
    <w:rsid w:val="00B346CE"/>
    <w:rsid w:val="00B36693"/>
    <w:rsid w:val="00B36C61"/>
    <w:rsid w:val="00B37296"/>
    <w:rsid w:val="00B407BE"/>
    <w:rsid w:val="00B416C6"/>
    <w:rsid w:val="00B41891"/>
    <w:rsid w:val="00B41BFC"/>
    <w:rsid w:val="00B41C3F"/>
    <w:rsid w:val="00B4335D"/>
    <w:rsid w:val="00B434F5"/>
    <w:rsid w:val="00B47395"/>
    <w:rsid w:val="00B5042A"/>
    <w:rsid w:val="00B51869"/>
    <w:rsid w:val="00B51EC0"/>
    <w:rsid w:val="00B51EE7"/>
    <w:rsid w:val="00B520C1"/>
    <w:rsid w:val="00B52C24"/>
    <w:rsid w:val="00B53B35"/>
    <w:rsid w:val="00B53DD6"/>
    <w:rsid w:val="00B54D0D"/>
    <w:rsid w:val="00B55246"/>
    <w:rsid w:val="00B55DB9"/>
    <w:rsid w:val="00B56951"/>
    <w:rsid w:val="00B56E59"/>
    <w:rsid w:val="00B57501"/>
    <w:rsid w:val="00B6017B"/>
    <w:rsid w:val="00B60304"/>
    <w:rsid w:val="00B60FA3"/>
    <w:rsid w:val="00B6222C"/>
    <w:rsid w:val="00B62582"/>
    <w:rsid w:val="00B62B8A"/>
    <w:rsid w:val="00B63AEE"/>
    <w:rsid w:val="00B64201"/>
    <w:rsid w:val="00B6456B"/>
    <w:rsid w:val="00B64889"/>
    <w:rsid w:val="00B64F26"/>
    <w:rsid w:val="00B65A00"/>
    <w:rsid w:val="00B65E22"/>
    <w:rsid w:val="00B66444"/>
    <w:rsid w:val="00B669A5"/>
    <w:rsid w:val="00B67D59"/>
    <w:rsid w:val="00B67D7C"/>
    <w:rsid w:val="00B67F3D"/>
    <w:rsid w:val="00B70034"/>
    <w:rsid w:val="00B707C9"/>
    <w:rsid w:val="00B71223"/>
    <w:rsid w:val="00B715E1"/>
    <w:rsid w:val="00B71797"/>
    <w:rsid w:val="00B72343"/>
    <w:rsid w:val="00B72C8E"/>
    <w:rsid w:val="00B7389C"/>
    <w:rsid w:val="00B73C36"/>
    <w:rsid w:val="00B73D16"/>
    <w:rsid w:val="00B7459C"/>
    <w:rsid w:val="00B7488F"/>
    <w:rsid w:val="00B75047"/>
    <w:rsid w:val="00B75824"/>
    <w:rsid w:val="00B75B5D"/>
    <w:rsid w:val="00B76515"/>
    <w:rsid w:val="00B76639"/>
    <w:rsid w:val="00B76CC9"/>
    <w:rsid w:val="00B76EF2"/>
    <w:rsid w:val="00B803C6"/>
    <w:rsid w:val="00B80FFB"/>
    <w:rsid w:val="00B81F2C"/>
    <w:rsid w:val="00B8236E"/>
    <w:rsid w:val="00B823A4"/>
    <w:rsid w:val="00B831DD"/>
    <w:rsid w:val="00B83F16"/>
    <w:rsid w:val="00B84461"/>
    <w:rsid w:val="00B850F1"/>
    <w:rsid w:val="00B852DE"/>
    <w:rsid w:val="00B85480"/>
    <w:rsid w:val="00B868FA"/>
    <w:rsid w:val="00B86CFD"/>
    <w:rsid w:val="00B8736A"/>
    <w:rsid w:val="00B879A8"/>
    <w:rsid w:val="00B87A6C"/>
    <w:rsid w:val="00B87D23"/>
    <w:rsid w:val="00B87E65"/>
    <w:rsid w:val="00B90925"/>
    <w:rsid w:val="00B91895"/>
    <w:rsid w:val="00B91D3E"/>
    <w:rsid w:val="00B9295D"/>
    <w:rsid w:val="00B92A5A"/>
    <w:rsid w:val="00B93C27"/>
    <w:rsid w:val="00B94282"/>
    <w:rsid w:val="00B946CA"/>
    <w:rsid w:val="00B9538B"/>
    <w:rsid w:val="00B956C2"/>
    <w:rsid w:val="00B95BC7"/>
    <w:rsid w:val="00B96A34"/>
    <w:rsid w:val="00BA0079"/>
    <w:rsid w:val="00BA0CC8"/>
    <w:rsid w:val="00BA0D82"/>
    <w:rsid w:val="00BA1221"/>
    <w:rsid w:val="00BA1D0F"/>
    <w:rsid w:val="00BA2BE5"/>
    <w:rsid w:val="00BA2FBE"/>
    <w:rsid w:val="00BA32D7"/>
    <w:rsid w:val="00BA42D4"/>
    <w:rsid w:val="00BA4883"/>
    <w:rsid w:val="00BA495B"/>
    <w:rsid w:val="00BA49E3"/>
    <w:rsid w:val="00BA4CFE"/>
    <w:rsid w:val="00BA5A56"/>
    <w:rsid w:val="00BA5CB8"/>
    <w:rsid w:val="00BA5F56"/>
    <w:rsid w:val="00BA61BC"/>
    <w:rsid w:val="00BA68CF"/>
    <w:rsid w:val="00BA69C6"/>
    <w:rsid w:val="00BB055C"/>
    <w:rsid w:val="00BB06D1"/>
    <w:rsid w:val="00BB07A5"/>
    <w:rsid w:val="00BB0A30"/>
    <w:rsid w:val="00BB126E"/>
    <w:rsid w:val="00BB188A"/>
    <w:rsid w:val="00BB25B6"/>
    <w:rsid w:val="00BB2B0A"/>
    <w:rsid w:val="00BB2CF8"/>
    <w:rsid w:val="00BB3B2C"/>
    <w:rsid w:val="00BB443C"/>
    <w:rsid w:val="00BB48D2"/>
    <w:rsid w:val="00BB4EAE"/>
    <w:rsid w:val="00BB59C1"/>
    <w:rsid w:val="00BB6235"/>
    <w:rsid w:val="00BB720E"/>
    <w:rsid w:val="00BB782D"/>
    <w:rsid w:val="00BB7968"/>
    <w:rsid w:val="00BC05B0"/>
    <w:rsid w:val="00BC127D"/>
    <w:rsid w:val="00BC2004"/>
    <w:rsid w:val="00BC2142"/>
    <w:rsid w:val="00BC2678"/>
    <w:rsid w:val="00BC270F"/>
    <w:rsid w:val="00BC3352"/>
    <w:rsid w:val="00BC3C16"/>
    <w:rsid w:val="00BC421B"/>
    <w:rsid w:val="00BC42D0"/>
    <w:rsid w:val="00BC4662"/>
    <w:rsid w:val="00BC46F0"/>
    <w:rsid w:val="00BC49FD"/>
    <w:rsid w:val="00BC4B6E"/>
    <w:rsid w:val="00BC4BE4"/>
    <w:rsid w:val="00BC4F24"/>
    <w:rsid w:val="00BC50B1"/>
    <w:rsid w:val="00BC555C"/>
    <w:rsid w:val="00BC557B"/>
    <w:rsid w:val="00BC6846"/>
    <w:rsid w:val="00BC6AD0"/>
    <w:rsid w:val="00BC6C18"/>
    <w:rsid w:val="00BC75A1"/>
    <w:rsid w:val="00BC7981"/>
    <w:rsid w:val="00BC7E5C"/>
    <w:rsid w:val="00BD01AB"/>
    <w:rsid w:val="00BD059A"/>
    <w:rsid w:val="00BD13F7"/>
    <w:rsid w:val="00BD1ED9"/>
    <w:rsid w:val="00BD2298"/>
    <w:rsid w:val="00BD2453"/>
    <w:rsid w:val="00BD24A7"/>
    <w:rsid w:val="00BD3726"/>
    <w:rsid w:val="00BD416D"/>
    <w:rsid w:val="00BD5CB5"/>
    <w:rsid w:val="00BD5E4A"/>
    <w:rsid w:val="00BD6628"/>
    <w:rsid w:val="00BD737A"/>
    <w:rsid w:val="00BD776D"/>
    <w:rsid w:val="00BD7DC9"/>
    <w:rsid w:val="00BE050F"/>
    <w:rsid w:val="00BE0AB6"/>
    <w:rsid w:val="00BE228A"/>
    <w:rsid w:val="00BE2F50"/>
    <w:rsid w:val="00BE36AF"/>
    <w:rsid w:val="00BE406F"/>
    <w:rsid w:val="00BE41A7"/>
    <w:rsid w:val="00BE4902"/>
    <w:rsid w:val="00BE50F3"/>
    <w:rsid w:val="00BE582D"/>
    <w:rsid w:val="00BE59F5"/>
    <w:rsid w:val="00BE5F2A"/>
    <w:rsid w:val="00BE6302"/>
    <w:rsid w:val="00BE6545"/>
    <w:rsid w:val="00BE6C72"/>
    <w:rsid w:val="00BE7189"/>
    <w:rsid w:val="00BE76D7"/>
    <w:rsid w:val="00BF0659"/>
    <w:rsid w:val="00BF07DC"/>
    <w:rsid w:val="00BF0D00"/>
    <w:rsid w:val="00BF3DAD"/>
    <w:rsid w:val="00BF41D3"/>
    <w:rsid w:val="00BF443D"/>
    <w:rsid w:val="00BF522C"/>
    <w:rsid w:val="00BF5B6E"/>
    <w:rsid w:val="00BF6492"/>
    <w:rsid w:val="00BF6E4F"/>
    <w:rsid w:val="00BF7AE9"/>
    <w:rsid w:val="00C00181"/>
    <w:rsid w:val="00C00866"/>
    <w:rsid w:val="00C01063"/>
    <w:rsid w:val="00C0166B"/>
    <w:rsid w:val="00C01705"/>
    <w:rsid w:val="00C01926"/>
    <w:rsid w:val="00C01E1D"/>
    <w:rsid w:val="00C02CF0"/>
    <w:rsid w:val="00C030EF"/>
    <w:rsid w:val="00C0367E"/>
    <w:rsid w:val="00C04E15"/>
    <w:rsid w:val="00C04E8B"/>
    <w:rsid w:val="00C05537"/>
    <w:rsid w:val="00C059A0"/>
    <w:rsid w:val="00C05E1C"/>
    <w:rsid w:val="00C062EC"/>
    <w:rsid w:val="00C0772B"/>
    <w:rsid w:val="00C0793F"/>
    <w:rsid w:val="00C079AA"/>
    <w:rsid w:val="00C10101"/>
    <w:rsid w:val="00C108F7"/>
    <w:rsid w:val="00C109D4"/>
    <w:rsid w:val="00C10C9D"/>
    <w:rsid w:val="00C11372"/>
    <w:rsid w:val="00C114A1"/>
    <w:rsid w:val="00C11E5F"/>
    <w:rsid w:val="00C141DA"/>
    <w:rsid w:val="00C150B9"/>
    <w:rsid w:val="00C1588F"/>
    <w:rsid w:val="00C1718B"/>
    <w:rsid w:val="00C1748A"/>
    <w:rsid w:val="00C2018A"/>
    <w:rsid w:val="00C2036F"/>
    <w:rsid w:val="00C20826"/>
    <w:rsid w:val="00C20C56"/>
    <w:rsid w:val="00C21365"/>
    <w:rsid w:val="00C2141A"/>
    <w:rsid w:val="00C222C3"/>
    <w:rsid w:val="00C2239C"/>
    <w:rsid w:val="00C2241A"/>
    <w:rsid w:val="00C22713"/>
    <w:rsid w:val="00C22B54"/>
    <w:rsid w:val="00C22C08"/>
    <w:rsid w:val="00C22EDD"/>
    <w:rsid w:val="00C23B24"/>
    <w:rsid w:val="00C244C0"/>
    <w:rsid w:val="00C24A74"/>
    <w:rsid w:val="00C24C91"/>
    <w:rsid w:val="00C251D2"/>
    <w:rsid w:val="00C254A4"/>
    <w:rsid w:val="00C25653"/>
    <w:rsid w:val="00C26670"/>
    <w:rsid w:val="00C26DBB"/>
    <w:rsid w:val="00C27922"/>
    <w:rsid w:val="00C27B1E"/>
    <w:rsid w:val="00C30D02"/>
    <w:rsid w:val="00C30D41"/>
    <w:rsid w:val="00C31708"/>
    <w:rsid w:val="00C31D62"/>
    <w:rsid w:val="00C324BE"/>
    <w:rsid w:val="00C3303A"/>
    <w:rsid w:val="00C33689"/>
    <w:rsid w:val="00C33AE3"/>
    <w:rsid w:val="00C35977"/>
    <w:rsid w:val="00C36291"/>
    <w:rsid w:val="00C37472"/>
    <w:rsid w:val="00C405D1"/>
    <w:rsid w:val="00C412FC"/>
    <w:rsid w:val="00C41774"/>
    <w:rsid w:val="00C4197E"/>
    <w:rsid w:val="00C4282F"/>
    <w:rsid w:val="00C43FBE"/>
    <w:rsid w:val="00C45057"/>
    <w:rsid w:val="00C45E83"/>
    <w:rsid w:val="00C46559"/>
    <w:rsid w:val="00C46585"/>
    <w:rsid w:val="00C46BA2"/>
    <w:rsid w:val="00C46DC7"/>
    <w:rsid w:val="00C4777F"/>
    <w:rsid w:val="00C47C3E"/>
    <w:rsid w:val="00C47E48"/>
    <w:rsid w:val="00C524C6"/>
    <w:rsid w:val="00C5299B"/>
    <w:rsid w:val="00C52C22"/>
    <w:rsid w:val="00C5316A"/>
    <w:rsid w:val="00C53992"/>
    <w:rsid w:val="00C54197"/>
    <w:rsid w:val="00C54801"/>
    <w:rsid w:val="00C54A26"/>
    <w:rsid w:val="00C54C7D"/>
    <w:rsid w:val="00C54E5C"/>
    <w:rsid w:val="00C550CF"/>
    <w:rsid w:val="00C55437"/>
    <w:rsid w:val="00C55710"/>
    <w:rsid w:val="00C55F8E"/>
    <w:rsid w:val="00C562CB"/>
    <w:rsid w:val="00C56714"/>
    <w:rsid w:val="00C57E0B"/>
    <w:rsid w:val="00C60984"/>
    <w:rsid w:val="00C60E4E"/>
    <w:rsid w:val="00C61014"/>
    <w:rsid w:val="00C625D8"/>
    <w:rsid w:val="00C63B1A"/>
    <w:rsid w:val="00C63B36"/>
    <w:rsid w:val="00C63EBC"/>
    <w:rsid w:val="00C64B0E"/>
    <w:rsid w:val="00C6505E"/>
    <w:rsid w:val="00C6512A"/>
    <w:rsid w:val="00C659A5"/>
    <w:rsid w:val="00C65A73"/>
    <w:rsid w:val="00C66761"/>
    <w:rsid w:val="00C66D5E"/>
    <w:rsid w:val="00C67078"/>
    <w:rsid w:val="00C70331"/>
    <w:rsid w:val="00C71097"/>
    <w:rsid w:val="00C71BA3"/>
    <w:rsid w:val="00C7203A"/>
    <w:rsid w:val="00C72065"/>
    <w:rsid w:val="00C7252E"/>
    <w:rsid w:val="00C7259C"/>
    <w:rsid w:val="00C72A60"/>
    <w:rsid w:val="00C74A7B"/>
    <w:rsid w:val="00C75F77"/>
    <w:rsid w:val="00C75FAF"/>
    <w:rsid w:val="00C767AB"/>
    <w:rsid w:val="00C76994"/>
    <w:rsid w:val="00C76B30"/>
    <w:rsid w:val="00C77A8C"/>
    <w:rsid w:val="00C80048"/>
    <w:rsid w:val="00C8085A"/>
    <w:rsid w:val="00C810D1"/>
    <w:rsid w:val="00C811F1"/>
    <w:rsid w:val="00C826C2"/>
    <w:rsid w:val="00C82C9B"/>
    <w:rsid w:val="00C82F26"/>
    <w:rsid w:val="00C84A67"/>
    <w:rsid w:val="00C8550E"/>
    <w:rsid w:val="00C86764"/>
    <w:rsid w:val="00C902BD"/>
    <w:rsid w:val="00C90703"/>
    <w:rsid w:val="00C90D73"/>
    <w:rsid w:val="00C90FE4"/>
    <w:rsid w:val="00C91325"/>
    <w:rsid w:val="00C9280A"/>
    <w:rsid w:val="00C92BFC"/>
    <w:rsid w:val="00C934A6"/>
    <w:rsid w:val="00C93EF2"/>
    <w:rsid w:val="00C9438A"/>
    <w:rsid w:val="00C9476D"/>
    <w:rsid w:val="00C95195"/>
    <w:rsid w:val="00C954E1"/>
    <w:rsid w:val="00C963BF"/>
    <w:rsid w:val="00C96A64"/>
    <w:rsid w:val="00C96C68"/>
    <w:rsid w:val="00C972D0"/>
    <w:rsid w:val="00C97808"/>
    <w:rsid w:val="00CA02A6"/>
    <w:rsid w:val="00CA1991"/>
    <w:rsid w:val="00CA313A"/>
    <w:rsid w:val="00CA3BE0"/>
    <w:rsid w:val="00CA3D04"/>
    <w:rsid w:val="00CA4D96"/>
    <w:rsid w:val="00CA625F"/>
    <w:rsid w:val="00CA62EA"/>
    <w:rsid w:val="00CA7AFB"/>
    <w:rsid w:val="00CB0087"/>
    <w:rsid w:val="00CB063B"/>
    <w:rsid w:val="00CB178B"/>
    <w:rsid w:val="00CB2FCA"/>
    <w:rsid w:val="00CB4799"/>
    <w:rsid w:val="00CB49E0"/>
    <w:rsid w:val="00CB51F0"/>
    <w:rsid w:val="00CB56EC"/>
    <w:rsid w:val="00CB6063"/>
    <w:rsid w:val="00CB64DC"/>
    <w:rsid w:val="00CB6649"/>
    <w:rsid w:val="00CB6735"/>
    <w:rsid w:val="00CB717A"/>
    <w:rsid w:val="00CC0266"/>
    <w:rsid w:val="00CC0635"/>
    <w:rsid w:val="00CC0853"/>
    <w:rsid w:val="00CC0B31"/>
    <w:rsid w:val="00CC13FA"/>
    <w:rsid w:val="00CC14C4"/>
    <w:rsid w:val="00CC2662"/>
    <w:rsid w:val="00CC2EAF"/>
    <w:rsid w:val="00CC3AE1"/>
    <w:rsid w:val="00CC4273"/>
    <w:rsid w:val="00CC4D82"/>
    <w:rsid w:val="00CC4DDB"/>
    <w:rsid w:val="00CC5055"/>
    <w:rsid w:val="00CC508A"/>
    <w:rsid w:val="00CC5B35"/>
    <w:rsid w:val="00CC5E2F"/>
    <w:rsid w:val="00CC67DA"/>
    <w:rsid w:val="00CC6A49"/>
    <w:rsid w:val="00CC7501"/>
    <w:rsid w:val="00CC7CBF"/>
    <w:rsid w:val="00CC7F31"/>
    <w:rsid w:val="00CD0B8B"/>
    <w:rsid w:val="00CD0FB9"/>
    <w:rsid w:val="00CD1DDF"/>
    <w:rsid w:val="00CD23D0"/>
    <w:rsid w:val="00CD3D9C"/>
    <w:rsid w:val="00CD4A1D"/>
    <w:rsid w:val="00CD5048"/>
    <w:rsid w:val="00CD52C4"/>
    <w:rsid w:val="00CD5B47"/>
    <w:rsid w:val="00CD5F2D"/>
    <w:rsid w:val="00CD6AA6"/>
    <w:rsid w:val="00CD706B"/>
    <w:rsid w:val="00CD7215"/>
    <w:rsid w:val="00CD750F"/>
    <w:rsid w:val="00CD78A2"/>
    <w:rsid w:val="00CD7DC5"/>
    <w:rsid w:val="00CE0801"/>
    <w:rsid w:val="00CE0A72"/>
    <w:rsid w:val="00CE0CC6"/>
    <w:rsid w:val="00CE10A1"/>
    <w:rsid w:val="00CE10C5"/>
    <w:rsid w:val="00CE1A77"/>
    <w:rsid w:val="00CE1C10"/>
    <w:rsid w:val="00CE1DF6"/>
    <w:rsid w:val="00CE28BA"/>
    <w:rsid w:val="00CE2EF5"/>
    <w:rsid w:val="00CE3343"/>
    <w:rsid w:val="00CE4E8F"/>
    <w:rsid w:val="00CE4F63"/>
    <w:rsid w:val="00CE52C4"/>
    <w:rsid w:val="00CE6864"/>
    <w:rsid w:val="00CE6E2C"/>
    <w:rsid w:val="00CF0713"/>
    <w:rsid w:val="00CF2307"/>
    <w:rsid w:val="00CF35B3"/>
    <w:rsid w:val="00CF39BD"/>
    <w:rsid w:val="00CF3B59"/>
    <w:rsid w:val="00CF44DF"/>
    <w:rsid w:val="00CF45E9"/>
    <w:rsid w:val="00CF46E1"/>
    <w:rsid w:val="00CF5355"/>
    <w:rsid w:val="00CF5446"/>
    <w:rsid w:val="00CF560E"/>
    <w:rsid w:val="00CF5F9D"/>
    <w:rsid w:val="00CF602F"/>
    <w:rsid w:val="00CF67DE"/>
    <w:rsid w:val="00CF6920"/>
    <w:rsid w:val="00CF7E64"/>
    <w:rsid w:val="00D004F6"/>
    <w:rsid w:val="00D00541"/>
    <w:rsid w:val="00D00976"/>
    <w:rsid w:val="00D00EC7"/>
    <w:rsid w:val="00D01573"/>
    <w:rsid w:val="00D015D2"/>
    <w:rsid w:val="00D01D5C"/>
    <w:rsid w:val="00D01E8C"/>
    <w:rsid w:val="00D02EF2"/>
    <w:rsid w:val="00D036D8"/>
    <w:rsid w:val="00D03F01"/>
    <w:rsid w:val="00D04202"/>
    <w:rsid w:val="00D04227"/>
    <w:rsid w:val="00D042FF"/>
    <w:rsid w:val="00D044E2"/>
    <w:rsid w:val="00D04BCA"/>
    <w:rsid w:val="00D04E54"/>
    <w:rsid w:val="00D054F0"/>
    <w:rsid w:val="00D05A2B"/>
    <w:rsid w:val="00D066D4"/>
    <w:rsid w:val="00D07C8F"/>
    <w:rsid w:val="00D07EE8"/>
    <w:rsid w:val="00D10882"/>
    <w:rsid w:val="00D12697"/>
    <w:rsid w:val="00D12B2C"/>
    <w:rsid w:val="00D131E8"/>
    <w:rsid w:val="00D14028"/>
    <w:rsid w:val="00D14AC0"/>
    <w:rsid w:val="00D14B4C"/>
    <w:rsid w:val="00D14C3E"/>
    <w:rsid w:val="00D150D3"/>
    <w:rsid w:val="00D15965"/>
    <w:rsid w:val="00D1657D"/>
    <w:rsid w:val="00D17361"/>
    <w:rsid w:val="00D1777A"/>
    <w:rsid w:val="00D17911"/>
    <w:rsid w:val="00D202D9"/>
    <w:rsid w:val="00D204B8"/>
    <w:rsid w:val="00D208ED"/>
    <w:rsid w:val="00D20B88"/>
    <w:rsid w:val="00D20F2F"/>
    <w:rsid w:val="00D212CB"/>
    <w:rsid w:val="00D21A43"/>
    <w:rsid w:val="00D228BC"/>
    <w:rsid w:val="00D22EAE"/>
    <w:rsid w:val="00D2334B"/>
    <w:rsid w:val="00D24F8F"/>
    <w:rsid w:val="00D262BC"/>
    <w:rsid w:val="00D26670"/>
    <w:rsid w:val="00D26814"/>
    <w:rsid w:val="00D270E1"/>
    <w:rsid w:val="00D3030A"/>
    <w:rsid w:val="00D306AF"/>
    <w:rsid w:val="00D30958"/>
    <w:rsid w:val="00D312AB"/>
    <w:rsid w:val="00D327D7"/>
    <w:rsid w:val="00D33955"/>
    <w:rsid w:val="00D33D78"/>
    <w:rsid w:val="00D342FA"/>
    <w:rsid w:val="00D34F74"/>
    <w:rsid w:val="00D35624"/>
    <w:rsid w:val="00D3566B"/>
    <w:rsid w:val="00D35AB1"/>
    <w:rsid w:val="00D35B7C"/>
    <w:rsid w:val="00D36275"/>
    <w:rsid w:val="00D364E8"/>
    <w:rsid w:val="00D36602"/>
    <w:rsid w:val="00D36697"/>
    <w:rsid w:val="00D3697F"/>
    <w:rsid w:val="00D3712D"/>
    <w:rsid w:val="00D37C34"/>
    <w:rsid w:val="00D415A3"/>
    <w:rsid w:val="00D41972"/>
    <w:rsid w:val="00D41BD9"/>
    <w:rsid w:val="00D42B22"/>
    <w:rsid w:val="00D43E07"/>
    <w:rsid w:val="00D4442D"/>
    <w:rsid w:val="00D44A55"/>
    <w:rsid w:val="00D44F53"/>
    <w:rsid w:val="00D4512C"/>
    <w:rsid w:val="00D45712"/>
    <w:rsid w:val="00D462C4"/>
    <w:rsid w:val="00D468A5"/>
    <w:rsid w:val="00D469CE"/>
    <w:rsid w:val="00D469E6"/>
    <w:rsid w:val="00D47E0D"/>
    <w:rsid w:val="00D50F17"/>
    <w:rsid w:val="00D5150A"/>
    <w:rsid w:val="00D51D34"/>
    <w:rsid w:val="00D51D73"/>
    <w:rsid w:val="00D522FB"/>
    <w:rsid w:val="00D52A35"/>
    <w:rsid w:val="00D52DBA"/>
    <w:rsid w:val="00D53447"/>
    <w:rsid w:val="00D535BA"/>
    <w:rsid w:val="00D53779"/>
    <w:rsid w:val="00D54569"/>
    <w:rsid w:val="00D54686"/>
    <w:rsid w:val="00D548E8"/>
    <w:rsid w:val="00D55317"/>
    <w:rsid w:val="00D55B7A"/>
    <w:rsid w:val="00D55DD7"/>
    <w:rsid w:val="00D565EB"/>
    <w:rsid w:val="00D567BC"/>
    <w:rsid w:val="00D6057B"/>
    <w:rsid w:val="00D608C0"/>
    <w:rsid w:val="00D60EA0"/>
    <w:rsid w:val="00D618B8"/>
    <w:rsid w:val="00D625CC"/>
    <w:rsid w:val="00D62919"/>
    <w:rsid w:val="00D62CA2"/>
    <w:rsid w:val="00D62F8D"/>
    <w:rsid w:val="00D6306E"/>
    <w:rsid w:val="00D632CA"/>
    <w:rsid w:val="00D637AE"/>
    <w:rsid w:val="00D6395C"/>
    <w:rsid w:val="00D64D36"/>
    <w:rsid w:val="00D66469"/>
    <w:rsid w:val="00D665DF"/>
    <w:rsid w:val="00D66CFE"/>
    <w:rsid w:val="00D676B0"/>
    <w:rsid w:val="00D67B74"/>
    <w:rsid w:val="00D700D6"/>
    <w:rsid w:val="00D70971"/>
    <w:rsid w:val="00D70A45"/>
    <w:rsid w:val="00D711B2"/>
    <w:rsid w:val="00D7128B"/>
    <w:rsid w:val="00D712A6"/>
    <w:rsid w:val="00D71CE8"/>
    <w:rsid w:val="00D71EB1"/>
    <w:rsid w:val="00D71FC7"/>
    <w:rsid w:val="00D720EF"/>
    <w:rsid w:val="00D721C5"/>
    <w:rsid w:val="00D7226D"/>
    <w:rsid w:val="00D7236D"/>
    <w:rsid w:val="00D72AEC"/>
    <w:rsid w:val="00D72E61"/>
    <w:rsid w:val="00D7379C"/>
    <w:rsid w:val="00D73E76"/>
    <w:rsid w:val="00D73F88"/>
    <w:rsid w:val="00D750B1"/>
    <w:rsid w:val="00D752B0"/>
    <w:rsid w:val="00D75AB0"/>
    <w:rsid w:val="00D769A1"/>
    <w:rsid w:val="00D76B95"/>
    <w:rsid w:val="00D778FB"/>
    <w:rsid w:val="00D77D80"/>
    <w:rsid w:val="00D77DE6"/>
    <w:rsid w:val="00D8007B"/>
    <w:rsid w:val="00D800C3"/>
    <w:rsid w:val="00D8017A"/>
    <w:rsid w:val="00D801EA"/>
    <w:rsid w:val="00D80DAB"/>
    <w:rsid w:val="00D821C6"/>
    <w:rsid w:val="00D82468"/>
    <w:rsid w:val="00D82C25"/>
    <w:rsid w:val="00D82C28"/>
    <w:rsid w:val="00D82EEE"/>
    <w:rsid w:val="00D840A6"/>
    <w:rsid w:val="00D8442A"/>
    <w:rsid w:val="00D84611"/>
    <w:rsid w:val="00D85230"/>
    <w:rsid w:val="00D86A99"/>
    <w:rsid w:val="00D86B91"/>
    <w:rsid w:val="00D87EBE"/>
    <w:rsid w:val="00D90203"/>
    <w:rsid w:val="00D903FA"/>
    <w:rsid w:val="00D9061E"/>
    <w:rsid w:val="00D911D7"/>
    <w:rsid w:val="00D915AA"/>
    <w:rsid w:val="00D9195A"/>
    <w:rsid w:val="00D92720"/>
    <w:rsid w:val="00D92845"/>
    <w:rsid w:val="00D92B24"/>
    <w:rsid w:val="00D92F56"/>
    <w:rsid w:val="00D9372F"/>
    <w:rsid w:val="00D93B73"/>
    <w:rsid w:val="00D94BCF"/>
    <w:rsid w:val="00D9502F"/>
    <w:rsid w:val="00D95387"/>
    <w:rsid w:val="00D95721"/>
    <w:rsid w:val="00D95E7F"/>
    <w:rsid w:val="00D9627D"/>
    <w:rsid w:val="00D96492"/>
    <w:rsid w:val="00D96AA5"/>
    <w:rsid w:val="00D9726F"/>
    <w:rsid w:val="00D973B9"/>
    <w:rsid w:val="00D97E9B"/>
    <w:rsid w:val="00D97EF8"/>
    <w:rsid w:val="00DA0A6F"/>
    <w:rsid w:val="00DA1532"/>
    <w:rsid w:val="00DA19C7"/>
    <w:rsid w:val="00DA213A"/>
    <w:rsid w:val="00DA30C9"/>
    <w:rsid w:val="00DA3760"/>
    <w:rsid w:val="00DA3A6F"/>
    <w:rsid w:val="00DA3A8F"/>
    <w:rsid w:val="00DA4530"/>
    <w:rsid w:val="00DA45ED"/>
    <w:rsid w:val="00DA520B"/>
    <w:rsid w:val="00DA602E"/>
    <w:rsid w:val="00DA61A5"/>
    <w:rsid w:val="00DA6523"/>
    <w:rsid w:val="00DA7473"/>
    <w:rsid w:val="00DA780C"/>
    <w:rsid w:val="00DA78B5"/>
    <w:rsid w:val="00DA7A7A"/>
    <w:rsid w:val="00DA7CD3"/>
    <w:rsid w:val="00DB085C"/>
    <w:rsid w:val="00DB094D"/>
    <w:rsid w:val="00DB0D12"/>
    <w:rsid w:val="00DB15EE"/>
    <w:rsid w:val="00DB1825"/>
    <w:rsid w:val="00DB1BEB"/>
    <w:rsid w:val="00DB3050"/>
    <w:rsid w:val="00DB32CA"/>
    <w:rsid w:val="00DB3BE9"/>
    <w:rsid w:val="00DB4A03"/>
    <w:rsid w:val="00DB5A84"/>
    <w:rsid w:val="00DB5EEB"/>
    <w:rsid w:val="00DB6631"/>
    <w:rsid w:val="00DB7E44"/>
    <w:rsid w:val="00DC04DA"/>
    <w:rsid w:val="00DC0EC0"/>
    <w:rsid w:val="00DC1105"/>
    <w:rsid w:val="00DC145F"/>
    <w:rsid w:val="00DC1990"/>
    <w:rsid w:val="00DC2055"/>
    <w:rsid w:val="00DC35DB"/>
    <w:rsid w:val="00DC3A50"/>
    <w:rsid w:val="00DC408F"/>
    <w:rsid w:val="00DC47DE"/>
    <w:rsid w:val="00DC4B7B"/>
    <w:rsid w:val="00DC4FFA"/>
    <w:rsid w:val="00DC5864"/>
    <w:rsid w:val="00DC5C98"/>
    <w:rsid w:val="00DD09D1"/>
    <w:rsid w:val="00DD0FE6"/>
    <w:rsid w:val="00DD0FF2"/>
    <w:rsid w:val="00DD1478"/>
    <w:rsid w:val="00DD1660"/>
    <w:rsid w:val="00DD194D"/>
    <w:rsid w:val="00DD1A1C"/>
    <w:rsid w:val="00DD2405"/>
    <w:rsid w:val="00DD26DB"/>
    <w:rsid w:val="00DD2FB0"/>
    <w:rsid w:val="00DD3066"/>
    <w:rsid w:val="00DD3605"/>
    <w:rsid w:val="00DD376C"/>
    <w:rsid w:val="00DD3B11"/>
    <w:rsid w:val="00DD3F1C"/>
    <w:rsid w:val="00DD41E7"/>
    <w:rsid w:val="00DD530A"/>
    <w:rsid w:val="00DD6253"/>
    <w:rsid w:val="00DD6B13"/>
    <w:rsid w:val="00DD6B9A"/>
    <w:rsid w:val="00DD6BD0"/>
    <w:rsid w:val="00DD6C6B"/>
    <w:rsid w:val="00DD79F1"/>
    <w:rsid w:val="00DD7DE7"/>
    <w:rsid w:val="00DD7E7B"/>
    <w:rsid w:val="00DE0098"/>
    <w:rsid w:val="00DE0798"/>
    <w:rsid w:val="00DE08A7"/>
    <w:rsid w:val="00DE149C"/>
    <w:rsid w:val="00DE14A8"/>
    <w:rsid w:val="00DE1786"/>
    <w:rsid w:val="00DE1842"/>
    <w:rsid w:val="00DE1902"/>
    <w:rsid w:val="00DE1AA1"/>
    <w:rsid w:val="00DE1AB3"/>
    <w:rsid w:val="00DE1E06"/>
    <w:rsid w:val="00DE2204"/>
    <w:rsid w:val="00DE23AF"/>
    <w:rsid w:val="00DE3F3E"/>
    <w:rsid w:val="00DE48A2"/>
    <w:rsid w:val="00DE4FE6"/>
    <w:rsid w:val="00DE5428"/>
    <w:rsid w:val="00DE5E85"/>
    <w:rsid w:val="00DE65F9"/>
    <w:rsid w:val="00DE6820"/>
    <w:rsid w:val="00DE6B8F"/>
    <w:rsid w:val="00DE74A6"/>
    <w:rsid w:val="00DF1556"/>
    <w:rsid w:val="00DF2853"/>
    <w:rsid w:val="00DF2C41"/>
    <w:rsid w:val="00DF3F64"/>
    <w:rsid w:val="00DF5705"/>
    <w:rsid w:val="00DF5B30"/>
    <w:rsid w:val="00DF6E8D"/>
    <w:rsid w:val="00DF73AF"/>
    <w:rsid w:val="00DF7712"/>
    <w:rsid w:val="00DF7C00"/>
    <w:rsid w:val="00DF7F1A"/>
    <w:rsid w:val="00E00119"/>
    <w:rsid w:val="00E00501"/>
    <w:rsid w:val="00E0059F"/>
    <w:rsid w:val="00E00989"/>
    <w:rsid w:val="00E016C9"/>
    <w:rsid w:val="00E01C11"/>
    <w:rsid w:val="00E01DA1"/>
    <w:rsid w:val="00E02F0B"/>
    <w:rsid w:val="00E0304C"/>
    <w:rsid w:val="00E0349A"/>
    <w:rsid w:val="00E03748"/>
    <w:rsid w:val="00E0383F"/>
    <w:rsid w:val="00E0462C"/>
    <w:rsid w:val="00E04CA7"/>
    <w:rsid w:val="00E057A7"/>
    <w:rsid w:val="00E05A51"/>
    <w:rsid w:val="00E05DFE"/>
    <w:rsid w:val="00E06554"/>
    <w:rsid w:val="00E06A09"/>
    <w:rsid w:val="00E06E4C"/>
    <w:rsid w:val="00E10B31"/>
    <w:rsid w:val="00E1114F"/>
    <w:rsid w:val="00E117EA"/>
    <w:rsid w:val="00E11873"/>
    <w:rsid w:val="00E128DF"/>
    <w:rsid w:val="00E12C0C"/>
    <w:rsid w:val="00E12C0D"/>
    <w:rsid w:val="00E13A8C"/>
    <w:rsid w:val="00E14083"/>
    <w:rsid w:val="00E14237"/>
    <w:rsid w:val="00E1465D"/>
    <w:rsid w:val="00E148A1"/>
    <w:rsid w:val="00E14A9C"/>
    <w:rsid w:val="00E15D85"/>
    <w:rsid w:val="00E16230"/>
    <w:rsid w:val="00E169A8"/>
    <w:rsid w:val="00E16DD3"/>
    <w:rsid w:val="00E17AF4"/>
    <w:rsid w:val="00E202AD"/>
    <w:rsid w:val="00E20806"/>
    <w:rsid w:val="00E20E31"/>
    <w:rsid w:val="00E213F7"/>
    <w:rsid w:val="00E214CD"/>
    <w:rsid w:val="00E22239"/>
    <w:rsid w:val="00E22481"/>
    <w:rsid w:val="00E226F9"/>
    <w:rsid w:val="00E22C84"/>
    <w:rsid w:val="00E22F5C"/>
    <w:rsid w:val="00E23807"/>
    <w:rsid w:val="00E239A2"/>
    <w:rsid w:val="00E244B5"/>
    <w:rsid w:val="00E249A1"/>
    <w:rsid w:val="00E25F84"/>
    <w:rsid w:val="00E26306"/>
    <w:rsid w:val="00E26628"/>
    <w:rsid w:val="00E2681B"/>
    <w:rsid w:val="00E3083B"/>
    <w:rsid w:val="00E31481"/>
    <w:rsid w:val="00E31561"/>
    <w:rsid w:val="00E315B5"/>
    <w:rsid w:val="00E31B58"/>
    <w:rsid w:val="00E31E1A"/>
    <w:rsid w:val="00E327DF"/>
    <w:rsid w:val="00E34462"/>
    <w:rsid w:val="00E353ED"/>
    <w:rsid w:val="00E3544C"/>
    <w:rsid w:val="00E3603F"/>
    <w:rsid w:val="00E3687B"/>
    <w:rsid w:val="00E36984"/>
    <w:rsid w:val="00E37458"/>
    <w:rsid w:val="00E37AB1"/>
    <w:rsid w:val="00E4024D"/>
    <w:rsid w:val="00E40F58"/>
    <w:rsid w:val="00E40FC6"/>
    <w:rsid w:val="00E41561"/>
    <w:rsid w:val="00E42D6D"/>
    <w:rsid w:val="00E42FFB"/>
    <w:rsid w:val="00E43531"/>
    <w:rsid w:val="00E43650"/>
    <w:rsid w:val="00E439C3"/>
    <w:rsid w:val="00E43D6C"/>
    <w:rsid w:val="00E442C1"/>
    <w:rsid w:val="00E442F6"/>
    <w:rsid w:val="00E44978"/>
    <w:rsid w:val="00E44F32"/>
    <w:rsid w:val="00E45D5A"/>
    <w:rsid w:val="00E4658A"/>
    <w:rsid w:val="00E473A9"/>
    <w:rsid w:val="00E4789D"/>
    <w:rsid w:val="00E5022D"/>
    <w:rsid w:val="00E508CE"/>
    <w:rsid w:val="00E50D4B"/>
    <w:rsid w:val="00E50E78"/>
    <w:rsid w:val="00E51122"/>
    <w:rsid w:val="00E51171"/>
    <w:rsid w:val="00E5157C"/>
    <w:rsid w:val="00E5198C"/>
    <w:rsid w:val="00E52BB1"/>
    <w:rsid w:val="00E53B58"/>
    <w:rsid w:val="00E545E6"/>
    <w:rsid w:val="00E558EC"/>
    <w:rsid w:val="00E5599A"/>
    <w:rsid w:val="00E568BA"/>
    <w:rsid w:val="00E56C1A"/>
    <w:rsid w:val="00E574E0"/>
    <w:rsid w:val="00E577AE"/>
    <w:rsid w:val="00E57A38"/>
    <w:rsid w:val="00E57CB0"/>
    <w:rsid w:val="00E57D5D"/>
    <w:rsid w:val="00E57DE8"/>
    <w:rsid w:val="00E60165"/>
    <w:rsid w:val="00E604D6"/>
    <w:rsid w:val="00E60510"/>
    <w:rsid w:val="00E606B9"/>
    <w:rsid w:val="00E60851"/>
    <w:rsid w:val="00E60B7C"/>
    <w:rsid w:val="00E60BF0"/>
    <w:rsid w:val="00E610D5"/>
    <w:rsid w:val="00E6111D"/>
    <w:rsid w:val="00E62307"/>
    <w:rsid w:val="00E6297C"/>
    <w:rsid w:val="00E62A75"/>
    <w:rsid w:val="00E63074"/>
    <w:rsid w:val="00E640BB"/>
    <w:rsid w:val="00E6421E"/>
    <w:rsid w:val="00E6547F"/>
    <w:rsid w:val="00E65C51"/>
    <w:rsid w:val="00E66557"/>
    <w:rsid w:val="00E666E3"/>
    <w:rsid w:val="00E66897"/>
    <w:rsid w:val="00E701F9"/>
    <w:rsid w:val="00E7135F"/>
    <w:rsid w:val="00E716FE"/>
    <w:rsid w:val="00E71926"/>
    <w:rsid w:val="00E719F6"/>
    <w:rsid w:val="00E73041"/>
    <w:rsid w:val="00E7389C"/>
    <w:rsid w:val="00E73E00"/>
    <w:rsid w:val="00E74194"/>
    <w:rsid w:val="00E7420B"/>
    <w:rsid w:val="00E74266"/>
    <w:rsid w:val="00E7468F"/>
    <w:rsid w:val="00E74A93"/>
    <w:rsid w:val="00E74ACF"/>
    <w:rsid w:val="00E7555D"/>
    <w:rsid w:val="00E76D53"/>
    <w:rsid w:val="00E778F1"/>
    <w:rsid w:val="00E80006"/>
    <w:rsid w:val="00E80077"/>
    <w:rsid w:val="00E80C2C"/>
    <w:rsid w:val="00E810CA"/>
    <w:rsid w:val="00E813C0"/>
    <w:rsid w:val="00E8156A"/>
    <w:rsid w:val="00E81F41"/>
    <w:rsid w:val="00E82592"/>
    <w:rsid w:val="00E8262C"/>
    <w:rsid w:val="00E83F69"/>
    <w:rsid w:val="00E84059"/>
    <w:rsid w:val="00E8458C"/>
    <w:rsid w:val="00E84929"/>
    <w:rsid w:val="00E84AAF"/>
    <w:rsid w:val="00E85093"/>
    <w:rsid w:val="00E851AC"/>
    <w:rsid w:val="00E8531F"/>
    <w:rsid w:val="00E86702"/>
    <w:rsid w:val="00E87032"/>
    <w:rsid w:val="00E87689"/>
    <w:rsid w:val="00E87917"/>
    <w:rsid w:val="00E908E9"/>
    <w:rsid w:val="00E90E19"/>
    <w:rsid w:val="00E91025"/>
    <w:rsid w:val="00E921D9"/>
    <w:rsid w:val="00E93681"/>
    <w:rsid w:val="00E93BD3"/>
    <w:rsid w:val="00E93DDA"/>
    <w:rsid w:val="00E9479A"/>
    <w:rsid w:val="00E948A3"/>
    <w:rsid w:val="00E94E5D"/>
    <w:rsid w:val="00E95288"/>
    <w:rsid w:val="00E95319"/>
    <w:rsid w:val="00E9577F"/>
    <w:rsid w:val="00E95D4C"/>
    <w:rsid w:val="00E96580"/>
    <w:rsid w:val="00E96924"/>
    <w:rsid w:val="00E97310"/>
    <w:rsid w:val="00E97E43"/>
    <w:rsid w:val="00EA084C"/>
    <w:rsid w:val="00EA0B83"/>
    <w:rsid w:val="00EA1137"/>
    <w:rsid w:val="00EA1A86"/>
    <w:rsid w:val="00EA1BC8"/>
    <w:rsid w:val="00EA1DD3"/>
    <w:rsid w:val="00EA1F8C"/>
    <w:rsid w:val="00EA2282"/>
    <w:rsid w:val="00EA2719"/>
    <w:rsid w:val="00EA2DCE"/>
    <w:rsid w:val="00EA357C"/>
    <w:rsid w:val="00EA361C"/>
    <w:rsid w:val="00EA3850"/>
    <w:rsid w:val="00EA419E"/>
    <w:rsid w:val="00EA4A8E"/>
    <w:rsid w:val="00EA509D"/>
    <w:rsid w:val="00EA5411"/>
    <w:rsid w:val="00EA5A4A"/>
    <w:rsid w:val="00EA5AD6"/>
    <w:rsid w:val="00EA6DDA"/>
    <w:rsid w:val="00EA71D6"/>
    <w:rsid w:val="00EB1292"/>
    <w:rsid w:val="00EB1B4F"/>
    <w:rsid w:val="00EB1D93"/>
    <w:rsid w:val="00EB3AE8"/>
    <w:rsid w:val="00EB3B40"/>
    <w:rsid w:val="00EB3CB3"/>
    <w:rsid w:val="00EB4935"/>
    <w:rsid w:val="00EB4A22"/>
    <w:rsid w:val="00EB56E8"/>
    <w:rsid w:val="00EB6A1D"/>
    <w:rsid w:val="00EB76AE"/>
    <w:rsid w:val="00EC026D"/>
    <w:rsid w:val="00EC0753"/>
    <w:rsid w:val="00EC1EA8"/>
    <w:rsid w:val="00EC1EC2"/>
    <w:rsid w:val="00EC2BB7"/>
    <w:rsid w:val="00EC30D9"/>
    <w:rsid w:val="00EC3777"/>
    <w:rsid w:val="00EC3C7D"/>
    <w:rsid w:val="00EC3E34"/>
    <w:rsid w:val="00EC4680"/>
    <w:rsid w:val="00EC535F"/>
    <w:rsid w:val="00EC5845"/>
    <w:rsid w:val="00EC5D4C"/>
    <w:rsid w:val="00EC63F4"/>
    <w:rsid w:val="00EC6E13"/>
    <w:rsid w:val="00EC7640"/>
    <w:rsid w:val="00EC7FA6"/>
    <w:rsid w:val="00ED0601"/>
    <w:rsid w:val="00ED22F0"/>
    <w:rsid w:val="00ED2B2B"/>
    <w:rsid w:val="00ED2B43"/>
    <w:rsid w:val="00ED304C"/>
    <w:rsid w:val="00ED380E"/>
    <w:rsid w:val="00ED3AF6"/>
    <w:rsid w:val="00ED4EB1"/>
    <w:rsid w:val="00ED5386"/>
    <w:rsid w:val="00ED59EC"/>
    <w:rsid w:val="00ED746F"/>
    <w:rsid w:val="00EE03D9"/>
    <w:rsid w:val="00EE0780"/>
    <w:rsid w:val="00EE0921"/>
    <w:rsid w:val="00EE0981"/>
    <w:rsid w:val="00EE0D1E"/>
    <w:rsid w:val="00EE0D53"/>
    <w:rsid w:val="00EE22DC"/>
    <w:rsid w:val="00EE28C1"/>
    <w:rsid w:val="00EE293C"/>
    <w:rsid w:val="00EE31F0"/>
    <w:rsid w:val="00EE3515"/>
    <w:rsid w:val="00EE3DFA"/>
    <w:rsid w:val="00EE445A"/>
    <w:rsid w:val="00EE49AE"/>
    <w:rsid w:val="00EE59F1"/>
    <w:rsid w:val="00EE5F4A"/>
    <w:rsid w:val="00EE63B3"/>
    <w:rsid w:val="00EE67E4"/>
    <w:rsid w:val="00EF0751"/>
    <w:rsid w:val="00EF109E"/>
    <w:rsid w:val="00EF21CC"/>
    <w:rsid w:val="00EF24CB"/>
    <w:rsid w:val="00EF3BF7"/>
    <w:rsid w:val="00EF3C55"/>
    <w:rsid w:val="00EF4CC9"/>
    <w:rsid w:val="00EF5BA2"/>
    <w:rsid w:val="00EF6B39"/>
    <w:rsid w:val="00EF7BA4"/>
    <w:rsid w:val="00EF7FC0"/>
    <w:rsid w:val="00F00508"/>
    <w:rsid w:val="00F00D07"/>
    <w:rsid w:val="00F0185F"/>
    <w:rsid w:val="00F01EF2"/>
    <w:rsid w:val="00F02688"/>
    <w:rsid w:val="00F0284B"/>
    <w:rsid w:val="00F029ED"/>
    <w:rsid w:val="00F02A97"/>
    <w:rsid w:val="00F02D02"/>
    <w:rsid w:val="00F038FF"/>
    <w:rsid w:val="00F045B4"/>
    <w:rsid w:val="00F0590B"/>
    <w:rsid w:val="00F05C6A"/>
    <w:rsid w:val="00F06869"/>
    <w:rsid w:val="00F07691"/>
    <w:rsid w:val="00F07A88"/>
    <w:rsid w:val="00F10321"/>
    <w:rsid w:val="00F10F8C"/>
    <w:rsid w:val="00F11EFE"/>
    <w:rsid w:val="00F1200B"/>
    <w:rsid w:val="00F12059"/>
    <w:rsid w:val="00F1270B"/>
    <w:rsid w:val="00F12DD8"/>
    <w:rsid w:val="00F149A8"/>
    <w:rsid w:val="00F14C86"/>
    <w:rsid w:val="00F15673"/>
    <w:rsid w:val="00F157C4"/>
    <w:rsid w:val="00F16445"/>
    <w:rsid w:val="00F17661"/>
    <w:rsid w:val="00F17BBC"/>
    <w:rsid w:val="00F20A68"/>
    <w:rsid w:val="00F210E3"/>
    <w:rsid w:val="00F21379"/>
    <w:rsid w:val="00F219A0"/>
    <w:rsid w:val="00F221AE"/>
    <w:rsid w:val="00F221E4"/>
    <w:rsid w:val="00F2250E"/>
    <w:rsid w:val="00F23B56"/>
    <w:rsid w:val="00F23F27"/>
    <w:rsid w:val="00F24017"/>
    <w:rsid w:val="00F247B5"/>
    <w:rsid w:val="00F24C37"/>
    <w:rsid w:val="00F24C9F"/>
    <w:rsid w:val="00F25115"/>
    <w:rsid w:val="00F254E4"/>
    <w:rsid w:val="00F25580"/>
    <w:rsid w:val="00F25AC2"/>
    <w:rsid w:val="00F2617C"/>
    <w:rsid w:val="00F266CF"/>
    <w:rsid w:val="00F26B8D"/>
    <w:rsid w:val="00F26DDD"/>
    <w:rsid w:val="00F26E79"/>
    <w:rsid w:val="00F27C14"/>
    <w:rsid w:val="00F301CD"/>
    <w:rsid w:val="00F31456"/>
    <w:rsid w:val="00F315DE"/>
    <w:rsid w:val="00F31F55"/>
    <w:rsid w:val="00F334F5"/>
    <w:rsid w:val="00F33554"/>
    <w:rsid w:val="00F34CE1"/>
    <w:rsid w:val="00F353F3"/>
    <w:rsid w:val="00F35D10"/>
    <w:rsid w:val="00F36218"/>
    <w:rsid w:val="00F37020"/>
    <w:rsid w:val="00F4013E"/>
    <w:rsid w:val="00F40535"/>
    <w:rsid w:val="00F40651"/>
    <w:rsid w:val="00F406FE"/>
    <w:rsid w:val="00F40E38"/>
    <w:rsid w:val="00F42700"/>
    <w:rsid w:val="00F427BE"/>
    <w:rsid w:val="00F42E39"/>
    <w:rsid w:val="00F43456"/>
    <w:rsid w:val="00F43C2B"/>
    <w:rsid w:val="00F45180"/>
    <w:rsid w:val="00F458D3"/>
    <w:rsid w:val="00F46DFA"/>
    <w:rsid w:val="00F470C6"/>
    <w:rsid w:val="00F47127"/>
    <w:rsid w:val="00F47BEB"/>
    <w:rsid w:val="00F47DB0"/>
    <w:rsid w:val="00F50A1D"/>
    <w:rsid w:val="00F50E78"/>
    <w:rsid w:val="00F51793"/>
    <w:rsid w:val="00F51C52"/>
    <w:rsid w:val="00F525D3"/>
    <w:rsid w:val="00F52A20"/>
    <w:rsid w:val="00F53474"/>
    <w:rsid w:val="00F5450D"/>
    <w:rsid w:val="00F5485F"/>
    <w:rsid w:val="00F54A90"/>
    <w:rsid w:val="00F54BF3"/>
    <w:rsid w:val="00F553A5"/>
    <w:rsid w:val="00F5556C"/>
    <w:rsid w:val="00F55E32"/>
    <w:rsid w:val="00F56D29"/>
    <w:rsid w:val="00F57978"/>
    <w:rsid w:val="00F57CBC"/>
    <w:rsid w:val="00F57F3C"/>
    <w:rsid w:val="00F6038A"/>
    <w:rsid w:val="00F6041B"/>
    <w:rsid w:val="00F613D0"/>
    <w:rsid w:val="00F616CE"/>
    <w:rsid w:val="00F61705"/>
    <w:rsid w:val="00F61B2D"/>
    <w:rsid w:val="00F62013"/>
    <w:rsid w:val="00F624A3"/>
    <w:rsid w:val="00F62624"/>
    <w:rsid w:val="00F62E29"/>
    <w:rsid w:val="00F62FD3"/>
    <w:rsid w:val="00F637F1"/>
    <w:rsid w:val="00F6434F"/>
    <w:rsid w:val="00F646AC"/>
    <w:rsid w:val="00F64B97"/>
    <w:rsid w:val="00F64DA6"/>
    <w:rsid w:val="00F654EA"/>
    <w:rsid w:val="00F65D8C"/>
    <w:rsid w:val="00F66436"/>
    <w:rsid w:val="00F66634"/>
    <w:rsid w:val="00F6734A"/>
    <w:rsid w:val="00F67485"/>
    <w:rsid w:val="00F7181B"/>
    <w:rsid w:val="00F72269"/>
    <w:rsid w:val="00F7290F"/>
    <w:rsid w:val="00F73072"/>
    <w:rsid w:val="00F750BE"/>
    <w:rsid w:val="00F754B1"/>
    <w:rsid w:val="00F767E1"/>
    <w:rsid w:val="00F76D7D"/>
    <w:rsid w:val="00F77118"/>
    <w:rsid w:val="00F7756D"/>
    <w:rsid w:val="00F80102"/>
    <w:rsid w:val="00F81680"/>
    <w:rsid w:val="00F8244C"/>
    <w:rsid w:val="00F83DC6"/>
    <w:rsid w:val="00F84829"/>
    <w:rsid w:val="00F84A5D"/>
    <w:rsid w:val="00F858EE"/>
    <w:rsid w:val="00F87B5D"/>
    <w:rsid w:val="00F90B2E"/>
    <w:rsid w:val="00F91C43"/>
    <w:rsid w:val="00F91E8B"/>
    <w:rsid w:val="00F9252E"/>
    <w:rsid w:val="00F92629"/>
    <w:rsid w:val="00F95D21"/>
    <w:rsid w:val="00F96185"/>
    <w:rsid w:val="00F96B41"/>
    <w:rsid w:val="00F97057"/>
    <w:rsid w:val="00F976D1"/>
    <w:rsid w:val="00F977A5"/>
    <w:rsid w:val="00F97F4F"/>
    <w:rsid w:val="00FA1633"/>
    <w:rsid w:val="00FA30BD"/>
    <w:rsid w:val="00FA3510"/>
    <w:rsid w:val="00FA41E9"/>
    <w:rsid w:val="00FA42D4"/>
    <w:rsid w:val="00FA4E28"/>
    <w:rsid w:val="00FA51FB"/>
    <w:rsid w:val="00FA55E0"/>
    <w:rsid w:val="00FA57DD"/>
    <w:rsid w:val="00FA617B"/>
    <w:rsid w:val="00FA635A"/>
    <w:rsid w:val="00FA7541"/>
    <w:rsid w:val="00FA7C68"/>
    <w:rsid w:val="00FB00D1"/>
    <w:rsid w:val="00FB0161"/>
    <w:rsid w:val="00FB2472"/>
    <w:rsid w:val="00FB2BF0"/>
    <w:rsid w:val="00FB3127"/>
    <w:rsid w:val="00FB453F"/>
    <w:rsid w:val="00FB463D"/>
    <w:rsid w:val="00FB47A3"/>
    <w:rsid w:val="00FB4B0E"/>
    <w:rsid w:val="00FB4F76"/>
    <w:rsid w:val="00FB523C"/>
    <w:rsid w:val="00FB546E"/>
    <w:rsid w:val="00FB55F8"/>
    <w:rsid w:val="00FB594F"/>
    <w:rsid w:val="00FB5D1B"/>
    <w:rsid w:val="00FB6173"/>
    <w:rsid w:val="00FB65AF"/>
    <w:rsid w:val="00FB6899"/>
    <w:rsid w:val="00FB7FA2"/>
    <w:rsid w:val="00FC009C"/>
    <w:rsid w:val="00FC0A3F"/>
    <w:rsid w:val="00FC0D8F"/>
    <w:rsid w:val="00FC18D2"/>
    <w:rsid w:val="00FC1A8D"/>
    <w:rsid w:val="00FC1AFF"/>
    <w:rsid w:val="00FC1E8A"/>
    <w:rsid w:val="00FC2BAD"/>
    <w:rsid w:val="00FC2BC3"/>
    <w:rsid w:val="00FC2D71"/>
    <w:rsid w:val="00FC3312"/>
    <w:rsid w:val="00FC372D"/>
    <w:rsid w:val="00FC3D64"/>
    <w:rsid w:val="00FC445B"/>
    <w:rsid w:val="00FC489A"/>
    <w:rsid w:val="00FC48DD"/>
    <w:rsid w:val="00FC4B03"/>
    <w:rsid w:val="00FC58CA"/>
    <w:rsid w:val="00FC674A"/>
    <w:rsid w:val="00FC6BFE"/>
    <w:rsid w:val="00FC6DD2"/>
    <w:rsid w:val="00FC6E43"/>
    <w:rsid w:val="00FC6FD5"/>
    <w:rsid w:val="00FC744E"/>
    <w:rsid w:val="00FC781C"/>
    <w:rsid w:val="00FC79F1"/>
    <w:rsid w:val="00FD0169"/>
    <w:rsid w:val="00FD0414"/>
    <w:rsid w:val="00FD0714"/>
    <w:rsid w:val="00FD0E9B"/>
    <w:rsid w:val="00FD21A8"/>
    <w:rsid w:val="00FD24EF"/>
    <w:rsid w:val="00FD27B2"/>
    <w:rsid w:val="00FD2960"/>
    <w:rsid w:val="00FD2A5E"/>
    <w:rsid w:val="00FD30BD"/>
    <w:rsid w:val="00FD3294"/>
    <w:rsid w:val="00FD37E5"/>
    <w:rsid w:val="00FD42A2"/>
    <w:rsid w:val="00FD442C"/>
    <w:rsid w:val="00FD51AA"/>
    <w:rsid w:val="00FD539C"/>
    <w:rsid w:val="00FD53F1"/>
    <w:rsid w:val="00FD5DB4"/>
    <w:rsid w:val="00FD6913"/>
    <w:rsid w:val="00FD776C"/>
    <w:rsid w:val="00FD7BAA"/>
    <w:rsid w:val="00FD7C2B"/>
    <w:rsid w:val="00FD7F6F"/>
    <w:rsid w:val="00FE02C0"/>
    <w:rsid w:val="00FE1BFD"/>
    <w:rsid w:val="00FE2323"/>
    <w:rsid w:val="00FE27DB"/>
    <w:rsid w:val="00FE3523"/>
    <w:rsid w:val="00FE35CE"/>
    <w:rsid w:val="00FE3B1F"/>
    <w:rsid w:val="00FE4968"/>
    <w:rsid w:val="00FE5328"/>
    <w:rsid w:val="00FE6DAC"/>
    <w:rsid w:val="00FE7761"/>
    <w:rsid w:val="00FE78DD"/>
    <w:rsid w:val="00FE7BB3"/>
    <w:rsid w:val="00FF0F79"/>
    <w:rsid w:val="00FF19EF"/>
    <w:rsid w:val="00FF1E0D"/>
    <w:rsid w:val="00FF21B2"/>
    <w:rsid w:val="00FF2395"/>
    <w:rsid w:val="00FF2733"/>
    <w:rsid w:val="00FF320E"/>
    <w:rsid w:val="00FF3F7F"/>
    <w:rsid w:val="00FF4450"/>
    <w:rsid w:val="00FF48C6"/>
    <w:rsid w:val="00FF48FB"/>
    <w:rsid w:val="00FF4DBE"/>
    <w:rsid w:val="00FF5449"/>
    <w:rsid w:val="00FF54F4"/>
    <w:rsid w:val="00FF5ACA"/>
    <w:rsid w:val="00FF5B64"/>
    <w:rsid w:val="00FF632E"/>
    <w:rsid w:val="00FF67F3"/>
    <w:rsid w:val="00FF7476"/>
    <w:rsid w:val="00FF7CEF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D6FA34-1414-4A44-8C27-E90FAA53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4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  <w:style w:type="character" w:customStyle="1" w:styleId="Ttulo3Char">
    <w:name w:val="Título 3 Char"/>
    <w:basedOn w:val="Fontepargpadro"/>
    <w:link w:val="Ttulo3"/>
    <w:uiPriority w:val="9"/>
    <w:semiHidden/>
    <w:rsid w:val="006247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5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2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1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4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hislaine.gon&#231;alves\Downloads\9.1.2%20DP%20060%20DPOMS%200082-01.2018%20AD%20Referendum%20registros%20profissionais.do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ghislaine.gon&#231;alves\Downloads\9.1.2%20DP%20060%20DPOMS%200082-01.2018%20AD%20Referendum%20registros%20profissionais.doc" TargetMode="External"/><Relationship Id="rId12" Type="http://schemas.openxmlformats.org/officeDocument/2006/relationships/hyperlink" Target="file:///C:\Users\ghislaine.gon&#231;alves\Downloads\9.6.1.1%20DP%200xx%20DPOMS%200080-0x.2018-%20aprova%20DCPO%20033-2018%2051&#170;%20CFA%20impugna&#231;&#227;o%20de%20anuidades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ghislaine.gon&#231;alves\Downloads\9.6.1.1%20DP%200xx%20DPOMS%200080-0x.2018-%20aprova%20DCPO%20033-2018%2051&#170;%20CFA%20impugna&#231;&#227;o%20de%20anuidades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ghislaine.gon&#231;alves\Downloads\9.6.1.1%20DP%200xx%20DPOMS%200080-0x.2018-%20aprova%20DCPO%20033-2018%2051&#170;%20CFA%20impugna&#231;&#227;o%20de%20anuidades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ghislaine.gon&#231;alves\Downloads\9.6.1.1%20DP%200xx%20DPOMS%200080-0x.2018-%20aprova%20DCPO%20033-2018%2051&#170;%20CFA%20impugna&#231;&#227;o%20de%20anuidades.DO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69B62-F81D-4532-88E3-C5578E9E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10487</TotalTime>
  <Pages>6</Pages>
  <Words>3829</Words>
  <Characters>20678</Characters>
  <Application>Microsoft Office Word</Application>
  <DocSecurity>0</DocSecurity>
  <Lines>172</Lines>
  <Paragraphs>48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CAU</cp:lastModifiedBy>
  <cp:revision>971</cp:revision>
  <cp:lastPrinted>2019-01-25T15:36:00Z</cp:lastPrinted>
  <dcterms:created xsi:type="dcterms:W3CDTF">2018-04-18T19:03:00Z</dcterms:created>
  <dcterms:modified xsi:type="dcterms:W3CDTF">2019-01-25T15:37:00Z</dcterms:modified>
</cp:coreProperties>
</file>